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2F138" w14:textId="09A818CD" w:rsidR="006C4745" w:rsidRPr="00460507" w:rsidRDefault="00484139" w:rsidP="00651A34">
      <w:pPr>
        <w:spacing w:after="120"/>
        <w:ind w:right="-188"/>
        <w:jc w:val="right"/>
        <w:rPr>
          <w:rFonts w:ascii="Montserrat" w:hAnsi="Montserrat"/>
          <w:b/>
          <w:noProof/>
          <w:sz w:val="16"/>
          <w:szCs w:val="16"/>
          <w:lang w:eastAsia="en-GB"/>
        </w:rPr>
      </w:pPr>
      <w:r w:rsidRPr="00460507">
        <w:rPr>
          <w:rFonts w:ascii="Montserrat" w:hAnsi="Montserrat"/>
          <w:noProof/>
        </w:rPr>
        <w:drawing>
          <wp:anchor distT="0" distB="0" distL="114300" distR="114300" simplePos="0" relativeHeight="251659264" behindDoc="1" locked="0" layoutInCell="1" allowOverlap="1" wp14:anchorId="1994B809" wp14:editId="7A906CB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16660" cy="1419225"/>
            <wp:effectExtent l="0" t="0" r="2540" b="9525"/>
            <wp:wrapTight wrapText="bothSides">
              <wp:wrapPolygon edited="0">
                <wp:start x="0" y="0"/>
                <wp:lineTo x="0" y="21455"/>
                <wp:lineTo x="21307" y="21455"/>
                <wp:lineTo x="21307" y="0"/>
                <wp:lineTo x="0" y="0"/>
              </wp:wrapPolygon>
            </wp:wrapTight>
            <wp:docPr id="1218724197" name="Picture 1218724197" descr="A logo for a college of psychiatrist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24197" name="Picture 1218724197" descr="A logo for a college of psychiatrists&#10;&#10;Description automatically generated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FEC80" w14:textId="065518E1" w:rsidR="00651A34" w:rsidRPr="00D36AED" w:rsidRDefault="00D36AED" w:rsidP="009160B5">
      <w:pPr>
        <w:numPr>
          <w:ilvl w:val="0"/>
          <w:numId w:val="20"/>
        </w:numPr>
        <w:tabs>
          <w:tab w:val="left" w:pos="1050"/>
        </w:tabs>
        <w:spacing w:after="0" w:line="240" w:lineRule="auto"/>
        <w:rPr>
          <w:rFonts w:ascii="Montserrat" w:hAnsi="Montserrat"/>
          <w:b/>
          <w:noProof/>
          <w:sz w:val="43"/>
          <w:szCs w:val="43"/>
          <w:lang w:eastAsia="en-GB"/>
        </w:rPr>
      </w:pPr>
      <w:bookmarkStart w:id="0" w:name="_Hlk159930575"/>
      <w:r w:rsidRPr="00D36AED">
        <w:rPr>
          <w:rFonts w:ascii="Montserrat" w:hAnsi="Montserrat"/>
          <w:b/>
          <w:noProof/>
          <w:sz w:val="43"/>
          <w:szCs w:val="43"/>
          <w:lang w:eastAsia="en-GB"/>
        </w:rPr>
        <w:t xml:space="preserve">PsychSoc </w:t>
      </w:r>
      <w:r w:rsidR="009056E6" w:rsidRPr="00D36AED">
        <w:rPr>
          <w:rFonts w:ascii="Montserrat" w:hAnsi="Montserrat"/>
          <w:b/>
          <w:noProof/>
          <w:sz w:val="43"/>
          <w:szCs w:val="43"/>
          <w:lang w:eastAsia="en-GB"/>
        </w:rPr>
        <w:t>of the Year</w:t>
      </w:r>
      <w:r w:rsidR="002A2368">
        <w:rPr>
          <w:rFonts w:ascii="Montserrat" w:hAnsi="Montserrat"/>
          <w:b/>
          <w:noProof/>
          <w:sz w:val="43"/>
          <w:szCs w:val="43"/>
          <w:lang w:eastAsia="en-GB"/>
        </w:rPr>
        <w:t xml:space="preserve"> 2024</w:t>
      </w:r>
    </w:p>
    <w:bookmarkEnd w:id="0"/>
    <w:p w14:paraId="03978EF1" w14:textId="77777777" w:rsidR="006A55AD" w:rsidRPr="00460507" w:rsidRDefault="006A55AD" w:rsidP="005906B5">
      <w:pPr>
        <w:spacing w:after="0" w:line="240" w:lineRule="auto"/>
        <w:ind w:right="-472"/>
        <w:jc w:val="center"/>
        <w:rPr>
          <w:rFonts w:ascii="Montserrat" w:hAnsi="Montserrat"/>
          <w:b/>
          <w:szCs w:val="23"/>
        </w:rPr>
      </w:pPr>
    </w:p>
    <w:p w14:paraId="1004CF14" w14:textId="77777777" w:rsidR="00E54D98" w:rsidRPr="00460507" w:rsidRDefault="00E54D98" w:rsidP="00E54D98">
      <w:pPr>
        <w:spacing w:after="0" w:line="240" w:lineRule="auto"/>
        <w:ind w:right="-472"/>
        <w:rPr>
          <w:rFonts w:ascii="Montserrat" w:hAnsi="Montserrat"/>
          <w:b/>
          <w:szCs w:val="23"/>
        </w:rPr>
      </w:pPr>
    </w:p>
    <w:p w14:paraId="328D9558" w14:textId="77777777" w:rsidR="00484139" w:rsidRDefault="00484139" w:rsidP="00484139">
      <w:pPr>
        <w:spacing w:after="0" w:line="240" w:lineRule="auto"/>
        <w:ind w:right="-472"/>
        <w:rPr>
          <w:rFonts w:ascii="Montserrat" w:hAnsi="Montserrat"/>
          <w:b/>
          <w:szCs w:val="23"/>
        </w:rPr>
      </w:pPr>
      <w:r w:rsidRPr="00957381">
        <w:rPr>
          <w:rFonts w:ascii="Montserrat" w:hAnsi="Montserrat"/>
          <w:b/>
          <w:szCs w:val="23"/>
        </w:rPr>
        <w:t>Entries must be accompanied by confirmation of support from</w:t>
      </w:r>
      <w:r>
        <w:rPr>
          <w:rFonts w:ascii="Montserrat" w:hAnsi="Montserrat"/>
          <w:b/>
          <w:szCs w:val="23"/>
        </w:rPr>
        <w:t xml:space="preserve"> </w:t>
      </w:r>
      <w:r w:rsidRPr="00744F1C">
        <w:rPr>
          <w:rFonts w:ascii="Montserrat" w:hAnsi="Montserrat"/>
          <w:b/>
          <w:szCs w:val="23"/>
        </w:rPr>
        <w:t>the Head of Department or equivalent</w:t>
      </w:r>
      <w:r>
        <w:rPr>
          <w:rFonts w:ascii="Montserrat" w:hAnsi="Montserrat"/>
          <w:b/>
          <w:szCs w:val="23"/>
        </w:rPr>
        <w:t xml:space="preserve"> </w:t>
      </w:r>
      <w:r w:rsidRPr="00957381">
        <w:rPr>
          <w:rFonts w:ascii="Montserrat" w:hAnsi="Montserrat"/>
          <w:b/>
          <w:szCs w:val="23"/>
        </w:rPr>
        <w:t>(see last section).</w:t>
      </w:r>
    </w:p>
    <w:p w14:paraId="1401E0BA" w14:textId="77777777" w:rsidR="00484139" w:rsidRDefault="00484139" w:rsidP="00484139">
      <w:pPr>
        <w:spacing w:after="0" w:line="240" w:lineRule="auto"/>
        <w:ind w:right="-472"/>
        <w:rPr>
          <w:rFonts w:ascii="Montserrat" w:hAnsi="Montserrat"/>
          <w:b/>
          <w:sz w:val="23"/>
          <w:szCs w:val="23"/>
        </w:rPr>
      </w:pPr>
    </w:p>
    <w:p w14:paraId="5E907FF4" w14:textId="77777777" w:rsidR="00484139" w:rsidRDefault="00484139" w:rsidP="00484139">
      <w:pPr>
        <w:spacing w:after="0" w:line="240" w:lineRule="auto"/>
        <w:ind w:right="-472"/>
        <w:rPr>
          <w:rFonts w:ascii="Montserrat" w:hAnsi="Montserrat"/>
          <w:b/>
          <w:sz w:val="23"/>
          <w:szCs w:val="23"/>
        </w:rPr>
      </w:pPr>
    </w:p>
    <w:p w14:paraId="2388EEF6" w14:textId="10628F84" w:rsidR="007C7055" w:rsidRDefault="00A54F67" w:rsidP="00E54D98">
      <w:pPr>
        <w:spacing w:after="0" w:line="240" w:lineRule="auto"/>
        <w:ind w:right="-472"/>
        <w:rPr>
          <w:rFonts w:ascii="Montserrat" w:hAnsi="Montserrat"/>
          <w:b/>
          <w:szCs w:val="23"/>
        </w:rPr>
      </w:pPr>
      <w:r w:rsidRPr="00460507">
        <w:rPr>
          <w:rFonts w:ascii="Montserrat" w:hAnsi="Montserrat"/>
          <w:b/>
          <w:szCs w:val="23"/>
        </w:rPr>
        <w:t xml:space="preserve">The deadline for submitting </w:t>
      </w:r>
      <w:r w:rsidR="007C7055" w:rsidRPr="00460507">
        <w:rPr>
          <w:rFonts w:ascii="Montserrat" w:hAnsi="Montserrat"/>
          <w:b/>
          <w:szCs w:val="23"/>
        </w:rPr>
        <w:t xml:space="preserve">nominations is </w:t>
      </w:r>
      <w:r w:rsidR="00CD6A3E">
        <w:rPr>
          <w:rFonts w:ascii="Montserrat" w:hAnsi="Montserrat"/>
          <w:b/>
          <w:szCs w:val="23"/>
        </w:rPr>
        <w:t xml:space="preserve">5pm on </w:t>
      </w:r>
      <w:r w:rsidR="00C923A2">
        <w:rPr>
          <w:rFonts w:ascii="Montserrat" w:hAnsi="Montserrat"/>
          <w:b/>
          <w:szCs w:val="23"/>
        </w:rPr>
        <w:t xml:space="preserve">28 June </w:t>
      </w:r>
      <w:r w:rsidR="00CD6A3E">
        <w:rPr>
          <w:rFonts w:ascii="Montserrat" w:hAnsi="Montserrat"/>
          <w:b/>
          <w:szCs w:val="23"/>
        </w:rPr>
        <w:t>202</w:t>
      </w:r>
      <w:r w:rsidR="00701E3F">
        <w:rPr>
          <w:rFonts w:ascii="Montserrat" w:hAnsi="Montserrat"/>
          <w:b/>
          <w:szCs w:val="23"/>
        </w:rPr>
        <w:t>4</w:t>
      </w:r>
      <w:r w:rsidR="00CD6A3E" w:rsidRPr="00460507">
        <w:rPr>
          <w:rFonts w:ascii="Montserrat" w:hAnsi="Montserrat"/>
          <w:b/>
          <w:szCs w:val="23"/>
        </w:rPr>
        <w:t>.</w:t>
      </w:r>
    </w:p>
    <w:p w14:paraId="255D4DC8" w14:textId="77777777" w:rsidR="00E635EF" w:rsidRDefault="00E635EF" w:rsidP="00E54D98">
      <w:pPr>
        <w:spacing w:after="0" w:line="240" w:lineRule="auto"/>
        <w:ind w:right="-472"/>
        <w:rPr>
          <w:rFonts w:ascii="Montserrat" w:hAnsi="Montserrat"/>
          <w:b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7346"/>
      </w:tblGrid>
      <w:tr w:rsidR="006C4745" w:rsidRPr="00460507" w14:paraId="4D8ECB33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885159A" w14:textId="3B5DE7C1" w:rsidR="006C4745" w:rsidRPr="00460507" w:rsidRDefault="003320B2" w:rsidP="00C71855">
            <w:pPr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S</w:t>
            </w:r>
            <w:r w:rsidR="00D36AED">
              <w:rPr>
                <w:rFonts w:ascii="Montserrat" w:hAnsi="Montserrat"/>
                <w:b/>
                <w:sz w:val="20"/>
                <w:szCs w:val="20"/>
              </w:rPr>
              <w:t>ociety name</w:t>
            </w:r>
          </w:p>
        </w:tc>
        <w:sdt>
          <w:sdtPr>
            <w:rPr>
              <w:rStyle w:val="Style1"/>
            </w:rPr>
            <w:id w:val="-873765614"/>
            <w:placeholder>
              <w:docPart w:val="DefaultPlaceholder_-1854013440"/>
            </w:placeholder>
            <w:showingPlcHdr/>
          </w:sdt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9AB140" w14:textId="24F480FF" w:rsidR="006C4745" w:rsidRPr="00460507" w:rsidRDefault="00E9070E" w:rsidP="006C4745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4745" w:rsidRPr="00460507" w14:paraId="6098BD88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A165364" w14:textId="4D6C490C" w:rsidR="006C4745" w:rsidRPr="00460507" w:rsidRDefault="00D36AED" w:rsidP="006C4745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Medical School</w:t>
            </w:r>
          </w:p>
        </w:tc>
        <w:sdt>
          <w:sdtPr>
            <w:rPr>
              <w:rStyle w:val="Style1"/>
            </w:rPr>
            <w:id w:val="-1754664781"/>
            <w:placeholder>
              <w:docPart w:val="F865628AA01149FABFB0BB968EF82BC9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8A2ACC" w14:textId="34763894" w:rsidR="006C4745" w:rsidRPr="00460507" w:rsidRDefault="00E9070E" w:rsidP="006C4745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4D98" w:rsidRPr="00460507" w14:paraId="7258A385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EABFA0C" w14:textId="376D7B81" w:rsidR="00E54D98" w:rsidRPr="00460507" w:rsidRDefault="00D36AED" w:rsidP="00C71855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Name of team contact</w:t>
            </w:r>
          </w:p>
        </w:tc>
        <w:sdt>
          <w:sdtPr>
            <w:rPr>
              <w:rStyle w:val="Style1"/>
            </w:rPr>
            <w:id w:val="-1651670720"/>
            <w:placeholder>
              <w:docPart w:val="84051688869E4036A8820FE36F080614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A490EE" w14:textId="5F9FAF82" w:rsidR="00E54D98" w:rsidRPr="00460507" w:rsidRDefault="00E9070E" w:rsidP="00613F54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4D98" w:rsidRPr="00460507" w14:paraId="2C2F74FA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D8613D6" w14:textId="312D5015" w:rsidR="00E54D98" w:rsidRPr="00460507" w:rsidRDefault="00D36AED" w:rsidP="00C71855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Email of team contact</w:t>
            </w:r>
          </w:p>
        </w:tc>
        <w:sdt>
          <w:sdtPr>
            <w:rPr>
              <w:rStyle w:val="Style1"/>
            </w:rPr>
            <w:id w:val="-1251038759"/>
            <w:placeholder>
              <w:docPart w:val="F5119566A8EA4B6FA5B63AD700A57018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B3CF96" w14:textId="2EE8CDBB" w:rsidR="00E54D98" w:rsidRPr="00460507" w:rsidRDefault="00E9070E" w:rsidP="00613F54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D0639" w:rsidRPr="00460507" w14:paraId="16190439" w14:textId="77777777" w:rsidTr="00241C63">
        <w:trPr>
          <w:trHeight w:val="424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969B4" w14:textId="77777777" w:rsidR="00CD0639" w:rsidRPr="00460507" w:rsidRDefault="00CD0639" w:rsidP="00493E86">
            <w:pPr>
              <w:spacing w:before="400" w:after="80" w:line="240" w:lineRule="auto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  <w:b/>
              </w:rPr>
              <w:t>Entry submitted by:</w:t>
            </w:r>
            <w:r w:rsidR="00F2662C" w:rsidRPr="00460507">
              <w:rPr>
                <w:rFonts w:ascii="Montserrat" w:hAnsi="Montserrat"/>
                <w:b/>
              </w:rPr>
              <w:t xml:space="preserve">  </w:t>
            </w:r>
          </w:p>
        </w:tc>
      </w:tr>
      <w:tr w:rsidR="00CD0639" w:rsidRPr="00460507" w14:paraId="32EB4D32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8C3AC69" w14:textId="77777777" w:rsidR="00CD0639" w:rsidRPr="00460507" w:rsidRDefault="00F2662C" w:rsidP="00613F5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Name of nominator</w:t>
            </w:r>
            <w:r w:rsidR="00CD0639" w:rsidRPr="00460507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e1"/>
            </w:rPr>
            <w:id w:val="2141000893"/>
            <w:placeholder>
              <w:docPart w:val="0FC12295EE4048EAA87ADD880A248F43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BA30B4" w14:textId="77D5F37D" w:rsidR="00CD0639" w:rsidRPr="00460507" w:rsidRDefault="00E9070E" w:rsidP="00613F54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267F" w:rsidRPr="00460507" w14:paraId="1BC8E8A9" w14:textId="77777777" w:rsidTr="00241C63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7FD4EE9" w14:textId="5DD21742" w:rsidR="00EC267F" w:rsidRPr="00460507" w:rsidRDefault="008700D6" w:rsidP="00613F54">
            <w:pPr>
              <w:spacing w:after="0" w:line="240" w:lineRule="auto"/>
              <w:rPr>
                <w:rFonts w:ascii="Montserrat" w:hAnsi="Montserrat"/>
                <w:i/>
                <w:sz w:val="20"/>
                <w:szCs w:val="20"/>
              </w:rPr>
            </w:pPr>
            <w:r w:rsidRPr="00460507">
              <w:rPr>
                <w:rFonts w:ascii="Montserrat" w:hAnsi="Montserrat"/>
                <w:i/>
                <w:sz w:val="20"/>
                <w:szCs w:val="20"/>
              </w:rPr>
              <w:t xml:space="preserve">Please note, as per the </w:t>
            </w:r>
            <w:bookmarkStart w:id="1" w:name="_Hlk162439350"/>
            <w:r w:rsidRPr="00DF4C23">
              <w:fldChar w:fldCharType="begin"/>
            </w:r>
            <w:r w:rsidR="00577862" w:rsidRPr="00DF4C23">
              <w:instrText>HYPERLINK "https://www.rcpsych.ac.uk/docs/default-source/about-us/rcpsych-awards/rcpsych-awards-2024---rules-for-entry.pdf?sfvrsn=4a1afa3d_3"</w:instrText>
            </w:r>
            <w:r w:rsidRPr="00DF4C23">
              <w:fldChar w:fldCharType="separate"/>
            </w:r>
            <w:r w:rsidRPr="00DF4C23">
              <w:rPr>
                <w:rStyle w:val="Hyperlink"/>
                <w:rFonts w:ascii="Montserrat" w:hAnsi="Montserrat"/>
                <w:i/>
                <w:color w:val="auto"/>
                <w:sz w:val="20"/>
                <w:szCs w:val="20"/>
              </w:rPr>
              <w:t>Rules for Entry</w:t>
            </w:r>
            <w:r w:rsidRPr="00DF4C23">
              <w:rPr>
                <w:rStyle w:val="Hyperlink"/>
                <w:rFonts w:ascii="Montserrat" w:hAnsi="Montserrat"/>
                <w:i/>
                <w:color w:val="auto"/>
                <w:sz w:val="20"/>
                <w:szCs w:val="20"/>
              </w:rPr>
              <w:fldChar w:fldCharType="end"/>
            </w:r>
            <w:bookmarkEnd w:id="1"/>
            <w:r w:rsidRPr="00DF4C23">
              <w:rPr>
                <w:rFonts w:ascii="Montserrat" w:hAnsi="Montserrat"/>
                <w:i/>
                <w:sz w:val="20"/>
                <w:szCs w:val="20"/>
              </w:rPr>
              <w:t>,</w:t>
            </w:r>
            <w:r w:rsidRPr="00460507">
              <w:rPr>
                <w:rFonts w:ascii="Montserrat" w:hAnsi="Montserrat"/>
                <w:i/>
                <w:sz w:val="20"/>
                <w:szCs w:val="20"/>
              </w:rPr>
              <w:t xml:space="preserve"> nominators must be </w:t>
            </w:r>
            <w:r>
              <w:rPr>
                <w:rFonts w:ascii="Montserrat" w:hAnsi="Montserrat"/>
                <w:i/>
                <w:sz w:val="20"/>
                <w:szCs w:val="20"/>
              </w:rPr>
              <w:t xml:space="preserve">subscribing </w:t>
            </w:r>
            <w:r w:rsidRPr="00460507">
              <w:rPr>
                <w:rFonts w:ascii="Montserrat" w:hAnsi="Montserrat"/>
                <w:i/>
                <w:sz w:val="20"/>
                <w:szCs w:val="20"/>
              </w:rPr>
              <w:t xml:space="preserve">College </w:t>
            </w:r>
            <w:r w:rsidR="00341EE7" w:rsidRPr="00341EE7">
              <w:rPr>
                <w:rFonts w:ascii="Montserrat" w:hAnsi="Montserrat"/>
                <w:i/>
                <w:sz w:val="20"/>
                <w:szCs w:val="20"/>
              </w:rPr>
              <w:t>Members, Fellows, Honorary Fellows, Specialist Associates, Affiliates, International Associates or Pre-Membership Psychiatric Trainees</w:t>
            </w:r>
            <w:r w:rsidR="00DF4C23">
              <w:rPr>
                <w:rFonts w:ascii="Montserrat" w:hAnsi="Montserrat"/>
                <w:i/>
                <w:sz w:val="20"/>
                <w:szCs w:val="20"/>
              </w:rPr>
              <w:t>.</w:t>
            </w:r>
          </w:p>
        </w:tc>
      </w:tr>
      <w:tr w:rsidR="00CD0639" w:rsidRPr="00460507" w14:paraId="10C34930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5924EB9" w14:textId="77777777" w:rsidR="00CD0639" w:rsidRPr="00460507" w:rsidRDefault="00FB0C56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Job title</w:t>
            </w:r>
          </w:p>
        </w:tc>
        <w:sdt>
          <w:sdtPr>
            <w:rPr>
              <w:rStyle w:val="Style1"/>
            </w:rPr>
            <w:id w:val="-1616434403"/>
            <w:placeholder>
              <w:docPart w:val="A2A1BCE9675E407C890E1D654BDA200C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8E2D2F1" w14:textId="1A60817C" w:rsidR="00CD0639" w:rsidRPr="00460507" w:rsidRDefault="00E9070E" w:rsidP="00614F3B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4F3B" w:rsidRPr="00460507" w14:paraId="218037A5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EDB5D8D" w14:textId="77777777" w:rsidR="00614F3B" w:rsidRPr="00460507" w:rsidRDefault="00FB0C56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Organisation name</w:t>
            </w:r>
          </w:p>
        </w:tc>
        <w:sdt>
          <w:sdtPr>
            <w:rPr>
              <w:rStyle w:val="Style1"/>
            </w:rPr>
            <w:id w:val="-696006098"/>
            <w:placeholder>
              <w:docPart w:val="20826392AE814184B120F5FA0DBD0479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A0BD05" w14:textId="608DFA30" w:rsidR="00614F3B" w:rsidRPr="00460507" w:rsidRDefault="00E9070E" w:rsidP="00614F3B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4F3B" w:rsidRPr="00460507" w14:paraId="75849F49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EE36BB7" w14:textId="77777777" w:rsidR="00614F3B" w:rsidRPr="00460507" w:rsidRDefault="005A502D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Address</w:t>
            </w:r>
          </w:p>
        </w:tc>
        <w:tc>
          <w:tcPr>
            <w:tcW w:w="4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81CDB" w14:textId="77777777" w:rsidR="00614F3B" w:rsidRPr="00460507" w:rsidRDefault="00614F3B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  <w:sdt>
            <w:sdtPr>
              <w:rPr>
                <w:rStyle w:val="Style1"/>
              </w:rPr>
              <w:id w:val="-927573878"/>
              <w:placeholder>
                <w:docPart w:val="5A9F225104DA44E6AC43C6653856DED6"/>
              </w:placeholder>
              <w:showingPlcHdr/>
            </w:sdtPr>
            <w:sdtEndPr>
              <w:rPr>
                <w:rStyle w:val="DefaultParagraphFont"/>
                <w:rFonts w:ascii="Calibri" w:hAnsi="Calibri"/>
                <w:sz w:val="20"/>
                <w:szCs w:val="20"/>
              </w:rPr>
            </w:sdtEndPr>
            <w:sdtContent>
              <w:p w14:paraId="1D67BB14" w14:textId="7E2166DD" w:rsidR="004723B1" w:rsidRPr="00460507" w:rsidRDefault="00E9070E" w:rsidP="00614F3B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80A69D" w14:textId="77777777" w:rsidR="00614F3B" w:rsidRPr="00460507" w:rsidRDefault="00614F3B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617CB" w:rsidRPr="00460507" w14:paraId="77A70822" w14:textId="77777777" w:rsidTr="008617CB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BDFB3F1" w14:textId="77777777" w:rsidR="008617CB" w:rsidRPr="00460507" w:rsidRDefault="008617CB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 xml:space="preserve">Email  </w:t>
            </w:r>
          </w:p>
        </w:tc>
        <w:sdt>
          <w:sdtPr>
            <w:rPr>
              <w:rStyle w:val="Style1"/>
            </w:rPr>
            <w:id w:val="-2063864519"/>
            <w:placeholder>
              <w:docPart w:val="D53107FDBF404A428378ECD0521352E0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9E3EA79" w14:textId="02C25248" w:rsidR="008617CB" w:rsidRPr="00460507" w:rsidRDefault="00E9070E" w:rsidP="00614F3B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EFFAEF" w14:textId="77777777" w:rsidR="00BA42E8" w:rsidRPr="00460507" w:rsidRDefault="00EA7F3E" w:rsidP="00493E86">
      <w:pPr>
        <w:spacing w:before="400" w:after="80"/>
        <w:ind w:left="142"/>
        <w:rPr>
          <w:rFonts w:ascii="Montserrat" w:hAnsi="Montserrat"/>
          <w:i/>
          <w:color w:val="17365D"/>
          <w:sz w:val="20"/>
          <w:szCs w:val="20"/>
        </w:rPr>
      </w:pPr>
      <w:r w:rsidRPr="00460507">
        <w:rPr>
          <w:rFonts w:ascii="Montserrat" w:hAnsi="Montserrat"/>
          <w:i/>
          <w:color w:val="17365D"/>
          <w:sz w:val="20"/>
          <w:szCs w:val="20"/>
        </w:rPr>
        <w:t xml:space="preserve">The following must be </w:t>
      </w:r>
      <w:r w:rsidR="00493E86" w:rsidRPr="00460507">
        <w:rPr>
          <w:rFonts w:ascii="Montserrat" w:hAnsi="Montserrat"/>
          <w:i/>
          <w:color w:val="17365D"/>
          <w:sz w:val="20"/>
          <w:szCs w:val="20"/>
        </w:rPr>
        <w:t>confirmed</w:t>
      </w:r>
      <w:r w:rsidRPr="00460507">
        <w:rPr>
          <w:rFonts w:ascii="Montserrat" w:hAnsi="Montserrat"/>
          <w:i/>
          <w:color w:val="17365D"/>
          <w:sz w:val="20"/>
          <w:szCs w:val="20"/>
        </w:rPr>
        <w:t xml:space="preserve"> </w:t>
      </w:r>
      <w:r w:rsidR="00DB35DA" w:rsidRPr="00460507">
        <w:rPr>
          <w:rFonts w:ascii="Montserrat" w:hAnsi="Montserrat"/>
          <w:i/>
          <w:color w:val="17365D"/>
          <w:sz w:val="20"/>
          <w:szCs w:val="20"/>
        </w:rPr>
        <w:t>for</w:t>
      </w:r>
      <w:r w:rsidRPr="00460507">
        <w:rPr>
          <w:rFonts w:ascii="Montserrat" w:hAnsi="Montserrat"/>
          <w:i/>
          <w:color w:val="17365D"/>
          <w:sz w:val="20"/>
          <w:szCs w:val="20"/>
        </w:rPr>
        <w:t xml:space="preserve"> your entry to be valid:</w:t>
      </w:r>
    </w:p>
    <w:tbl>
      <w:tblPr>
        <w:tblW w:w="4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105"/>
        <w:gridCol w:w="540"/>
      </w:tblGrid>
      <w:tr w:rsidR="00F739CA" w:rsidRPr="00460507" w14:paraId="51FAAF2A" w14:textId="77777777" w:rsidTr="00E9070E">
        <w:trPr>
          <w:trHeight w:val="567"/>
        </w:trPr>
        <w:tc>
          <w:tcPr>
            <w:tcW w:w="4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A7A82F5" w14:textId="04E2988C" w:rsidR="00F739CA" w:rsidRPr="00460507" w:rsidRDefault="00493E86" w:rsidP="005A502D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Has the nomin</w:t>
            </w:r>
            <w:r w:rsidR="00D36AED">
              <w:rPr>
                <w:rFonts w:ascii="Montserrat" w:hAnsi="Montserrat"/>
                <w:sz w:val="20"/>
                <w:szCs w:val="20"/>
              </w:rPr>
              <w:t>ated society</w:t>
            </w:r>
            <w:r w:rsidR="00F739CA" w:rsidRPr="00460507">
              <w:rPr>
                <w:rFonts w:ascii="Montserrat" w:hAnsi="Montserrat"/>
                <w:sz w:val="20"/>
                <w:szCs w:val="20"/>
              </w:rPr>
              <w:t xml:space="preserve"> given their permission for the entry to go forward? 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-152694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FECC91" w14:textId="463C183F" w:rsidR="00F739CA" w:rsidRPr="00460507" w:rsidRDefault="00E9070E" w:rsidP="00E9070E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39CA" w:rsidRPr="00460507" w14:paraId="3B682A87" w14:textId="77777777" w:rsidTr="00E9070E">
        <w:trPr>
          <w:trHeight w:val="674"/>
        </w:trPr>
        <w:tc>
          <w:tcPr>
            <w:tcW w:w="4647" w:type="pct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191ECBF5" w14:textId="034B035C" w:rsidR="00F739CA" w:rsidRPr="00460507" w:rsidRDefault="00064DC6" w:rsidP="00EA0166">
            <w:pPr>
              <w:spacing w:after="0" w:line="240" w:lineRule="auto"/>
              <w:ind w:right="425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Have they agreed to attend</w:t>
            </w:r>
            <w:r w:rsidR="00EF1C73">
              <w:rPr>
                <w:rFonts w:ascii="Montserrat" w:hAnsi="Montserrat"/>
                <w:sz w:val="20"/>
                <w:szCs w:val="20"/>
              </w:rPr>
              <w:t xml:space="preserve">/send a representative to/pre-record a video for </w:t>
            </w:r>
            <w:r w:rsidRPr="00460507">
              <w:rPr>
                <w:rFonts w:ascii="Montserrat" w:hAnsi="Montserrat"/>
                <w:sz w:val="20"/>
                <w:szCs w:val="20"/>
              </w:rPr>
              <w:t xml:space="preserve">the Awards ceremony on </w:t>
            </w:r>
            <w:r w:rsidR="00E10EAB">
              <w:rPr>
                <w:rFonts w:ascii="Montserrat" w:hAnsi="Montserrat"/>
                <w:sz w:val="20"/>
                <w:szCs w:val="20"/>
              </w:rPr>
              <w:t>7</w:t>
            </w:r>
            <w:r w:rsidR="004A4B19" w:rsidRPr="00460507">
              <w:rPr>
                <w:rFonts w:ascii="Montserrat" w:hAnsi="Montserrat"/>
                <w:sz w:val="20"/>
                <w:szCs w:val="20"/>
              </w:rPr>
              <w:t xml:space="preserve"> November </w:t>
            </w:r>
            <w:r w:rsidR="00572E6A">
              <w:rPr>
                <w:rFonts w:ascii="Montserrat" w:hAnsi="Montserrat"/>
                <w:sz w:val="20"/>
                <w:szCs w:val="20"/>
              </w:rPr>
              <w:t>202</w:t>
            </w:r>
            <w:r w:rsidR="00C817BC">
              <w:rPr>
                <w:rFonts w:ascii="Montserrat" w:hAnsi="Montserrat"/>
                <w:sz w:val="20"/>
                <w:szCs w:val="20"/>
              </w:rPr>
              <w:t>4</w:t>
            </w:r>
            <w:r w:rsidR="00EA0166" w:rsidRPr="00460507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DB35DA" w:rsidRPr="00460507">
              <w:rPr>
                <w:rFonts w:ascii="Montserrat" w:hAnsi="Montserrat"/>
                <w:sz w:val="20"/>
                <w:szCs w:val="20"/>
              </w:rPr>
              <w:t>if</w:t>
            </w:r>
            <w:r w:rsidRPr="00460507">
              <w:rPr>
                <w:rFonts w:ascii="Montserrat" w:hAnsi="Montserrat"/>
                <w:sz w:val="20"/>
                <w:szCs w:val="20"/>
              </w:rPr>
              <w:t xml:space="preserve"> they are shortlisted?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35215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tcBorders>
                  <w:top w:val="single" w:sz="4" w:space="0" w:color="auto"/>
                </w:tcBorders>
                <w:vAlign w:val="center"/>
              </w:tcPr>
              <w:p w14:paraId="4D83267B" w14:textId="38EBF9E3" w:rsidR="00F739CA" w:rsidRPr="00460507" w:rsidRDefault="001C5BAC" w:rsidP="00E9070E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63461D3" w14:textId="77777777" w:rsidR="009C4699" w:rsidRPr="00460507" w:rsidRDefault="009C4699" w:rsidP="009C4699">
      <w:pPr>
        <w:spacing w:after="0"/>
        <w:rPr>
          <w:rFonts w:ascii="Montserrat" w:hAnsi="Montserrat"/>
          <w:b/>
          <w:sz w:val="20"/>
          <w:szCs w:val="20"/>
        </w:rPr>
      </w:pPr>
    </w:p>
    <w:p w14:paraId="2E0F73A6" w14:textId="77777777" w:rsidR="00A54F67" w:rsidRDefault="00A54F67" w:rsidP="00A54F67">
      <w:pPr>
        <w:tabs>
          <w:tab w:val="left" w:pos="990"/>
        </w:tabs>
        <w:spacing w:after="0"/>
        <w:rPr>
          <w:rFonts w:ascii="Montserrat" w:hAnsi="Montserrat"/>
          <w:sz w:val="20"/>
          <w:szCs w:val="20"/>
        </w:rPr>
      </w:pPr>
    </w:p>
    <w:p w14:paraId="6B134F28" w14:textId="77777777" w:rsidR="00957381" w:rsidRDefault="00957381" w:rsidP="00957381">
      <w:pPr>
        <w:tabs>
          <w:tab w:val="left" w:pos="1860"/>
        </w:tabs>
        <w:rPr>
          <w:rFonts w:ascii="Montserrat" w:hAnsi="Montserrat"/>
          <w:sz w:val="20"/>
          <w:szCs w:val="20"/>
        </w:rPr>
      </w:pPr>
    </w:p>
    <w:p w14:paraId="07536A38" w14:textId="11750085" w:rsidR="009056E6" w:rsidRPr="009056E6" w:rsidRDefault="000C5A6D" w:rsidP="000C5A6D">
      <w:pPr>
        <w:tabs>
          <w:tab w:val="left" w:pos="2772"/>
        </w:tabs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42999AE4" w14:textId="31EAFF8A" w:rsidR="009056E6" w:rsidRPr="009056E6" w:rsidRDefault="009056E6" w:rsidP="009056E6">
      <w:pPr>
        <w:tabs>
          <w:tab w:val="left" w:pos="2364"/>
        </w:tabs>
        <w:rPr>
          <w:rFonts w:ascii="Montserrat" w:hAnsi="Montserrat"/>
          <w:sz w:val="20"/>
          <w:szCs w:val="20"/>
        </w:rPr>
        <w:sectPr w:rsidR="009056E6" w:rsidRPr="009056E6" w:rsidSect="007B7F06">
          <w:headerReference w:type="default" r:id="rId12"/>
          <w:pgSz w:w="11906" w:h="16838"/>
          <w:pgMar w:top="851" w:right="1274" w:bottom="1440" w:left="1440" w:header="708" w:footer="170" w:gutter="0"/>
          <w:cols w:space="708"/>
          <w:docGrid w:linePitch="360"/>
        </w:sectPr>
      </w:pPr>
    </w:p>
    <w:p w14:paraId="19D8025C" w14:textId="77777777" w:rsidR="00493E86" w:rsidRPr="00460507" w:rsidRDefault="00493E86" w:rsidP="00493E86">
      <w:pPr>
        <w:spacing w:after="0"/>
        <w:rPr>
          <w:rFonts w:ascii="Montserrat" w:hAnsi="Montserrat"/>
          <w:b/>
          <w:sz w:val="20"/>
          <w:szCs w:val="20"/>
        </w:rPr>
      </w:pPr>
    </w:p>
    <w:p w14:paraId="0B083E44" w14:textId="50AB75D1" w:rsidR="00D36AED" w:rsidRDefault="00D36AED" w:rsidP="00D36AED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>
        <w:rPr>
          <w:rFonts w:ascii="Montserrat" w:eastAsia="Verdana" w:hAnsi="Montserrat" w:cs="Calibri"/>
          <w:color w:val="000000"/>
          <w:szCs w:val="23"/>
        </w:rPr>
        <w:t xml:space="preserve">This award is to recognise the pivotal role that psychiatry societies at medical schools play in raising the profile of psychiatry and supporting similarly interested medical students in becoming psychiatrists.  </w:t>
      </w:r>
      <w:r w:rsidRPr="003320B2">
        <w:rPr>
          <w:rFonts w:ascii="Montserrat" w:eastAsia="Verdana" w:hAnsi="Montserrat" w:cs="Calibri"/>
          <w:color w:val="000000"/>
          <w:szCs w:val="23"/>
        </w:rPr>
        <w:t xml:space="preserve">Societies </w:t>
      </w:r>
      <w:r w:rsidR="003320B2" w:rsidRPr="003320B2">
        <w:rPr>
          <w:rFonts w:ascii="Montserrat" w:eastAsia="Verdana" w:hAnsi="Montserrat" w:cs="Calibri"/>
          <w:color w:val="000000"/>
          <w:szCs w:val="23"/>
        </w:rPr>
        <w:t>may</w:t>
      </w:r>
      <w:r w:rsidRPr="003320B2">
        <w:rPr>
          <w:rFonts w:ascii="Montserrat" w:eastAsia="Verdana" w:hAnsi="Montserrat" w:cs="Calibri"/>
          <w:color w:val="000000"/>
          <w:szCs w:val="23"/>
        </w:rPr>
        <w:t xml:space="preserve"> be based in the UK </w:t>
      </w:r>
      <w:r w:rsidR="003320B2" w:rsidRPr="003320B2">
        <w:rPr>
          <w:rFonts w:ascii="Montserrat" w:eastAsia="Verdana" w:hAnsi="Montserrat" w:cs="Calibri"/>
          <w:color w:val="000000"/>
          <w:szCs w:val="23"/>
        </w:rPr>
        <w:t>or overseas</w:t>
      </w:r>
      <w:r w:rsidRPr="003320B2">
        <w:rPr>
          <w:rFonts w:ascii="Montserrat" w:eastAsia="Verdana" w:hAnsi="Montserrat" w:cs="Calibri"/>
          <w:color w:val="000000"/>
          <w:szCs w:val="23"/>
        </w:rPr>
        <w:t>.</w:t>
      </w:r>
      <w:r>
        <w:rPr>
          <w:rFonts w:ascii="Montserrat" w:eastAsia="Verdana" w:hAnsi="Montserrat" w:cs="Calibri"/>
          <w:color w:val="000000"/>
          <w:szCs w:val="23"/>
        </w:rPr>
        <w:t xml:space="preserve"> </w:t>
      </w:r>
    </w:p>
    <w:p w14:paraId="5649763E" w14:textId="77777777" w:rsidR="00D36AED" w:rsidRDefault="00D36AED" w:rsidP="00D36AED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</w:p>
    <w:p w14:paraId="5B4A038F" w14:textId="77777777" w:rsidR="00D36AED" w:rsidRDefault="00D36AED" w:rsidP="00D36AED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>
        <w:rPr>
          <w:rFonts w:ascii="Montserrat" w:eastAsia="Verdana" w:hAnsi="Montserrat" w:cs="Calibri"/>
          <w:color w:val="000000"/>
          <w:szCs w:val="23"/>
        </w:rPr>
        <w:t>The entry should describe how the society:</w:t>
      </w:r>
    </w:p>
    <w:p w14:paraId="41777963" w14:textId="77777777" w:rsidR="00D36AED" w:rsidRDefault="00D36AED" w:rsidP="00D36AED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</w:p>
    <w:p w14:paraId="1F78AF25" w14:textId="46AC4228" w:rsidR="00D36AED" w:rsidRPr="00CE56DA" w:rsidRDefault="00FC7E6D" w:rsidP="00CE56DA">
      <w:pPr>
        <w:pStyle w:val="ListParagraph"/>
        <w:numPr>
          <w:ilvl w:val="0"/>
          <w:numId w:val="38"/>
        </w:num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>
        <w:rPr>
          <w:rFonts w:ascii="Montserrat" w:eastAsia="Verdana" w:hAnsi="Montserrat" w:cs="Calibri"/>
          <w:color w:val="000000"/>
          <w:szCs w:val="23"/>
        </w:rPr>
        <w:t>e</w:t>
      </w:r>
      <w:r w:rsidR="00D36AED" w:rsidRPr="00CE56DA">
        <w:rPr>
          <w:rFonts w:ascii="Montserrat" w:eastAsia="Verdana" w:hAnsi="Montserrat" w:cs="Calibri"/>
          <w:color w:val="000000"/>
          <w:szCs w:val="23"/>
        </w:rPr>
        <w:t>mbodies the themes the of the #Choosepsychiatry campaign</w:t>
      </w:r>
    </w:p>
    <w:p w14:paraId="73E3F2A8" w14:textId="22BB922E" w:rsidR="00D36AED" w:rsidRPr="00CE56DA" w:rsidRDefault="00FC7E6D" w:rsidP="00CE56DA">
      <w:pPr>
        <w:pStyle w:val="ListParagraph"/>
        <w:numPr>
          <w:ilvl w:val="0"/>
          <w:numId w:val="38"/>
        </w:num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>
        <w:rPr>
          <w:rFonts w:ascii="Montserrat" w:eastAsia="Verdana" w:hAnsi="Montserrat" w:cs="Calibri"/>
          <w:color w:val="000000"/>
          <w:szCs w:val="23"/>
        </w:rPr>
        <w:t>d</w:t>
      </w:r>
      <w:r w:rsidR="00D36AED" w:rsidRPr="00CE56DA">
        <w:rPr>
          <w:rFonts w:ascii="Montserrat" w:eastAsia="Verdana" w:hAnsi="Montserrat" w:cs="Calibri"/>
          <w:color w:val="000000"/>
          <w:szCs w:val="23"/>
        </w:rPr>
        <w:t>emonstrates effective leadership and good teamwork</w:t>
      </w:r>
    </w:p>
    <w:p w14:paraId="0AE11D88" w14:textId="0B2796B4" w:rsidR="00D36AED" w:rsidRPr="00CE56DA" w:rsidRDefault="00FC7E6D" w:rsidP="00CE56DA">
      <w:pPr>
        <w:pStyle w:val="ListParagraph"/>
        <w:numPr>
          <w:ilvl w:val="0"/>
          <w:numId w:val="38"/>
        </w:num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>
        <w:rPr>
          <w:rFonts w:ascii="Montserrat" w:eastAsia="Verdana" w:hAnsi="Montserrat" w:cs="Calibri"/>
          <w:color w:val="000000"/>
          <w:szCs w:val="23"/>
        </w:rPr>
        <w:t>p</w:t>
      </w:r>
      <w:r w:rsidR="00D36AED" w:rsidRPr="00CE56DA">
        <w:rPr>
          <w:rFonts w:ascii="Montserrat" w:eastAsia="Verdana" w:hAnsi="Montserrat" w:cs="Calibri"/>
          <w:color w:val="000000"/>
          <w:szCs w:val="23"/>
        </w:rPr>
        <w:t>rovides an exciting and varied program of activities in their medical school and beyond.</w:t>
      </w:r>
    </w:p>
    <w:p w14:paraId="7F80088E" w14:textId="77777777" w:rsidR="00DB35DA" w:rsidRPr="00460507" w:rsidRDefault="00DB35DA" w:rsidP="005A7543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</w:p>
    <w:p w14:paraId="627881C2" w14:textId="77777777" w:rsidR="003320B2" w:rsidRPr="00460507" w:rsidRDefault="003320B2" w:rsidP="003320B2">
      <w:pPr>
        <w:spacing w:after="120" w:line="264" w:lineRule="exact"/>
        <w:ind w:right="-57"/>
        <w:rPr>
          <w:rFonts w:ascii="Montserrat" w:eastAsia="Verdana" w:hAnsi="Montserrat" w:cs="Calibri"/>
          <w:color w:val="1F497D"/>
          <w:position w:val="-1"/>
          <w:szCs w:val="23"/>
        </w:rPr>
      </w:pPr>
      <w:r w:rsidRPr="00E7724E">
        <w:rPr>
          <w:rFonts w:ascii="Montserrat" w:eastAsia="Verdana" w:hAnsi="Montserrat" w:cs="Calibri"/>
          <w:color w:val="000000"/>
          <w:spacing w:val="-6"/>
          <w:szCs w:val="23"/>
        </w:rPr>
        <w:t>See the full</w:t>
      </w:r>
      <w:r w:rsidRPr="00E7724E">
        <w:rPr>
          <w:rFonts w:ascii="Montserrat" w:eastAsia="Verdana" w:hAnsi="Montserrat" w:cs="Calibri"/>
          <w:color w:val="000000"/>
          <w:spacing w:val="-5"/>
          <w:szCs w:val="23"/>
        </w:rPr>
        <w:t xml:space="preserve"> </w:t>
      </w:r>
      <w:hyperlink r:id="rId13" w:history="1">
        <w:r w:rsidRPr="00E7724E">
          <w:rPr>
            <w:rStyle w:val="Hyperlink"/>
            <w:rFonts w:ascii="Montserrat" w:eastAsia="Verdana" w:hAnsi="Montserrat" w:cs="Calibri"/>
            <w:spacing w:val="-2"/>
            <w:szCs w:val="23"/>
          </w:rPr>
          <w:t>R</w:t>
        </w:r>
        <w:r w:rsidRPr="00E7724E">
          <w:rPr>
            <w:rStyle w:val="Hyperlink"/>
            <w:rFonts w:ascii="Montserrat" w:eastAsia="Verdana" w:hAnsi="Montserrat" w:cs="Calibri"/>
            <w:szCs w:val="23"/>
          </w:rPr>
          <w:t>ules</w:t>
        </w:r>
        <w:r w:rsidRPr="00E7724E">
          <w:rPr>
            <w:rStyle w:val="Hyperlink"/>
            <w:rFonts w:ascii="Montserrat" w:eastAsia="Verdana" w:hAnsi="Montserrat" w:cs="Calibri"/>
            <w:spacing w:val="-5"/>
            <w:szCs w:val="23"/>
          </w:rPr>
          <w:t xml:space="preserve"> </w:t>
        </w:r>
        <w:r w:rsidRPr="00E7724E">
          <w:rPr>
            <w:rStyle w:val="Hyperlink"/>
            <w:rFonts w:ascii="Montserrat" w:eastAsia="Verdana" w:hAnsi="Montserrat" w:cs="Calibri"/>
            <w:szCs w:val="23"/>
          </w:rPr>
          <w:t>for</w:t>
        </w:r>
        <w:r w:rsidRPr="00E7724E">
          <w:rPr>
            <w:rStyle w:val="Hyperlink"/>
            <w:rFonts w:ascii="Montserrat" w:eastAsia="Verdana" w:hAnsi="Montserrat" w:cs="Calibri"/>
            <w:spacing w:val="-3"/>
            <w:szCs w:val="23"/>
          </w:rPr>
          <w:t xml:space="preserve"> </w:t>
        </w:r>
        <w:r w:rsidRPr="00E7724E">
          <w:rPr>
            <w:rStyle w:val="Hyperlink"/>
            <w:rFonts w:ascii="Montserrat" w:eastAsia="Verdana" w:hAnsi="Montserrat" w:cs="Calibri"/>
            <w:szCs w:val="23"/>
          </w:rPr>
          <w:t>Entr</w:t>
        </w:r>
        <w:r w:rsidRPr="00E7724E">
          <w:rPr>
            <w:rStyle w:val="Hyperlink"/>
            <w:rFonts w:ascii="Montserrat" w:eastAsia="Verdana" w:hAnsi="Montserrat" w:cs="Calibri"/>
            <w:spacing w:val="-21"/>
            <w:szCs w:val="23"/>
          </w:rPr>
          <w:t>y</w:t>
        </w:r>
      </w:hyperlink>
      <w:r w:rsidRPr="00E7724E">
        <w:rPr>
          <w:rFonts w:ascii="Montserrat" w:eastAsia="Verdana" w:hAnsi="Montserrat" w:cs="Calibri"/>
          <w:color w:val="000000"/>
          <w:spacing w:val="-2"/>
          <w:szCs w:val="23"/>
        </w:rPr>
        <w:t>.</w:t>
      </w:r>
    </w:p>
    <w:p w14:paraId="5944840B" w14:textId="7870A382" w:rsidR="00D36AED" w:rsidRDefault="00D36AED" w:rsidP="00D36AED">
      <w:pPr>
        <w:spacing w:after="40" w:line="240" w:lineRule="auto"/>
        <w:ind w:right="-57"/>
        <w:rPr>
          <w:rFonts w:ascii="Montserrat" w:hAnsi="Montserrat" w:cs="Calibri"/>
          <w:b/>
          <w:szCs w:val="23"/>
        </w:rPr>
      </w:pPr>
      <w:r>
        <w:rPr>
          <w:rFonts w:ascii="Montserrat" w:hAnsi="Montserrat" w:cs="Calibri"/>
          <w:b/>
          <w:i/>
          <w:iCs/>
          <w:szCs w:val="23"/>
          <w:lang w:eastAsia="en-GB"/>
        </w:rPr>
        <w:t>Entries should relate to work undertaken in the 202</w:t>
      </w:r>
      <w:r w:rsidR="002870B8">
        <w:rPr>
          <w:rFonts w:ascii="Montserrat" w:hAnsi="Montserrat" w:cs="Calibri"/>
          <w:b/>
          <w:i/>
          <w:iCs/>
          <w:szCs w:val="23"/>
          <w:lang w:eastAsia="en-GB"/>
        </w:rPr>
        <w:t>2</w:t>
      </w:r>
      <w:r>
        <w:rPr>
          <w:rFonts w:ascii="Montserrat" w:hAnsi="Montserrat" w:cs="Calibri"/>
          <w:b/>
          <w:i/>
          <w:iCs/>
          <w:szCs w:val="23"/>
          <w:lang w:eastAsia="en-GB"/>
        </w:rPr>
        <w:t>/202</w:t>
      </w:r>
      <w:r w:rsidR="002870B8">
        <w:rPr>
          <w:rFonts w:ascii="Montserrat" w:hAnsi="Montserrat" w:cs="Calibri"/>
          <w:b/>
          <w:i/>
          <w:iCs/>
          <w:szCs w:val="23"/>
          <w:lang w:eastAsia="en-GB"/>
        </w:rPr>
        <w:t>3</w:t>
      </w:r>
      <w:r>
        <w:rPr>
          <w:rFonts w:ascii="Montserrat" w:hAnsi="Montserrat" w:cs="Calibri"/>
          <w:b/>
          <w:i/>
          <w:iCs/>
          <w:szCs w:val="23"/>
          <w:lang w:eastAsia="en-GB"/>
        </w:rPr>
        <w:t xml:space="preserve"> academic year only.</w:t>
      </w:r>
      <w:r>
        <w:rPr>
          <w:rFonts w:ascii="Montserrat" w:eastAsia="Verdana" w:hAnsi="Montserrat" w:cs="Calibri"/>
          <w:b/>
          <w:color w:val="000000"/>
          <w:szCs w:val="23"/>
        </w:rPr>
        <w:t xml:space="preserve"> </w:t>
      </w:r>
      <w:r>
        <w:rPr>
          <w:rFonts w:ascii="Montserrat" w:eastAsia="Verdana" w:hAnsi="Montserrat" w:cs="Calibri"/>
          <w:b/>
          <w:i/>
          <w:iCs/>
          <w:color w:val="000000"/>
          <w:szCs w:val="23"/>
        </w:rPr>
        <w:t>Activities undertaken outside these dates will not be considered.</w:t>
      </w:r>
      <w:r>
        <w:rPr>
          <w:rFonts w:ascii="Montserrat" w:eastAsia="Verdana" w:hAnsi="Montserrat" w:cs="Calibri"/>
          <w:b/>
          <w:color w:val="000000"/>
          <w:szCs w:val="23"/>
        </w:rPr>
        <w:t xml:space="preserve"> </w:t>
      </w:r>
    </w:p>
    <w:p w14:paraId="5CD3190C" w14:textId="77777777" w:rsidR="00D65887" w:rsidRPr="00460507" w:rsidRDefault="00D65887" w:rsidP="00D65887">
      <w:pPr>
        <w:pStyle w:val="ListParagraph"/>
        <w:spacing w:after="120" w:line="240" w:lineRule="auto"/>
        <w:ind w:left="467" w:right="5480"/>
        <w:rPr>
          <w:rFonts w:ascii="Montserrat" w:eastAsia="Verdana" w:hAnsi="Montserrat" w:cs="Verdana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6344D8" w:rsidRPr="00460507" w14:paraId="37DFFD50" w14:textId="77777777" w:rsidTr="00241C63">
        <w:trPr>
          <w:trHeight w:val="1531"/>
        </w:trPr>
        <w:tc>
          <w:tcPr>
            <w:tcW w:w="5000" w:type="pct"/>
          </w:tcPr>
          <w:p w14:paraId="2974D965" w14:textId="77777777" w:rsidR="006344D8" w:rsidRPr="00DA30D5" w:rsidRDefault="006344D8" w:rsidP="00B478CD">
            <w:pPr>
              <w:spacing w:after="0"/>
              <w:ind w:left="142"/>
              <w:rPr>
                <w:rFonts w:ascii="Montserrat" w:hAnsi="Montserrat" w:cs="Calibri"/>
                <w:b/>
              </w:rPr>
            </w:pPr>
            <w:r w:rsidRPr="00DA30D5">
              <w:rPr>
                <w:rFonts w:ascii="Montserrat" w:hAnsi="Montserrat" w:cs="Calibri"/>
                <w:b/>
              </w:rPr>
              <w:t xml:space="preserve">Entry </w:t>
            </w:r>
            <w:r w:rsidR="00DB35DA" w:rsidRPr="00DA30D5">
              <w:rPr>
                <w:rFonts w:ascii="Montserrat" w:hAnsi="Montserrat" w:cs="Calibri"/>
                <w:b/>
              </w:rPr>
              <w:t xml:space="preserve">summary </w:t>
            </w:r>
            <w:r w:rsidR="00DB35DA" w:rsidRPr="00DA30D5">
              <w:rPr>
                <w:rFonts w:ascii="Montserrat" w:hAnsi="Montserrat" w:cs="Calibri"/>
              </w:rPr>
              <w:t>(</w:t>
            </w:r>
            <w:r w:rsidR="00C50407" w:rsidRPr="00DA30D5">
              <w:rPr>
                <w:rFonts w:ascii="Montserrat" w:hAnsi="Montserrat" w:cs="Calibri"/>
                <w:i/>
              </w:rPr>
              <w:t>maximum 300 words)</w:t>
            </w:r>
          </w:p>
          <w:p w14:paraId="02C4D116" w14:textId="424FC08B" w:rsidR="006344D8" w:rsidRPr="00DA30D5" w:rsidRDefault="006344D8" w:rsidP="00B478CD">
            <w:pPr>
              <w:pStyle w:val="Pa8"/>
              <w:ind w:left="142"/>
              <w:rPr>
                <w:rFonts w:ascii="Montserrat" w:hAnsi="Montserrat" w:cs="Calibri"/>
                <w:sz w:val="22"/>
                <w:szCs w:val="22"/>
              </w:rPr>
            </w:pPr>
            <w:r w:rsidRPr="00DA30D5">
              <w:rPr>
                <w:rFonts w:ascii="Montserrat" w:hAnsi="Montserrat" w:cs="Calibri"/>
                <w:sz w:val="22"/>
                <w:szCs w:val="22"/>
              </w:rPr>
              <w:t xml:space="preserve">Please </w:t>
            </w:r>
            <w:r w:rsidR="00DC5A92" w:rsidRPr="00DA30D5">
              <w:rPr>
                <w:rFonts w:ascii="Montserrat" w:hAnsi="Montserrat" w:cs="Calibri"/>
                <w:sz w:val="22"/>
                <w:szCs w:val="22"/>
              </w:rPr>
              <w:t>describe</w:t>
            </w:r>
            <w:r w:rsidR="00EC267F" w:rsidRPr="00DA30D5">
              <w:rPr>
                <w:rFonts w:ascii="Montserrat" w:hAnsi="Montserrat" w:cs="Calibri"/>
                <w:sz w:val="22"/>
                <w:szCs w:val="22"/>
              </w:rPr>
              <w:t xml:space="preserve"> how the nomin</w:t>
            </w:r>
            <w:r w:rsidR="00AC0C2C" w:rsidRPr="00DA30D5">
              <w:rPr>
                <w:rFonts w:ascii="Montserrat" w:hAnsi="Montserrat" w:cs="Calibri"/>
                <w:sz w:val="22"/>
                <w:szCs w:val="22"/>
              </w:rPr>
              <w:t>e</w:t>
            </w:r>
            <w:r w:rsidR="00EC267F" w:rsidRPr="00DA30D5">
              <w:rPr>
                <w:rFonts w:ascii="Montserrat" w:hAnsi="Montserrat" w:cs="Calibri"/>
                <w:sz w:val="22"/>
                <w:szCs w:val="22"/>
              </w:rPr>
              <w:t>e</w:t>
            </w:r>
            <w:r w:rsidRPr="00DA30D5">
              <w:rPr>
                <w:rFonts w:ascii="Montserrat" w:hAnsi="Montserrat" w:cs="Calibri"/>
                <w:sz w:val="22"/>
                <w:szCs w:val="22"/>
              </w:rPr>
              <w:t xml:space="preserve"> meets the Award criteria and why they should be awarded the title </w:t>
            </w:r>
            <w:r w:rsidR="00D36AED">
              <w:rPr>
                <w:rFonts w:ascii="Montserrat" w:hAnsi="Montserrat" w:cs="Calibri"/>
                <w:b/>
                <w:sz w:val="22"/>
                <w:szCs w:val="22"/>
              </w:rPr>
              <w:t>PsychSoc</w:t>
            </w:r>
            <w:r w:rsidR="00284D61" w:rsidRPr="00DA30D5">
              <w:rPr>
                <w:rFonts w:ascii="Montserrat" w:hAnsi="Montserrat" w:cs="Calibri"/>
                <w:b/>
                <w:sz w:val="22"/>
                <w:szCs w:val="22"/>
              </w:rPr>
              <w:t xml:space="preserve"> </w:t>
            </w:r>
            <w:r w:rsidRPr="00DA30D5">
              <w:rPr>
                <w:rFonts w:ascii="Montserrat" w:hAnsi="Montserrat" w:cs="Calibri"/>
                <w:b/>
                <w:sz w:val="22"/>
                <w:szCs w:val="22"/>
              </w:rPr>
              <w:t xml:space="preserve">of the Year </w:t>
            </w:r>
          </w:p>
          <w:p w14:paraId="5395E0DA" w14:textId="77777777" w:rsidR="00AB347C" w:rsidRPr="00460507" w:rsidRDefault="006344D8" w:rsidP="00921350">
            <w:pPr>
              <w:spacing w:before="120" w:after="240" w:line="237" w:lineRule="auto"/>
              <w:ind w:left="142" w:right="47"/>
              <w:rPr>
                <w:rFonts w:ascii="Montserrat" w:eastAsia="Verdana" w:hAnsi="Montserrat" w:cs="Calibri"/>
                <w:i/>
                <w:sz w:val="23"/>
                <w:szCs w:val="23"/>
              </w:rPr>
            </w:pPr>
            <w:r w:rsidRPr="00DA30D5">
              <w:rPr>
                <w:rFonts w:ascii="Montserrat" w:eastAsia="Verdana" w:hAnsi="Montserrat" w:cs="Calibri"/>
                <w:i/>
                <w:color w:val="58595B"/>
              </w:rPr>
              <w:t>This wording may be used for publicity purposes for entries that are shortlisted.</w:t>
            </w:r>
          </w:p>
        </w:tc>
      </w:tr>
      <w:tr w:rsidR="00921350" w:rsidRPr="00460507" w14:paraId="23FE82D0" w14:textId="77777777" w:rsidTr="0053586A">
        <w:trPr>
          <w:trHeight w:val="2016"/>
        </w:trPr>
        <w:sdt>
          <w:sdtPr>
            <w:rPr>
              <w:rStyle w:val="Style1"/>
            </w:rPr>
            <w:id w:val="-462821068"/>
            <w:placeholder>
              <w:docPart w:val="7F8F9AD77D954EF79DF96A81E840980E"/>
            </w:placeholder>
            <w:showingPlcHdr/>
          </w:sdtPr>
          <w:sdtEndPr>
            <w:rPr>
              <w:rStyle w:val="DefaultParagraphFont"/>
              <w:rFonts w:ascii="Calibri" w:hAnsi="Calibri" w:cs="Calibri"/>
              <w:b/>
              <w:sz w:val="23"/>
              <w:szCs w:val="23"/>
            </w:rPr>
          </w:sdtEndPr>
          <w:sdtContent>
            <w:tc>
              <w:tcPr>
                <w:tcW w:w="5000" w:type="pct"/>
              </w:tcPr>
              <w:p w14:paraId="2705C90B" w14:textId="764AAF39" w:rsidR="00921350" w:rsidRPr="00460507" w:rsidRDefault="00E9070E" w:rsidP="00E9070E">
                <w:pPr>
                  <w:spacing w:after="0"/>
                  <w:rPr>
                    <w:rFonts w:ascii="Montserrat" w:hAnsi="Montserrat" w:cs="Calibri"/>
                    <w:b/>
                    <w:sz w:val="23"/>
                    <w:szCs w:val="23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246D21" w14:textId="77777777" w:rsidR="006344D8" w:rsidRDefault="006344D8" w:rsidP="00052F72">
      <w:pPr>
        <w:spacing w:line="240" w:lineRule="auto"/>
        <w:ind w:right="5480"/>
        <w:rPr>
          <w:rFonts w:ascii="Montserrat" w:eastAsia="Verdana" w:hAnsi="Montserrat" w:cs="Verdana"/>
          <w:color w:val="000000"/>
        </w:rPr>
      </w:pPr>
    </w:p>
    <w:p w14:paraId="3B7E776B" w14:textId="23DAA6B1" w:rsidR="00052F72" w:rsidRDefault="00052F72" w:rsidP="00052F72">
      <w:pPr>
        <w:shd w:val="clear" w:color="auto" w:fill="FFFFFF"/>
        <w:spacing w:after="160" w:line="240" w:lineRule="auto"/>
        <w:jc w:val="both"/>
        <w:rPr>
          <w:rFonts w:ascii="Montserrat" w:eastAsia="Times New Roman" w:hAnsi="Montserrat" w:cs="Calibri"/>
          <w:sz w:val="23"/>
          <w:szCs w:val="23"/>
          <w:lang w:eastAsia="en-GB"/>
        </w:rPr>
      </w:pPr>
      <w:r>
        <w:rPr>
          <w:rFonts w:ascii="Montserrat" w:eastAsia="Times New Roman" w:hAnsi="Montserrat" w:cs="Calibri"/>
          <w:sz w:val="23"/>
          <w:szCs w:val="23"/>
          <w:lang w:eastAsia="en-GB"/>
        </w:rPr>
        <w:t xml:space="preserve">Please describe below how the </w:t>
      </w:r>
      <w:r w:rsidR="00D36AED">
        <w:rPr>
          <w:rFonts w:ascii="Montserrat" w:eastAsia="Times New Roman" w:hAnsi="Montserrat" w:cs="Calibri"/>
          <w:sz w:val="23"/>
          <w:szCs w:val="23"/>
          <w:lang w:eastAsia="en-GB"/>
        </w:rPr>
        <w:t>nominated society has met the following criteria: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5"/>
        <w:gridCol w:w="2797"/>
      </w:tblGrid>
      <w:tr w:rsidR="00F734B4" w:rsidRPr="00460507" w14:paraId="2C698EC7" w14:textId="77777777" w:rsidTr="0075203A">
        <w:trPr>
          <w:trHeight w:val="422"/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95AB24" w14:textId="77777777" w:rsidR="00F734B4" w:rsidRPr="00D36AED" w:rsidRDefault="00D36AED" w:rsidP="00D36AED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Montserrat" w:hAnsi="Montserrat"/>
                <w:bCs/>
              </w:rPr>
            </w:pPr>
            <w:r w:rsidRPr="00D36AED">
              <w:rPr>
                <w:rFonts w:ascii="Montserrat" w:hAnsi="Montserrat"/>
                <w:b/>
              </w:rPr>
              <w:t xml:space="preserve">Embodies the themes of #Choosepsychiatry </w:t>
            </w:r>
          </w:p>
          <w:p w14:paraId="1ED1745A" w14:textId="77777777" w:rsidR="00D36AED" w:rsidRDefault="00D36AED" w:rsidP="00D36AED">
            <w:pPr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Your entry should demonstrate:</w:t>
            </w:r>
          </w:p>
          <w:p w14:paraId="64696C5F" w14:textId="7A6A484A" w:rsidR="00D36AED" w:rsidRPr="00D36AED" w:rsidRDefault="00D36AED" w:rsidP="00D36AE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Montserrat" w:hAnsi="Montserrat"/>
              </w:rPr>
            </w:pPr>
            <w:r w:rsidRPr="00D36AED">
              <w:rPr>
                <w:rFonts w:ascii="Montserrat" w:hAnsi="Montserrat"/>
              </w:rPr>
              <w:t xml:space="preserve">Use of #Choosepsychiatry resources </w:t>
            </w:r>
          </w:p>
          <w:p w14:paraId="3B6F63E2" w14:textId="77777777" w:rsidR="00D36AED" w:rsidRDefault="00D36AED" w:rsidP="00D36AED">
            <w:pPr>
              <w:numPr>
                <w:ilvl w:val="0"/>
                <w:numId w:val="33"/>
              </w:numPr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Promotion of psychiatry as a career</w:t>
            </w:r>
          </w:p>
          <w:p w14:paraId="72C1DC6D" w14:textId="13A8B894" w:rsidR="00D36AED" w:rsidRPr="00D36AED" w:rsidRDefault="00D36AED" w:rsidP="00D36AED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Montserrat" w:hAnsi="Montserrat"/>
                <w:bCs/>
              </w:rPr>
            </w:pPr>
            <w:r w:rsidRPr="00D36AED">
              <w:rPr>
                <w:rFonts w:ascii="Montserrat" w:hAnsi="Montserrat"/>
              </w:rPr>
              <w:t>Challenging the perceived stigma of mental health.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F5B588" w14:textId="1A7A9237" w:rsidR="00F734B4" w:rsidRDefault="00F734B4" w:rsidP="00694D22">
            <w:pPr>
              <w:spacing w:after="0"/>
              <w:jc w:val="right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</w:rPr>
              <w:t>(</w:t>
            </w:r>
            <w:r w:rsidR="009056E6" w:rsidRPr="00460507">
              <w:rPr>
                <w:rFonts w:ascii="Montserrat" w:hAnsi="Montserrat"/>
                <w:i/>
              </w:rPr>
              <w:t>Maximum</w:t>
            </w:r>
            <w:r w:rsidRPr="00460507">
              <w:rPr>
                <w:rFonts w:ascii="Montserrat" w:hAnsi="Montserrat"/>
                <w:i/>
              </w:rPr>
              <w:t xml:space="preserve"> 2</w:t>
            </w:r>
            <w:r w:rsidR="00D36AED">
              <w:rPr>
                <w:rFonts w:ascii="Montserrat" w:hAnsi="Montserrat"/>
                <w:i/>
              </w:rPr>
              <w:t>5</w:t>
            </w:r>
            <w:r w:rsidRPr="00460507">
              <w:rPr>
                <w:rFonts w:ascii="Montserrat" w:hAnsi="Montserrat"/>
                <w:i/>
              </w:rPr>
              <w:t>0 words</w:t>
            </w:r>
            <w:r w:rsidRPr="00460507">
              <w:rPr>
                <w:rFonts w:ascii="Montserrat" w:hAnsi="Montserrat"/>
              </w:rPr>
              <w:t>)</w:t>
            </w:r>
          </w:p>
          <w:p w14:paraId="0E35088E" w14:textId="77777777" w:rsidR="009056E6" w:rsidRDefault="009056E6" w:rsidP="00694D22">
            <w:pPr>
              <w:spacing w:after="0"/>
              <w:jc w:val="right"/>
              <w:rPr>
                <w:rFonts w:ascii="Montserrat" w:hAnsi="Montserrat"/>
              </w:rPr>
            </w:pPr>
          </w:p>
          <w:p w14:paraId="12323D62" w14:textId="177B94C3" w:rsidR="009056E6" w:rsidRPr="00460507" w:rsidRDefault="009056E6" w:rsidP="00694D22">
            <w:pPr>
              <w:spacing w:after="0"/>
              <w:jc w:val="right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  <w:i/>
                <w:color w:val="002060"/>
              </w:rPr>
              <w:t>(</w:t>
            </w:r>
            <w:r w:rsidR="00D36AED">
              <w:rPr>
                <w:rFonts w:ascii="Montserrat" w:hAnsi="Montserrat"/>
                <w:i/>
                <w:color w:val="002060"/>
              </w:rPr>
              <w:t>10</w:t>
            </w:r>
            <w:r w:rsidRPr="00460507">
              <w:rPr>
                <w:rFonts w:ascii="Montserrat" w:hAnsi="Montserrat"/>
                <w:i/>
                <w:color w:val="002060"/>
              </w:rPr>
              <w:t xml:space="preserve"> marks)</w:t>
            </w:r>
          </w:p>
        </w:tc>
      </w:tr>
      <w:tr w:rsidR="00F734B4" w:rsidRPr="00460507" w14:paraId="4940FBC2" w14:textId="77777777" w:rsidTr="00A127E0">
        <w:trPr>
          <w:trHeight w:val="1008"/>
        </w:trPr>
        <w:sdt>
          <w:sdtPr>
            <w:rPr>
              <w:rStyle w:val="Style1"/>
            </w:rPr>
            <w:id w:val="-1591535781"/>
            <w:placeholder>
              <w:docPart w:val="6FF2DCD54FA1444A904DC64F754D7465"/>
            </w:placeholder>
            <w:showingPlcHdr/>
          </w:sdtPr>
          <w:sdtContent>
            <w:tc>
              <w:tcPr>
                <w:tcW w:w="5000" w:type="pct"/>
                <w:gridSpan w:val="2"/>
                <w:tcBorders>
                  <w:top w:val="single" w:sz="4" w:space="0" w:color="auto"/>
                </w:tcBorders>
              </w:tcPr>
              <w:p w14:paraId="75EABC26" w14:textId="1339DA9E" w:rsidR="00F734B4" w:rsidRPr="00460507" w:rsidRDefault="00E9070E" w:rsidP="00694D22">
                <w:pPr>
                  <w:tabs>
                    <w:tab w:val="left" w:pos="567"/>
                    <w:tab w:val="left" w:pos="8505"/>
                  </w:tabs>
                  <w:spacing w:after="0" w:line="240" w:lineRule="auto"/>
                  <w:ind w:right="-108"/>
                  <w:rPr>
                    <w:rFonts w:ascii="Montserrat" w:eastAsia="Verdana" w:hAnsi="Montserrat" w:cs="Calibri"/>
                    <w:b/>
                    <w:color w:val="00000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4DC1B9" w14:textId="1744F782" w:rsidR="00957381" w:rsidRDefault="00957381">
      <w:pPr>
        <w:rPr>
          <w:rFonts w:ascii="Montserrat" w:hAnsi="Montserrat" w:cs="Calibri"/>
          <w:sz w:val="23"/>
          <w:szCs w:val="23"/>
        </w:rPr>
      </w:pPr>
    </w:p>
    <w:p w14:paraId="4BD7FF5B" w14:textId="77777777" w:rsidR="0053586A" w:rsidRDefault="0053586A">
      <w:pPr>
        <w:rPr>
          <w:rFonts w:ascii="Montserrat" w:hAnsi="Montserrat" w:cs="Calibri"/>
          <w:sz w:val="23"/>
          <w:szCs w:val="23"/>
        </w:rPr>
      </w:pPr>
    </w:p>
    <w:p w14:paraId="56C2E539" w14:textId="77777777" w:rsidR="002A2368" w:rsidRDefault="002A2368">
      <w:pPr>
        <w:rPr>
          <w:rFonts w:ascii="Montserrat" w:hAnsi="Montserrat" w:cs="Calibri"/>
          <w:sz w:val="23"/>
          <w:szCs w:val="23"/>
        </w:rPr>
      </w:pPr>
    </w:p>
    <w:p w14:paraId="7BB08F36" w14:textId="77777777" w:rsidR="002A2368" w:rsidRPr="00460507" w:rsidRDefault="002A2368">
      <w:pPr>
        <w:rPr>
          <w:rFonts w:ascii="Montserrat" w:hAnsi="Montserrat" w:cs="Calibri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4"/>
        <w:gridCol w:w="242"/>
        <w:gridCol w:w="971"/>
        <w:gridCol w:w="1735"/>
      </w:tblGrid>
      <w:tr w:rsidR="00F734B4" w:rsidRPr="00460507" w14:paraId="42498F8A" w14:textId="77777777" w:rsidTr="00D36AED">
        <w:trPr>
          <w:trHeight w:val="1497"/>
        </w:trPr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F50B0F" w14:textId="77777777" w:rsidR="00D36AED" w:rsidRPr="00D36AED" w:rsidRDefault="00D36AED" w:rsidP="00D36AED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Montserrat" w:hAnsi="Montserrat"/>
                <w:b/>
              </w:rPr>
            </w:pPr>
            <w:r w:rsidRPr="00D36AED">
              <w:rPr>
                <w:rFonts w:ascii="Montserrat" w:hAnsi="Montserrat"/>
                <w:b/>
              </w:rPr>
              <w:t>Leadership and teamwork</w:t>
            </w:r>
          </w:p>
          <w:p w14:paraId="484E91AE" w14:textId="77777777" w:rsidR="00D36AED" w:rsidRDefault="00D36AED" w:rsidP="00D36AED">
            <w:pPr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Your entry should demonstrate:</w:t>
            </w:r>
          </w:p>
          <w:p w14:paraId="09378D04" w14:textId="4EF12C43" w:rsidR="00D36AED" w:rsidRPr="00D36AED" w:rsidRDefault="00D36AED" w:rsidP="00D36AE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Montserrat" w:hAnsi="Montserrat"/>
              </w:rPr>
            </w:pPr>
            <w:r w:rsidRPr="00D36AED">
              <w:rPr>
                <w:rFonts w:ascii="Montserrat" w:hAnsi="Montserrat"/>
              </w:rPr>
              <w:t>Effective leadership</w:t>
            </w:r>
          </w:p>
          <w:p w14:paraId="33298CE6" w14:textId="77777777" w:rsidR="00D36AED" w:rsidRDefault="00D36AED" w:rsidP="00D36AED">
            <w:pPr>
              <w:numPr>
                <w:ilvl w:val="0"/>
                <w:numId w:val="35"/>
              </w:numPr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Good team-working</w:t>
            </w:r>
          </w:p>
          <w:p w14:paraId="76A3ED98" w14:textId="775D1AB1" w:rsidR="00284D61" w:rsidRPr="00D36AED" w:rsidRDefault="00D36AED" w:rsidP="00D36AED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Montserrat" w:hAnsi="Montserrat"/>
                <w:b/>
              </w:rPr>
            </w:pPr>
            <w:r w:rsidRPr="00D36AED">
              <w:rPr>
                <w:rFonts w:ascii="Montserrat" w:hAnsi="Montserrat"/>
              </w:rPr>
              <w:t>Engagement of patients and carers.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62ABB3" w14:textId="5C2B5630" w:rsidR="00F734B4" w:rsidRDefault="00F734B4" w:rsidP="00694D22">
            <w:pPr>
              <w:spacing w:after="0"/>
              <w:jc w:val="right"/>
              <w:rPr>
                <w:rFonts w:ascii="Montserrat" w:hAnsi="Montserrat"/>
                <w:i/>
              </w:rPr>
            </w:pPr>
            <w:r w:rsidRPr="00460507">
              <w:rPr>
                <w:rFonts w:ascii="Montserrat" w:hAnsi="Montserrat"/>
                <w:i/>
              </w:rPr>
              <w:t>(</w:t>
            </w:r>
            <w:r w:rsidR="009056E6" w:rsidRPr="00460507">
              <w:rPr>
                <w:rFonts w:ascii="Montserrat" w:hAnsi="Montserrat"/>
                <w:i/>
              </w:rPr>
              <w:t>Maximum</w:t>
            </w:r>
            <w:r w:rsidRPr="00460507">
              <w:rPr>
                <w:rFonts w:ascii="Montserrat" w:hAnsi="Montserrat"/>
                <w:i/>
              </w:rPr>
              <w:t xml:space="preserve"> 2</w:t>
            </w:r>
            <w:r w:rsidR="00D36AED">
              <w:rPr>
                <w:rFonts w:ascii="Montserrat" w:hAnsi="Montserrat"/>
                <w:i/>
              </w:rPr>
              <w:t>5</w:t>
            </w:r>
            <w:r w:rsidRPr="00460507">
              <w:rPr>
                <w:rFonts w:ascii="Montserrat" w:hAnsi="Montserrat"/>
                <w:i/>
              </w:rPr>
              <w:t>0 words)</w:t>
            </w:r>
          </w:p>
          <w:p w14:paraId="063948A5" w14:textId="77777777" w:rsidR="009056E6" w:rsidRDefault="009056E6" w:rsidP="00694D22">
            <w:pPr>
              <w:spacing w:after="0"/>
              <w:jc w:val="right"/>
              <w:rPr>
                <w:rFonts w:ascii="Montserrat" w:hAnsi="Montserrat"/>
                <w:i/>
              </w:rPr>
            </w:pPr>
          </w:p>
          <w:p w14:paraId="09DEC573" w14:textId="00C6D7E4" w:rsidR="009056E6" w:rsidRPr="009056E6" w:rsidRDefault="009056E6" w:rsidP="009056E6">
            <w:pPr>
              <w:spacing w:after="0"/>
              <w:jc w:val="right"/>
              <w:rPr>
                <w:rFonts w:ascii="Montserrat" w:hAnsi="Montserrat"/>
                <w:i/>
                <w:color w:val="002060"/>
              </w:rPr>
            </w:pPr>
            <w:r w:rsidRPr="00460507">
              <w:rPr>
                <w:rFonts w:ascii="Montserrat" w:hAnsi="Montserrat"/>
                <w:i/>
                <w:color w:val="002060"/>
              </w:rPr>
              <w:t>(</w:t>
            </w:r>
            <w:r w:rsidR="00D36AED">
              <w:rPr>
                <w:rFonts w:ascii="Montserrat" w:hAnsi="Montserrat"/>
                <w:i/>
                <w:color w:val="002060"/>
              </w:rPr>
              <w:t>10</w:t>
            </w:r>
            <w:r w:rsidRPr="00460507">
              <w:rPr>
                <w:rFonts w:ascii="Montserrat" w:hAnsi="Montserrat"/>
                <w:i/>
                <w:color w:val="002060"/>
              </w:rPr>
              <w:t xml:space="preserve"> marks)</w:t>
            </w:r>
          </w:p>
        </w:tc>
      </w:tr>
      <w:tr w:rsidR="00F734B4" w:rsidRPr="00460507" w14:paraId="5F865DF9" w14:textId="77777777" w:rsidTr="00A127E0">
        <w:trPr>
          <w:trHeight w:val="1008"/>
        </w:trPr>
        <w:sdt>
          <w:sdtPr>
            <w:rPr>
              <w:rStyle w:val="Style1"/>
            </w:rPr>
            <w:id w:val="1016116702"/>
            <w:placeholder>
              <w:docPart w:val="5609F78409254A0F9C447EAF6AA97E78"/>
            </w:placeholder>
            <w:showingPlcHdr/>
          </w:sdtPr>
          <w:sdtEndPr>
            <w:rPr>
              <w:rStyle w:val="DefaultParagraphFont"/>
              <w:rFonts w:ascii="Calibri" w:eastAsia="Verdana" w:hAnsi="Calibri" w:cs="Calibri"/>
              <w:b/>
              <w:color w:val="000000"/>
            </w:rPr>
          </w:sdtEndPr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</w:tcBorders>
              </w:tcPr>
              <w:p w14:paraId="1442BE2C" w14:textId="1B40C1C8" w:rsidR="00F734B4" w:rsidRPr="00460507" w:rsidRDefault="00E9070E" w:rsidP="00694D22">
                <w:pPr>
                  <w:tabs>
                    <w:tab w:val="left" w:pos="567"/>
                    <w:tab w:val="left" w:pos="8505"/>
                  </w:tabs>
                  <w:spacing w:after="0" w:line="240" w:lineRule="auto"/>
                  <w:ind w:right="-108"/>
                  <w:rPr>
                    <w:rFonts w:ascii="Montserrat" w:eastAsia="Verdana" w:hAnsi="Montserrat" w:cs="Calibri"/>
                    <w:b/>
                    <w:color w:val="00000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4F67" w:rsidRPr="00460507" w14:paraId="767B54C4" w14:textId="77777777" w:rsidTr="00241C63">
        <w:trPr>
          <w:trHeight w:val="452"/>
        </w:trPr>
        <w:tc>
          <w:tcPr>
            <w:tcW w:w="40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FF7F1" w14:textId="77777777" w:rsidR="00E54D98" w:rsidRPr="00460507" w:rsidRDefault="00E54D98" w:rsidP="00E54D98">
            <w:pPr>
              <w:rPr>
                <w:rFonts w:ascii="Montserrat" w:hAnsi="Montserrat"/>
                <w:b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7B444" w14:textId="77777777" w:rsidR="00A54F67" w:rsidRPr="00460507" w:rsidRDefault="00A54F67" w:rsidP="009E51A6">
            <w:pPr>
              <w:spacing w:after="0"/>
              <w:jc w:val="right"/>
              <w:rPr>
                <w:rFonts w:ascii="Montserrat" w:hAnsi="Montserrat"/>
              </w:rPr>
            </w:pPr>
          </w:p>
        </w:tc>
      </w:tr>
      <w:tr w:rsidR="002B141A" w:rsidRPr="00460507" w14:paraId="46FDF661" w14:textId="77777777" w:rsidTr="0075203A">
        <w:trPr>
          <w:trHeight w:val="422"/>
        </w:trPr>
        <w:tc>
          <w:tcPr>
            <w:tcW w:w="35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AA8621" w14:textId="146C7543" w:rsidR="002B141A" w:rsidRDefault="00D36AED" w:rsidP="00284D61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Exciting and varied program</w:t>
            </w:r>
          </w:p>
          <w:p w14:paraId="76DACA49" w14:textId="77777777" w:rsidR="00D36AED" w:rsidRDefault="00D36AED" w:rsidP="00D36AED">
            <w:pPr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Your entry should demonstrate:</w:t>
            </w:r>
          </w:p>
          <w:p w14:paraId="428F3F8A" w14:textId="1267A915" w:rsidR="00D36AED" w:rsidRPr="00D36AED" w:rsidRDefault="00D36AED" w:rsidP="00D36A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Montserrat" w:hAnsi="Montserrat"/>
              </w:rPr>
            </w:pPr>
            <w:r w:rsidRPr="00D36AED">
              <w:rPr>
                <w:rFonts w:ascii="Montserrat" w:hAnsi="Montserrat"/>
              </w:rPr>
              <w:t xml:space="preserve">Variety of events run for medical students </w:t>
            </w:r>
          </w:p>
          <w:p w14:paraId="0C857611" w14:textId="77777777" w:rsidR="00D36AED" w:rsidRDefault="00D36AED" w:rsidP="00D36AED">
            <w:pPr>
              <w:numPr>
                <w:ilvl w:val="0"/>
                <w:numId w:val="36"/>
              </w:numPr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External events open to fellow university students and beyond </w:t>
            </w:r>
          </w:p>
          <w:p w14:paraId="746FC8A7" w14:textId="2B8D7DC5" w:rsidR="00284D61" w:rsidRPr="0075203A" w:rsidRDefault="00D36AED" w:rsidP="0075203A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Montserrat" w:hAnsi="Montserrat"/>
                <w:b/>
              </w:rPr>
            </w:pPr>
            <w:r w:rsidRPr="0075203A">
              <w:rPr>
                <w:rFonts w:ascii="Montserrat" w:hAnsi="Montserrat"/>
              </w:rPr>
              <w:t>Reflecting the variety and diversity of psychiatry.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B5422D" w14:textId="13A564F6" w:rsidR="002B141A" w:rsidRDefault="002B141A" w:rsidP="002B141A">
            <w:pPr>
              <w:spacing w:after="0"/>
              <w:jc w:val="right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</w:rPr>
              <w:t>(</w:t>
            </w:r>
            <w:r w:rsidR="009056E6" w:rsidRPr="00460507">
              <w:rPr>
                <w:rFonts w:ascii="Montserrat" w:hAnsi="Montserrat"/>
                <w:i/>
              </w:rPr>
              <w:t>Maximum</w:t>
            </w:r>
            <w:r w:rsidRPr="00460507">
              <w:rPr>
                <w:rFonts w:ascii="Montserrat" w:hAnsi="Montserrat"/>
                <w:i/>
              </w:rPr>
              <w:t xml:space="preserve"> 2</w:t>
            </w:r>
            <w:r w:rsidR="0075203A">
              <w:rPr>
                <w:rFonts w:ascii="Montserrat" w:hAnsi="Montserrat"/>
                <w:i/>
              </w:rPr>
              <w:t>5</w:t>
            </w:r>
            <w:r w:rsidRPr="00460507">
              <w:rPr>
                <w:rFonts w:ascii="Montserrat" w:hAnsi="Montserrat"/>
                <w:i/>
              </w:rPr>
              <w:t>0 words</w:t>
            </w:r>
            <w:r w:rsidRPr="00460507">
              <w:rPr>
                <w:rFonts w:ascii="Montserrat" w:hAnsi="Montserrat"/>
              </w:rPr>
              <w:t>)</w:t>
            </w:r>
          </w:p>
          <w:p w14:paraId="70994F6F" w14:textId="77777777" w:rsidR="009056E6" w:rsidRDefault="009056E6" w:rsidP="002B141A">
            <w:pPr>
              <w:spacing w:after="0"/>
              <w:jc w:val="right"/>
              <w:rPr>
                <w:rFonts w:ascii="Montserrat" w:hAnsi="Montserrat"/>
              </w:rPr>
            </w:pPr>
          </w:p>
          <w:p w14:paraId="7F71ACC5" w14:textId="558992F7" w:rsidR="009056E6" w:rsidRPr="00460507" w:rsidRDefault="009056E6" w:rsidP="002B141A">
            <w:pPr>
              <w:spacing w:after="0"/>
              <w:jc w:val="right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  <w:i/>
                <w:color w:val="002060"/>
              </w:rPr>
              <w:t>(</w:t>
            </w:r>
            <w:r w:rsidR="0075203A">
              <w:rPr>
                <w:rFonts w:ascii="Montserrat" w:hAnsi="Montserrat"/>
                <w:i/>
                <w:color w:val="002060"/>
              </w:rPr>
              <w:t>10</w:t>
            </w:r>
            <w:r w:rsidRPr="00460507">
              <w:rPr>
                <w:rFonts w:ascii="Montserrat" w:hAnsi="Montserrat"/>
                <w:i/>
                <w:color w:val="002060"/>
              </w:rPr>
              <w:t xml:space="preserve"> marks)</w:t>
            </w:r>
          </w:p>
        </w:tc>
      </w:tr>
      <w:tr w:rsidR="00921350" w:rsidRPr="00460507" w14:paraId="629F61F9" w14:textId="77777777" w:rsidTr="00A127E0">
        <w:trPr>
          <w:trHeight w:val="1008"/>
        </w:trPr>
        <w:sdt>
          <w:sdtPr>
            <w:rPr>
              <w:rStyle w:val="Style1"/>
            </w:rPr>
            <w:id w:val="-201720307"/>
            <w:placeholder>
              <w:docPart w:val="C0296B919AE146A18C07B08E59C143E6"/>
            </w:placeholder>
            <w:showingPlcHdr/>
          </w:sdtPr>
          <w:sdtEndPr>
            <w:rPr>
              <w:rStyle w:val="DefaultParagraphFont"/>
              <w:rFonts w:ascii="Calibri" w:eastAsia="Verdana" w:hAnsi="Calibri" w:cs="Calibri"/>
              <w:b/>
              <w:color w:val="000000"/>
            </w:rPr>
          </w:sdtEndPr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</w:tcBorders>
              </w:tcPr>
              <w:p w14:paraId="6F5673A5" w14:textId="56BB536D" w:rsidR="00921350" w:rsidRPr="00460507" w:rsidRDefault="00E9070E" w:rsidP="00E54D98">
                <w:pPr>
                  <w:tabs>
                    <w:tab w:val="left" w:pos="567"/>
                    <w:tab w:val="left" w:pos="8505"/>
                  </w:tabs>
                  <w:spacing w:after="0" w:line="240" w:lineRule="auto"/>
                  <w:ind w:right="-108"/>
                  <w:rPr>
                    <w:rFonts w:ascii="Montserrat" w:eastAsia="Verdana" w:hAnsi="Montserrat" w:cs="Calibri"/>
                    <w:b/>
                    <w:color w:val="00000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6EEECB" w14:textId="77777777" w:rsidR="00284D61" w:rsidRDefault="00284D61">
      <w:pPr>
        <w:rPr>
          <w:rFonts w:ascii="Montserrat" w:hAnsi="Montserrat" w:cs="Calibri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2991"/>
        <w:gridCol w:w="1045"/>
        <w:gridCol w:w="3754"/>
      </w:tblGrid>
      <w:tr w:rsidR="00693CCF" w14:paraId="3BA03EFC" w14:textId="77777777" w:rsidTr="00291BD7">
        <w:trPr>
          <w:trHeight w:val="11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E3433BB" w14:textId="616E810E" w:rsidR="00693CCF" w:rsidRDefault="00693CCF" w:rsidP="00946531">
            <w:pPr>
              <w:spacing w:before="80" w:after="120" w:line="240" w:lineRule="auto"/>
              <w:ind w:left="142"/>
              <w:rPr>
                <w:rFonts w:ascii="Montserrat" w:hAnsi="Montserrat" w:cs="Calibri"/>
                <w:b/>
                <w:sz w:val="23"/>
                <w:szCs w:val="23"/>
              </w:rPr>
            </w:pPr>
            <w:r>
              <w:rPr>
                <w:rFonts w:ascii="Montserrat" w:hAnsi="Montserrat" w:cs="Calibri"/>
                <w:b/>
                <w:sz w:val="23"/>
                <w:szCs w:val="23"/>
              </w:rPr>
              <w:t xml:space="preserve">Confirmation of support from </w:t>
            </w:r>
            <w:r w:rsidR="00291BD7">
              <w:rPr>
                <w:rFonts w:ascii="Montserrat" w:hAnsi="Montserrat" w:cs="Calibri"/>
                <w:b/>
                <w:sz w:val="23"/>
                <w:szCs w:val="23"/>
              </w:rPr>
              <w:t>t</w:t>
            </w:r>
            <w:r w:rsidR="00291BD7" w:rsidRPr="00291BD7">
              <w:rPr>
                <w:rFonts w:ascii="Montserrat" w:hAnsi="Montserrat" w:cs="Calibri"/>
                <w:b/>
                <w:sz w:val="23"/>
                <w:szCs w:val="23"/>
              </w:rPr>
              <w:t>he Head of Department or equivalent</w:t>
            </w:r>
            <w:r>
              <w:rPr>
                <w:rFonts w:ascii="Montserrat" w:hAnsi="Montserrat" w:cs="Calibri"/>
                <w:b/>
                <w:sz w:val="23"/>
                <w:szCs w:val="23"/>
              </w:rPr>
              <w:t>:</w:t>
            </w:r>
          </w:p>
          <w:p w14:paraId="33B180A0" w14:textId="7FE2F6B8" w:rsidR="00693CCF" w:rsidRDefault="00693CCF" w:rsidP="00946531">
            <w:pPr>
              <w:spacing w:after="0"/>
              <w:ind w:left="142" w:right="33"/>
              <w:rPr>
                <w:rFonts w:ascii="Montserrat" w:hAnsi="Montserrat" w:cs="Calibri"/>
                <w:i/>
                <w:color w:val="000000"/>
                <w:sz w:val="23"/>
                <w:szCs w:val="23"/>
              </w:rPr>
            </w:pPr>
            <w:r>
              <w:rPr>
                <w:rFonts w:ascii="Montserrat" w:hAnsi="Montserrat" w:cs="Calibri"/>
                <w:i/>
                <w:color w:val="000000"/>
                <w:sz w:val="23"/>
                <w:szCs w:val="23"/>
              </w:rPr>
              <w:t>I confirm that the above evidence is accurate to the best of my knowledge.</w:t>
            </w:r>
          </w:p>
        </w:tc>
      </w:tr>
      <w:tr w:rsidR="00693CCF" w14:paraId="6F051EA6" w14:textId="77777777" w:rsidTr="00946531">
        <w:trPr>
          <w:trHeight w:val="671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209E" w14:textId="77777777" w:rsidR="00693CCF" w:rsidRDefault="00693CCF" w:rsidP="00946531">
            <w:pPr>
              <w:spacing w:before="80" w:after="120" w:line="240" w:lineRule="auto"/>
              <w:rPr>
                <w:rFonts w:ascii="Montserrat" w:hAnsi="Montserrat" w:cs="Calibri"/>
                <w:sz w:val="23"/>
                <w:szCs w:val="23"/>
              </w:rPr>
            </w:pPr>
            <w:r>
              <w:rPr>
                <w:rFonts w:ascii="Montserrat" w:hAnsi="Montserrat" w:cs="Calibri"/>
                <w:sz w:val="23"/>
                <w:szCs w:val="23"/>
              </w:rPr>
              <w:t>Name</w:t>
            </w:r>
          </w:p>
        </w:tc>
        <w:tc>
          <w:tcPr>
            <w:tcW w:w="4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036C" w14:textId="77777777" w:rsidR="00693CCF" w:rsidRDefault="00693CCF" w:rsidP="00946531">
            <w:pPr>
              <w:spacing w:before="80" w:after="120" w:line="240" w:lineRule="auto"/>
              <w:ind w:left="142"/>
              <w:rPr>
                <w:rFonts w:ascii="Montserrat" w:hAnsi="Montserrat" w:cs="Calibri"/>
                <w:b/>
                <w:sz w:val="23"/>
                <w:szCs w:val="23"/>
              </w:rPr>
            </w:pPr>
          </w:p>
        </w:tc>
      </w:tr>
      <w:tr w:rsidR="00693CCF" w14:paraId="2C47F394" w14:textId="77777777" w:rsidTr="00946531">
        <w:trPr>
          <w:trHeight w:val="431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AD08" w14:textId="77777777" w:rsidR="00693CCF" w:rsidRDefault="00693CCF" w:rsidP="00946531">
            <w:pPr>
              <w:spacing w:before="80" w:after="120" w:line="240" w:lineRule="auto"/>
              <w:rPr>
                <w:rFonts w:ascii="Montserrat" w:hAnsi="Montserrat" w:cs="Calibri"/>
                <w:sz w:val="23"/>
                <w:szCs w:val="23"/>
              </w:rPr>
            </w:pPr>
            <w:r>
              <w:rPr>
                <w:rFonts w:ascii="Montserrat" w:hAnsi="Montserrat" w:cs="Calibri"/>
                <w:sz w:val="23"/>
                <w:szCs w:val="23"/>
              </w:rPr>
              <w:t>Signature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E6F1" w14:textId="77777777" w:rsidR="00693CCF" w:rsidRDefault="00693CCF" w:rsidP="00946531">
            <w:pPr>
              <w:spacing w:before="80" w:after="120" w:line="240" w:lineRule="auto"/>
              <w:ind w:left="142"/>
              <w:rPr>
                <w:rFonts w:ascii="Montserrat" w:hAnsi="Montserrat" w:cs="Calibri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9FFE" w14:textId="77777777" w:rsidR="00693CCF" w:rsidRDefault="00693CCF" w:rsidP="00946531">
            <w:pPr>
              <w:spacing w:before="80" w:after="120" w:line="240" w:lineRule="auto"/>
              <w:rPr>
                <w:rFonts w:ascii="Montserrat" w:hAnsi="Montserrat" w:cs="Calibri"/>
                <w:sz w:val="23"/>
                <w:szCs w:val="23"/>
              </w:rPr>
            </w:pPr>
            <w:r>
              <w:rPr>
                <w:rFonts w:ascii="Montserrat" w:hAnsi="Montserrat" w:cs="Calibri"/>
                <w:sz w:val="23"/>
                <w:szCs w:val="23"/>
              </w:rPr>
              <w:t>Job title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9118" w14:textId="77777777" w:rsidR="00693CCF" w:rsidRDefault="00693CCF" w:rsidP="00946531">
            <w:pPr>
              <w:spacing w:before="80" w:after="120" w:line="240" w:lineRule="auto"/>
              <w:ind w:left="142"/>
              <w:rPr>
                <w:rFonts w:ascii="Montserrat" w:hAnsi="Montserrat" w:cs="Calibri"/>
                <w:sz w:val="23"/>
                <w:szCs w:val="23"/>
              </w:rPr>
            </w:pPr>
          </w:p>
        </w:tc>
      </w:tr>
    </w:tbl>
    <w:p w14:paraId="27082305" w14:textId="77777777" w:rsidR="00693CCF" w:rsidRDefault="00693CCF">
      <w:pPr>
        <w:rPr>
          <w:rFonts w:ascii="Montserrat" w:hAnsi="Montserrat" w:cs="Calibri"/>
          <w:sz w:val="23"/>
          <w:szCs w:val="23"/>
        </w:rPr>
      </w:pPr>
    </w:p>
    <w:p w14:paraId="410A988E" w14:textId="77777777" w:rsidR="00710AA8" w:rsidRPr="00710AA8" w:rsidRDefault="00710AA8" w:rsidP="00710AA8">
      <w:pPr>
        <w:spacing w:after="0"/>
        <w:rPr>
          <w:rFonts w:ascii="Montserrat" w:hAnsi="Montserrat" w:cs="Calibri"/>
          <w:b/>
          <w:sz w:val="23"/>
          <w:szCs w:val="23"/>
        </w:rPr>
      </w:pPr>
      <w:r w:rsidRPr="00710AA8">
        <w:rPr>
          <w:rFonts w:ascii="Montserrat" w:hAnsi="Montserrat" w:cs="Calibri"/>
          <w:b/>
          <w:sz w:val="23"/>
          <w:szCs w:val="23"/>
          <w:u w:val="single"/>
        </w:rPr>
        <w:t>Data Protection</w:t>
      </w:r>
      <w:r w:rsidRPr="00710AA8">
        <w:rPr>
          <w:rFonts w:ascii="Montserrat" w:hAnsi="Montserrat" w:cs="Calibri"/>
          <w:b/>
          <w:sz w:val="23"/>
          <w:szCs w:val="23"/>
        </w:rPr>
        <w:t xml:space="preserve"> </w:t>
      </w:r>
      <w:r w:rsidRPr="00710AA8">
        <w:rPr>
          <w:rFonts w:ascii="Montserrat" w:hAnsi="Montserrat" w:cs="Calibri"/>
          <w:b/>
          <w:noProof/>
          <w:sz w:val="23"/>
          <w:szCs w:val="23"/>
        </w:rPr>
        <w:drawing>
          <wp:inline distT="0" distB="0" distL="0" distR="0" wp14:anchorId="4E8B603E" wp14:editId="7E161313">
            <wp:extent cx="152400" cy="190500"/>
            <wp:effectExtent l="0" t="0" r="0" b="0"/>
            <wp:docPr id="371394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F9D94" w14:textId="77777777" w:rsidR="00710AA8" w:rsidRPr="00710AA8" w:rsidRDefault="00710AA8" w:rsidP="00710AA8">
      <w:pPr>
        <w:spacing w:after="0"/>
        <w:rPr>
          <w:rFonts w:ascii="Montserrat" w:hAnsi="Montserrat" w:cs="Calibri"/>
          <w:sz w:val="23"/>
          <w:szCs w:val="23"/>
        </w:rPr>
      </w:pPr>
      <w:r w:rsidRPr="00710AA8">
        <w:rPr>
          <w:rFonts w:ascii="Montserrat" w:hAnsi="Montserrat" w:cs="Calibri"/>
          <w:sz w:val="23"/>
          <w:szCs w:val="23"/>
        </w:rPr>
        <w:t xml:space="preserve">The College’s data protection policy can be found on our </w:t>
      </w:r>
      <w:hyperlink r:id="rId15" w:history="1">
        <w:r w:rsidRPr="00710AA8">
          <w:rPr>
            <w:rStyle w:val="Hyperlink"/>
            <w:rFonts w:ascii="Montserrat" w:hAnsi="Montserrat" w:cs="Calibri"/>
            <w:sz w:val="23"/>
            <w:szCs w:val="23"/>
          </w:rPr>
          <w:t>website</w:t>
        </w:r>
      </w:hyperlink>
    </w:p>
    <w:p w14:paraId="278A906E" w14:textId="77777777" w:rsidR="00710AA8" w:rsidRPr="00460507" w:rsidRDefault="00710AA8">
      <w:pPr>
        <w:rPr>
          <w:rFonts w:ascii="Montserrat" w:hAnsi="Montserrat" w:cs="Calibri"/>
          <w:sz w:val="23"/>
          <w:szCs w:val="23"/>
        </w:rPr>
      </w:pPr>
    </w:p>
    <w:p w14:paraId="42B65C72" w14:textId="1EA80FA3" w:rsidR="007A2642" w:rsidRDefault="007A2642" w:rsidP="007A2642">
      <w:pPr>
        <w:spacing w:after="120" w:line="240" w:lineRule="auto"/>
        <w:ind w:right="-20"/>
        <w:rPr>
          <w:rFonts w:ascii="Montserrat" w:eastAsia="Verdana" w:hAnsi="Montserrat" w:cs="Calibri"/>
          <w:b/>
          <w:color w:val="000000"/>
          <w:sz w:val="24"/>
          <w:szCs w:val="24"/>
        </w:rPr>
      </w:pPr>
      <w:bookmarkStart w:id="2" w:name="_Hlk29979303"/>
      <w:r>
        <w:rPr>
          <w:rFonts w:ascii="Montserrat" w:eastAsia="Verdana" w:hAnsi="Montserrat" w:cs="Calibri"/>
          <w:b/>
          <w:color w:val="000000"/>
          <w:sz w:val="24"/>
          <w:szCs w:val="24"/>
        </w:rPr>
        <w:t>Thank</w:t>
      </w:r>
      <w:r>
        <w:rPr>
          <w:rFonts w:ascii="Montserrat" w:eastAsia="Verdana" w:hAnsi="Montserrat" w:cs="Calibri"/>
          <w:b/>
          <w:color w:val="000000"/>
          <w:spacing w:val="-7"/>
          <w:sz w:val="24"/>
          <w:szCs w:val="24"/>
        </w:rPr>
        <w:t xml:space="preserve"> </w:t>
      </w:r>
      <w:r>
        <w:rPr>
          <w:rFonts w:ascii="Montserrat" w:eastAsia="Verdana" w:hAnsi="Montserrat" w:cs="Calibri"/>
          <w:b/>
          <w:color w:val="000000"/>
          <w:spacing w:val="-2"/>
          <w:sz w:val="24"/>
          <w:szCs w:val="24"/>
        </w:rPr>
        <w:t>y</w:t>
      </w:r>
      <w:r>
        <w:rPr>
          <w:rFonts w:ascii="Montserrat" w:eastAsia="Verdana" w:hAnsi="Montserrat" w:cs="Calibri"/>
          <w:b/>
          <w:color w:val="000000"/>
          <w:sz w:val="24"/>
          <w:szCs w:val="24"/>
        </w:rPr>
        <w:t>ou</w:t>
      </w:r>
      <w:r>
        <w:rPr>
          <w:rFonts w:ascii="Montserrat" w:eastAsia="Verdana" w:hAnsi="Montserrat" w:cs="Calibri"/>
          <w:b/>
          <w:color w:val="000000"/>
          <w:spacing w:val="-5"/>
          <w:sz w:val="24"/>
          <w:szCs w:val="24"/>
        </w:rPr>
        <w:t xml:space="preserve"> </w:t>
      </w:r>
      <w:r>
        <w:rPr>
          <w:rFonts w:ascii="Montserrat" w:eastAsia="Verdana" w:hAnsi="Montserrat" w:cs="Calibri"/>
          <w:b/>
          <w:color w:val="000000"/>
          <w:sz w:val="24"/>
          <w:szCs w:val="24"/>
        </w:rPr>
        <w:t>for</w:t>
      </w:r>
      <w:r>
        <w:rPr>
          <w:rFonts w:ascii="Montserrat" w:eastAsia="Verdana" w:hAnsi="Montserrat" w:cs="Calibri"/>
          <w:b/>
          <w:color w:val="000000"/>
          <w:spacing w:val="-3"/>
          <w:sz w:val="24"/>
          <w:szCs w:val="24"/>
        </w:rPr>
        <w:t xml:space="preserve"> </w:t>
      </w:r>
      <w:r>
        <w:rPr>
          <w:rFonts w:ascii="Montserrat" w:eastAsia="Verdana" w:hAnsi="Montserrat" w:cs="Calibri"/>
          <w:b/>
          <w:color w:val="000000"/>
          <w:sz w:val="24"/>
          <w:szCs w:val="24"/>
        </w:rPr>
        <w:t>entering</w:t>
      </w:r>
      <w:r>
        <w:rPr>
          <w:rFonts w:ascii="Montserrat" w:eastAsia="Verdana" w:hAnsi="Montserrat" w:cs="Calibri"/>
          <w:b/>
          <w:color w:val="000000"/>
          <w:spacing w:val="-10"/>
          <w:sz w:val="24"/>
          <w:szCs w:val="24"/>
        </w:rPr>
        <w:t xml:space="preserve"> </w:t>
      </w:r>
      <w:r>
        <w:rPr>
          <w:rFonts w:ascii="Montserrat" w:eastAsia="Verdana" w:hAnsi="Montserrat" w:cs="Calibri"/>
          <w:b/>
          <w:color w:val="000000"/>
          <w:sz w:val="24"/>
          <w:szCs w:val="24"/>
        </w:rPr>
        <w:t>the</w:t>
      </w:r>
      <w:r>
        <w:rPr>
          <w:rFonts w:ascii="Montserrat" w:eastAsia="Verdana" w:hAnsi="Montserrat" w:cs="Calibri"/>
          <w:b/>
          <w:color w:val="000000"/>
          <w:spacing w:val="-5"/>
          <w:sz w:val="24"/>
          <w:szCs w:val="24"/>
        </w:rPr>
        <w:t xml:space="preserve"> </w:t>
      </w:r>
      <w:r>
        <w:rPr>
          <w:rFonts w:ascii="Montserrat" w:eastAsia="Verdana" w:hAnsi="Montserrat" w:cs="Calibri"/>
          <w:b/>
          <w:color w:val="000000"/>
          <w:sz w:val="24"/>
          <w:szCs w:val="24"/>
        </w:rPr>
        <w:t>202</w:t>
      </w:r>
      <w:r w:rsidR="002870B8">
        <w:rPr>
          <w:rFonts w:ascii="Montserrat" w:eastAsia="Verdana" w:hAnsi="Montserrat" w:cs="Calibri"/>
          <w:b/>
          <w:color w:val="000000"/>
          <w:sz w:val="24"/>
          <w:szCs w:val="24"/>
        </w:rPr>
        <w:t>4</w:t>
      </w:r>
      <w:r>
        <w:rPr>
          <w:rFonts w:ascii="Montserrat" w:eastAsia="Verdana" w:hAnsi="Montserrat" w:cs="Calibri"/>
          <w:b/>
          <w:color w:val="000000"/>
          <w:sz w:val="24"/>
          <w:szCs w:val="24"/>
        </w:rPr>
        <w:t xml:space="preserve"> RCPs</w:t>
      </w:r>
      <w:r>
        <w:rPr>
          <w:rFonts w:ascii="Montserrat" w:eastAsia="Verdana" w:hAnsi="Montserrat" w:cs="Calibri"/>
          <w:b/>
          <w:color w:val="000000"/>
          <w:spacing w:val="-3"/>
          <w:sz w:val="24"/>
          <w:szCs w:val="24"/>
        </w:rPr>
        <w:t>y</w:t>
      </w:r>
      <w:r>
        <w:rPr>
          <w:rFonts w:ascii="Montserrat" w:eastAsia="Verdana" w:hAnsi="Montserrat" w:cs="Calibri"/>
          <w:b/>
          <w:color w:val="000000"/>
          <w:sz w:val="24"/>
          <w:szCs w:val="24"/>
        </w:rPr>
        <w:t>ch</w:t>
      </w:r>
      <w:r>
        <w:rPr>
          <w:rFonts w:ascii="Montserrat" w:eastAsia="Verdana" w:hAnsi="Montserrat" w:cs="Calibri"/>
          <w:b/>
          <w:color w:val="000000"/>
          <w:spacing w:val="-4"/>
          <w:sz w:val="24"/>
          <w:szCs w:val="24"/>
        </w:rPr>
        <w:t xml:space="preserve"> A</w:t>
      </w:r>
      <w:r>
        <w:rPr>
          <w:rFonts w:ascii="Montserrat" w:eastAsia="Verdana" w:hAnsi="Montserrat" w:cs="Calibri"/>
          <w:b/>
          <w:color w:val="000000"/>
          <w:spacing w:val="-2"/>
          <w:sz w:val="24"/>
          <w:szCs w:val="24"/>
        </w:rPr>
        <w:t>w</w:t>
      </w:r>
      <w:r>
        <w:rPr>
          <w:rFonts w:ascii="Montserrat" w:eastAsia="Verdana" w:hAnsi="Montserrat" w:cs="Calibri"/>
          <w:b/>
          <w:color w:val="000000"/>
          <w:spacing w:val="-1"/>
          <w:sz w:val="24"/>
          <w:szCs w:val="24"/>
        </w:rPr>
        <w:t>a</w:t>
      </w:r>
      <w:r>
        <w:rPr>
          <w:rFonts w:ascii="Montserrat" w:eastAsia="Verdana" w:hAnsi="Montserrat" w:cs="Calibri"/>
          <w:b/>
          <w:color w:val="000000"/>
          <w:sz w:val="24"/>
          <w:szCs w:val="24"/>
        </w:rPr>
        <w:t>rds.</w:t>
      </w:r>
    </w:p>
    <w:p w14:paraId="6905545C" w14:textId="3225A5B6" w:rsidR="007A2642" w:rsidRDefault="007A2642" w:rsidP="007A2642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 xml:space="preserve">Please send your completed form by </w:t>
      </w:r>
      <w:r w:rsidR="000003A3">
        <w:rPr>
          <w:rFonts w:ascii="Montserrat" w:hAnsi="Montserrat"/>
          <w:b/>
          <w:sz w:val="24"/>
          <w:szCs w:val="24"/>
        </w:rPr>
        <w:t xml:space="preserve">5pm on </w:t>
      </w:r>
      <w:r w:rsidR="00C923A2">
        <w:rPr>
          <w:rFonts w:ascii="Montserrat" w:hAnsi="Montserrat"/>
          <w:b/>
          <w:sz w:val="24"/>
          <w:szCs w:val="24"/>
        </w:rPr>
        <w:t xml:space="preserve">28 June </w:t>
      </w:r>
      <w:r>
        <w:rPr>
          <w:rFonts w:ascii="Montserrat" w:hAnsi="Montserrat"/>
          <w:b/>
          <w:sz w:val="24"/>
          <w:szCs w:val="24"/>
        </w:rPr>
        <w:t>202</w:t>
      </w:r>
      <w:r w:rsidR="00622D29">
        <w:rPr>
          <w:rFonts w:ascii="Montserrat" w:hAnsi="Montserrat"/>
          <w:b/>
          <w:sz w:val="24"/>
          <w:szCs w:val="24"/>
        </w:rPr>
        <w:t>4</w:t>
      </w:r>
      <w:r>
        <w:rPr>
          <w:rFonts w:ascii="Montserrat" w:hAnsi="Montserrat"/>
          <w:b/>
          <w:sz w:val="24"/>
          <w:szCs w:val="24"/>
        </w:rPr>
        <w:t xml:space="preserve"> by email to</w:t>
      </w:r>
      <w:bookmarkEnd w:id="2"/>
      <w:r>
        <w:rPr>
          <w:rFonts w:ascii="Montserrat" w:hAnsi="Montserrat"/>
          <w:b/>
          <w:sz w:val="24"/>
          <w:szCs w:val="24"/>
        </w:rPr>
        <w:t xml:space="preserve"> </w:t>
      </w:r>
      <w:hyperlink r:id="rId16" w:history="1">
        <w:r>
          <w:rPr>
            <w:rStyle w:val="Hyperlink"/>
            <w:rFonts w:ascii="Montserrat" w:hAnsi="Montserrat"/>
            <w:b/>
            <w:color w:val="1F3864" w:themeColor="accent1" w:themeShade="80"/>
            <w:sz w:val="24"/>
            <w:szCs w:val="24"/>
          </w:rPr>
          <w:t>MembershipServices@rcpsych.ac.uk</w:t>
        </w:r>
      </w:hyperlink>
      <w:r>
        <w:rPr>
          <w:rFonts w:ascii="Montserrat" w:hAnsi="Montserrat"/>
          <w:b/>
          <w:color w:val="1F3864" w:themeColor="accent1" w:themeShade="80"/>
          <w:sz w:val="24"/>
          <w:szCs w:val="24"/>
        </w:rPr>
        <w:t xml:space="preserve"> </w:t>
      </w:r>
    </w:p>
    <w:p w14:paraId="1D6F6BA4" w14:textId="25551FF1" w:rsidR="00591B35" w:rsidRDefault="00591B35" w:rsidP="007A2642">
      <w:pPr>
        <w:spacing w:after="120" w:line="240" w:lineRule="auto"/>
        <w:ind w:right="-20"/>
        <w:rPr>
          <w:rFonts w:ascii="Montserrat" w:hAnsi="Montserrat"/>
          <w:sz w:val="24"/>
          <w:szCs w:val="24"/>
        </w:rPr>
      </w:pPr>
    </w:p>
    <w:p w14:paraId="4DB714C6" w14:textId="77777777" w:rsidR="009056E6" w:rsidRPr="009056E6" w:rsidRDefault="009056E6" w:rsidP="009056E6">
      <w:pPr>
        <w:ind w:firstLine="720"/>
        <w:rPr>
          <w:rFonts w:ascii="Montserrat" w:hAnsi="Montserrat"/>
          <w:sz w:val="24"/>
          <w:szCs w:val="24"/>
        </w:rPr>
      </w:pPr>
    </w:p>
    <w:sectPr w:rsidR="009056E6" w:rsidRPr="009056E6" w:rsidSect="007B7F06">
      <w:headerReference w:type="default" r:id="rId17"/>
      <w:pgSz w:w="11906" w:h="16838"/>
      <w:pgMar w:top="851" w:right="1274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CC728" w14:textId="77777777" w:rsidR="00276A9F" w:rsidRDefault="00276A9F" w:rsidP="001044C2">
      <w:pPr>
        <w:spacing w:after="0" w:line="240" w:lineRule="auto"/>
      </w:pPr>
      <w:r>
        <w:separator/>
      </w:r>
    </w:p>
  </w:endnote>
  <w:endnote w:type="continuationSeparator" w:id="0">
    <w:p w14:paraId="2E93A953" w14:textId="77777777" w:rsidR="00276A9F" w:rsidRDefault="00276A9F" w:rsidP="001044C2">
      <w:pPr>
        <w:spacing w:after="0" w:line="240" w:lineRule="auto"/>
      </w:pPr>
      <w:r>
        <w:continuationSeparator/>
      </w:r>
    </w:p>
  </w:endnote>
  <w:endnote w:type="continuationNotice" w:id="1">
    <w:p w14:paraId="60BC3A24" w14:textId="77777777" w:rsidR="00276A9F" w:rsidRDefault="00276A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4299C" w14:textId="77777777" w:rsidR="00276A9F" w:rsidRDefault="00276A9F" w:rsidP="001044C2">
      <w:pPr>
        <w:spacing w:after="0" w:line="240" w:lineRule="auto"/>
      </w:pPr>
      <w:r>
        <w:separator/>
      </w:r>
    </w:p>
  </w:footnote>
  <w:footnote w:type="continuationSeparator" w:id="0">
    <w:p w14:paraId="6445AAD3" w14:textId="77777777" w:rsidR="00276A9F" w:rsidRDefault="00276A9F" w:rsidP="001044C2">
      <w:pPr>
        <w:spacing w:after="0" w:line="240" w:lineRule="auto"/>
      </w:pPr>
      <w:r>
        <w:continuationSeparator/>
      </w:r>
    </w:p>
  </w:footnote>
  <w:footnote w:type="continuationNotice" w:id="1">
    <w:p w14:paraId="13B060EC" w14:textId="77777777" w:rsidR="00276A9F" w:rsidRDefault="00276A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44C2C" w14:textId="4A1D90D6" w:rsidR="00D076DA" w:rsidRPr="00460507" w:rsidRDefault="00F34A9D" w:rsidP="00F34A9D">
    <w:pPr>
      <w:pStyle w:val="Header"/>
      <w:ind w:firstLine="720"/>
      <w:jc w:val="center"/>
      <w:rPr>
        <w:rFonts w:ascii="Montserrat" w:hAnsi="Montserrat"/>
      </w:rPr>
    </w:pPr>
    <w:r w:rsidRPr="00460507">
      <w:rPr>
        <w:rFonts w:ascii="Montserrat" w:hAnsi="Montserrat"/>
        <w:b/>
        <w:sz w:val="44"/>
        <w:szCs w:val="44"/>
      </w:rPr>
      <w:t xml:space="preserve">RCPsych Awards </w:t>
    </w:r>
    <w:r w:rsidR="00572E6A">
      <w:rPr>
        <w:rFonts w:ascii="Montserrat" w:hAnsi="Montserrat"/>
        <w:b/>
        <w:sz w:val="44"/>
        <w:szCs w:val="44"/>
      </w:rPr>
      <w:t>202</w:t>
    </w:r>
    <w:r w:rsidR="00CA3836">
      <w:rPr>
        <w:rFonts w:ascii="Montserrat" w:hAnsi="Montserrat"/>
        <w:b/>
        <w:sz w:val="44"/>
        <w:szCs w:val="44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07BF9" w14:textId="33F0C7D6" w:rsidR="00A54F67" w:rsidRDefault="00A54F67" w:rsidP="00F34A9D">
    <w:pPr>
      <w:pStyle w:val="Header"/>
      <w:ind w:firstLine="720"/>
      <w:jc w:val="center"/>
      <w:rPr>
        <w:rFonts w:ascii="Montserrat" w:hAnsi="Montserrat"/>
        <w:b/>
        <w:sz w:val="44"/>
        <w:szCs w:val="44"/>
      </w:rPr>
    </w:pPr>
    <w:r w:rsidRPr="00241C63">
      <w:rPr>
        <w:rFonts w:ascii="Montserrat" w:hAnsi="Montserrat"/>
        <w:b/>
        <w:sz w:val="44"/>
        <w:szCs w:val="44"/>
      </w:rPr>
      <w:t xml:space="preserve">RCPsych Awards </w:t>
    </w:r>
    <w:r w:rsidR="00572E6A">
      <w:rPr>
        <w:rFonts w:ascii="Montserrat" w:hAnsi="Montserrat"/>
        <w:b/>
        <w:sz w:val="44"/>
        <w:szCs w:val="44"/>
      </w:rPr>
      <w:t>202</w:t>
    </w:r>
    <w:r w:rsidR="007E6F0F">
      <w:rPr>
        <w:rFonts w:ascii="Montserrat" w:hAnsi="Montserrat"/>
        <w:b/>
        <w:sz w:val="44"/>
        <w:szCs w:val="44"/>
      </w:rPr>
      <w:t>4</w:t>
    </w:r>
  </w:p>
  <w:p w14:paraId="3166A55D" w14:textId="48BB94B4" w:rsidR="002A2368" w:rsidRPr="002A2368" w:rsidRDefault="002A2368" w:rsidP="00F34A9D">
    <w:pPr>
      <w:pStyle w:val="Header"/>
      <w:ind w:firstLine="720"/>
      <w:jc w:val="center"/>
      <w:rPr>
        <w:rFonts w:ascii="Montserrat" w:hAnsi="Montserrat"/>
        <w:b/>
        <w:bCs/>
        <w:sz w:val="24"/>
        <w:szCs w:val="24"/>
      </w:rPr>
    </w:pPr>
    <w:r w:rsidRPr="002A2368">
      <w:rPr>
        <w:rFonts w:ascii="Montserrat" w:hAnsi="Montserrat"/>
        <w:b/>
        <w:bCs/>
        <w:sz w:val="24"/>
        <w:szCs w:val="24"/>
      </w:rPr>
      <w:t>PsychSoc of the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1578"/>
    <w:multiLevelType w:val="hybridMultilevel"/>
    <w:tmpl w:val="A29A8098"/>
    <w:lvl w:ilvl="0" w:tplc="0809000F">
      <w:start w:val="1"/>
      <w:numFmt w:val="decimal"/>
      <w:lvlText w:val="%1."/>
      <w:lvlJc w:val="lef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58D0"/>
    <w:multiLevelType w:val="hybridMultilevel"/>
    <w:tmpl w:val="E57C6794"/>
    <w:lvl w:ilvl="0" w:tplc="08090017">
      <w:start w:val="1"/>
      <w:numFmt w:val="lowerLetter"/>
      <w:lvlText w:val="%1)"/>
      <w:lvlJc w:val="lef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5536"/>
    <w:multiLevelType w:val="hybridMultilevel"/>
    <w:tmpl w:val="DC125F00"/>
    <w:lvl w:ilvl="0" w:tplc="FA3A2DDC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3D12"/>
    <w:multiLevelType w:val="hybridMultilevel"/>
    <w:tmpl w:val="14B8291A"/>
    <w:lvl w:ilvl="0" w:tplc="B072A450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192A184D"/>
    <w:multiLevelType w:val="hybridMultilevel"/>
    <w:tmpl w:val="DB32C77A"/>
    <w:lvl w:ilvl="0" w:tplc="19B45A9E">
      <w:start w:val="1"/>
      <w:numFmt w:val="decimal"/>
      <w:lvlText w:val="%1."/>
      <w:lvlJc w:val="left"/>
      <w:pPr>
        <w:ind w:left="827" w:hanging="360"/>
      </w:pPr>
      <w:rPr>
        <w:rFonts w:hint="default"/>
        <w:b/>
        <w:i w:val="0"/>
        <w:color w:val="595959"/>
      </w:rPr>
    </w:lvl>
    <w:lvl w:ilvl="1" w:tplc="08090019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19E63C40"/>
    <w:multiLevelType w:val="hybridMultilevel"/>
    <w:tmpl w:val="4F84DF6A"/>
    <w:lvl w:ilvl="0" w:tplc="81C4A2E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C75D63"/>
    <w:multiLevelType w:val="hybridMultilevel"/>
    <w:tmpl w:val="19845E0E"/>
    <w:lvl w:ilvl="0" w:tplc="9BEC510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58595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B4C02"/>
    <w:multiLevelType w:val="hybridMultilevel"/>
    <w:tmpl w:val="751ADCD8"/>
    <w:lvl w:ilvl="0" w:tplc="0809000F">
      <w:start w:val="1"/>
      <w:numFmt w:val="decimal"/>
      <w:lvlText w:val="%1."/>
      <w:lvlJc w:val="lef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046A5"/>
    <w:multiLevelType w:val="hybridMultilevel"/>
    <w:tmpl w:val="150840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456C4"/>
    <w:multiLevelType w:val="hybridMultilevel"/>
    <w:tmpl w:val="5F3871FA"/>
    <w:lvl w:ilvl="0" w:tplc="0809000F">
      <w:start w:val="1"/>
      <w:numFmt w:val="decimal"/>
      <w:lvlText w:val="%1."/>
      <w:lvlJc w:val="lef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1E93"/>
    <w:multiLevelType w:val="hybridMultilevel"/>
    <w:tmpl w:val="42865E52"/>
    <w:lvl w:ilvl="0" w:tplc="05C243F8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315D1"/>
    <w:multiLevelType w:val="hybridMultilevel"/>
    <w:tmpl w:val="8C7041E6"/>
    <w:lvl w:ilvl="0" w:tplc="933CE5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23E19"/>
    <w:multiLevelType w:val="hybridMultilevel"/>
    <w:tmpl w:val="4C3E33BA"/>
    <w:lvl w:ilvl="0" w:tplc="E2E025C8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B70EA"/>
    <w:multiLevelType w:val="hybridMultilevel"/>
    <w:tmpl w:val="18143472"/>
    <w:lvl w:ilvl="0" w:tplc="08090017">
      <w:start w:val="1"/>
      <w:numFmt w:val="lowerLetter"/>
      <w:lvlText w:val="%1)"/>
      <w:lvlJc w:val="left"/>
      <w:pPr>
        <w:ind w:left="467" w:hanging="360"/>
      </w:pPr>
      <w:rPr>
        <w:color w:val="auto"/>
      </w:rPr>
    </w:lvl>
    <w:lvl w:ilvl="1" w:tplc="08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00D03"/>
    <w:multiLevelType w:val="hybridMultilevel"/>
    <w:tmpl w:val="D99A9CAE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5122CB4"/>
    <w:multiLevelType w:val="hybridMultilevel"/>
    <w:tmpl w:val="B71072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B77D1"/>
    <w:multiLevelType w:val="hybridMultilevel"/>
    <w:tmpl w:val="ACE2F8AC"/>
    <w:lvl w:ilvl="0" w:tplc="B2307D2E">
      <w:numFmt w:val="bullet"/>
      <w:lvlText w:val="•"/>
      <w:lvlJc w:val="left"/>
      <w:pPr>
        <w:ind w:left="574" w:hanging="360"/>
      </w:pPr>
      <w:rPr>
        <w:rFonts w:ascii="Verdana" w:eastAsia="Verdana" w:hAnsi="Verdana" w:cs="Verdana" w:hint="default"/>
        <w:color w:val="58595B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3A7F6C12"/>
    <w:multiLevelType w:val="hybridMultilevel"/>
    <w:tmpl w:val="8068780C"/>
    <w:lvl w:ilvl="0" w:tplc="FC3AD210">
      <w:start w:val="1"/>
      <w:numFmt w:val="decimal"/>
      <w:lvlText w:val="%1."/>
      <w:lvlJc w:val="left"/>
      <w:pPr>
        <w:ind w:left="934" w:hanging="360"/>
      </w:pPr>
      <w:rPr>
        <w:color w:val="595959"/>
      </w:rPr>
    </w:lvl>
    <w:lvl w:ilvl="1" w:tplc="08090019" w:tentative="1">
      <w:start w:val="1"/>
      <w:numFmt w:val="lowerLetter"/>
      <w:lvlText w:val="%2."/>
      <w:lvlJc w:val="left"/>
      <w:pPr>
        <w:ind w:left="1654" w:hanging="360"/>
      </w:pPr>
    </w:lvl>
    <w:lvl w:ilvl="2" w:tplc="0809001B" w:tentative="1">
      <w:start w:val="1"/>
      <w:numFmt w:val="lowerRoman"/>
      <w:lvlText w:val="%3."/>
      <w:lvlJc w:val="right"/>
      <w:pPr>
        <w:ind w:left="2374" w:hanging="180"/>
      </w:pPr>
    </w:lvl>
    <w:lvl w:ilvl="3" w:tplc="0809000F" w:tentative="1">
      <w:start w:val="1"/>
      <w:numFmt w:val="decimal"/>
      <w:lvlText w:val="%4."/>
      <w:lvlJc w:val="left"/>
      <w:pPr>
        <w:ind w:left="3094" w:hanging="360"/>
      </w:pPr>
    </w:lvl>
    <w:lvl w:ilvl="4" w:tplc="08090019" w:tentative="1">
      <w:start w:val="1"/>
      <w:numFmt w:val="lowerLetter"/>
      <w:lvlText w:val="%5."/>
      <w:lvlJc w:val="left"/>
      <w:pPr>
        <w:ind w:left="3814" w:hanging="360"/>
      </w:pPr>
    </w:lvl>
    <w:lvl w:ilvl="5" w:tplc="0809001B" w:tentative="1">
      <w:start w:val="1"/>
      <w:numFmt w:val="lowerRoman"/>
      <w:lvlText w:val="%6."/>
      <w:lvlJc w:val="right"/>
      <w:pPr>
        <w:ind w:left="4534" w:hanging="180"/>
      </w:pPr>
    </w:lvl>
    <w:lvl w:ilvl="6" w:tplc="0809000F" w:tentative="1">
      <w:start w:val="1"/>
      <w:numFmt w:val="decimal"/>
      <w:lvlText w:val="%7."/>
      <w:lvlJc w:val="left"/>
      <w:pPr>
        <w:ind w:left="5254" w:hanging="360"/>
      </w:pPr>
    </w:lvl>
    <w:lvl w:ilvl="7" w:tplc="08090019" w:tentative="1">
      <w:start w:val="1"/>
      <w:numFmt w:val="lowerLetter"/>
      <w:lvlText w:val="%8."/>
      <w:lvlJc w:val="left"/>
      <w:pPr>
        <w:ind w:left="5974" w:hanging="360"/>
      </w:pPr>
    </w:lvl>
    <w:lvl w:ilvl="8" w:tplc="08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8" w15:restartNumberingAfterBreak="0">
    <w:nsid w:val="3BFA2FBC"/>
    <w:multiLevelType w:val="hybridMultilevel"/>
    <w:tmpl w:val="09CE7440"/>
    <w:lvl w:ilvl="0" w:tplc="D6CA8F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C554932"/>
    <w:multiLevelType w:val="hybridMultilevel"/>
    <w:tmpl w:val="E1F4FC5C"/>
    <w:lvl w:ilvl="0" w:tplc="4B80D624">
      <w:start w:val="1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56713"/>
    <w:multiLevelType w:val="hybridMultilevel"/>
    <w:tmpl w:val="F0FEC644"/>
    <w:lvl w:ilvl="0" w:tplc="F3408BD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A37C35"/>
    <w:multiLevelType w:val="hybridMultilevel"/>
    <w:tmpl w:val="9392E57A"/>
    <w:lvl w:ilvl="0" w:tplc="08090017">
      <w:start w:val="1"/>
      <w:numFmt w:val="lowerLetter"/>
      <w:lvlText w:val="%1)"/>
      <w:lvlJc w:val="left"/>
      <w:pPr>
        <w:ind w:left="934" w:hanging="360"/>
      </w:pPr>
      <w:rPr>
        <w:color w:val="595959"/>
      </w:rPr>
    </w:lvl>
    <w:lvl w:ilvl="1" w:tplc="08090019" w:tentative="1">
      <w:start w:val="1"/>
      <w:numFmt w:val="lowerLetter"/>
      <w:lvlText w:val="%2."/>
      <w:lvlJc w:val="left"/>
      <w:pPr>
        <w:ind w:left="1654" w:hanging="360"/>
      </w:pPr>
    </w:lvl>
    <w:lvl w:ilvl="2" w:tplc="0809001B" w:tentative="1">
      <w:start w:val="1"/>
      <w:numFmt w:val="lowerRoman"/>
      <w:lvlText w:val="%3."/>
      <w:lvlJc w:val="right"/>
      <w:pPr>
        <w:ind w:left="2374" w:hanging="180"/>
      </w:pPr>
    </w:lvl>
    <w:lvl w:ilvl="3" w:tplc="0809000F" w:tentative="1">
      <w:start w:val="1"/>
      <w:numFmt w:val="decimal"/>
      <w:lvlText w:val="%4."/>
      <w:lvlJc w:val="left"/>
      <w:pPr>
        <w:ind w:left="3094" w:hanging="360"/>
      </w:pPr>
    </w:lvl>
    <w:lvl w:ilvl="4" w:tplc="08090019" w:tentative="1">
      <w:start w:val="1"/>
      <w:numFmt w:val="lowerLetter"/>
      <w:lvlText w:val="%5."/>
      <w:lvlJc w:val="left"/>
      <w:pPr>
        <w:ind w:left="3814" w:hanging="360"/>
      </w:pPr>
    </w:lvl>
    <w:lvl w:ilvl="5" w:tplc="0809001B" w:tentative="1">
      <w:start w:val="1"/>
      <w:numFmt w:val="lowerRoman"/>
      <w:lvlText w:val="%6."/>
      <w:lvlJc w:val="right"/>
      <w:pPr>
        <w:ind w:left="4534" w:hanging="180"/>
      </w:pPr>
    </w:lvl>
    <w:lvl w:ilvl="6" w:tplc="0809000F" w:tentative="1">
      <w:start w:val="1"/>
      <w:numFmt w:val="decimal"/>
      <w:lvlText w:val="%7."/>
      <w:lvlJc w:val="left"/>
      <w:pPr>
        <w:ind w:left="5254" w:hanging="360"/>
      </w:pPr>
    </w:lvl>
    <w:lvl w:ilvl="7" w:tplc="08090019" w:tentative="1">
      <w:start w:val="1"/>
      <w:numFmt w:val="lowerLetter"/>
      <w:lvlText w:val="%8."/>
      <w:lvlJc w:val="left"/>
      <w:pPr>
        <w:ind w:left="5974" w:hanging="360"/>
      </w:pPr>
    </w:lvl>
    <w:lvl w:ilvl="8" w:tplc="08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2" w15:restartNumberingAfterBreak="0">
    <w:nsid w:val="4D033131"/>
    <w:multiLevelType w:val="hybridMultilevel"/>
    <w:tmpl w:val="9F22633E"/>
    <w:lvl w:ilvl="0" w:tplc="0809000F">
      <w:start w:val="1"/>
      <w:numFmt w:val="decimal"/>
      <w:lvlText w:val="%1."/>
      <w:lvlJc w:val="left"/>
      <w:pPr>
        <w:ind w:left="574" w:hanging="360"/>
      </w:pPr>
      <w:rPr>
        <w:rFonts w:hint="default"/>
        <w:color w:val="58595B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 w15:restartNumberingAfterBreak="0">
    <w:nsid w:val="55E8622E"/>
    <w:multiLevelType w:val="hybridMultilevel"/>
    <w:tmpl w:val="A2F89390"/>
    <w:lvl w:ilvl="0" w:tplc="1E4A870E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46F69"/>
    <w:multiLevelType w:val="hybridMultilevel"/>
    <w:tmpl w:val="722A11E8"/>
    <w:lvl w:ilvl="0" w:tplc="70E44C42">
      <w:start w:val="1"/>
      <w:numFmt w:val="lowerLetter"/>
      <w:lvlText w:val="%1)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911CD"/>
    <w:multiLevelType w:val="hybridMultilevel"/>
    <w:tmpl w:val="332A3CB0"/>
    <w:lvl w:ilvl="0" w:tplc="B8E24B2C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C4BBC"/>
    <w:multiLevelType w:val="hybridMultilevel"/>
    <w:tmpl w:val="60040864"/>
    <w:lvl w:ilvl="0" w:tplc="08090017">
      <w:start w:val="1"/>
      <w:numFmt w:val="lowerLetter"/>
      <w:lvlText w:val="%1)"/>
      <w:lvlJc w:val="lef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B32D5"/>
    <w:multiLevelType w:val="multilevel"/>
    <w:tmpl w:val="932C84C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222" w:hanging="360"/>
      </w:p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D82CB9"/>
    <w:multiLevelType w:val="hybridMultilevel"/>
    <w:tmpl w:val="ED462FE2"/>
    <w:lvl w:ilvl="0" w:tplc="0809001B">
      <w:start w:val="1"/>
      <w:numFmt w:val="lowerRoman"/>
      <w:lvlText w:val="%1."/>
      <w:lvlJc w:val="righ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7E99"/>
    <w:multiLevelType w:val="hybridMultilevel"/>
    <w:tmpl w:val="2236B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D5DBA"/>
    <w:multiLevelType w:val="hybridMultilevel"/>
    <w:tmpl w:val="52F6F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D2894"/>
    <w:multiLevelType w:val="hybridMultilevel"/>
    <w:tmpl w:val="C7ACA332"/>
    <w:lvl w:ilvl="0" w:tplc="B2307D2E">
      <w:numFmt w:val="bullet"/>
      <w:lvlText w:val="•"/>
      <w:lvlJc w:val="left"/>
      <w:pPr>
        <w:ind w:left="574" w:hanging="360"/>
      </w:pPr>
      <w:rPr>
        <w:rFonts w:ascii="Verdana" w:eastAsia="Verdana" w:hAnsi="Verdana" w:cs="Verdana" w:hint="default"/>
        <w:color w:val="58595B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2" w15:restartNumberingAfterBreak="0">
    <w:nsid w:val="78CB501E"/>
    <w:multiLevelType w:val="hybridMultilevel"/>
    <w:tmpl w:val="9F341A7E"/>
    <w:lvl w:ilvl="0" w:tplc="B2307D2E">
      <w:numFmt w:val="bullet"/>
      <w:lvlText w:val="•"/>
      <w:lvlJc w:val="left"/>
      <w:pPr>
        <w:ind w:left="574" w:hanging="360"/>
      </w:pPr>
      <w:rPr>
        <w:rFonts w:ascii="Verdana" w:eastAsia="Verdana" w:hAnsi="Verdana" w:cs="Verdana" w:hint="default"/>
        <w:color w:val="58595B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5616877">
    <w:abstractNumId w:val="11"/>
  </w:num>
  <w:num w:numId="2" w16cid:durableId="1529223377">
    <w:abstractNumId w:val="6"/>
  </w:num>
  <w:num w:numId="3" w16cid:durableId="301270496">
    <w:abstractNumId w:val="8"/>
  </w:num>
  <w:num w:numId="4" w16cid:durableId="871772705">
    <w:abstractNumId w:val="23"/>
  </w:num>
  <w:num w:numId="5" w16cid:durableId="520048466">
    <w:abstractNumId w:val="31"/>
  </w:num>
  <w:num w:numId="6" w16cid:durableId="776413934">
    <w:abstractNumId w:val="16"/>
  </w:num>
  <w:num w:numId="7" w16cid:durableId="2081057408">
    <w:abstractNumId w:val="32"/>
  </w:num>
  <w:num w:numId="8" w16cid:durableId="483546731">
    <w:abstractNumId w:val="22"/>
  </w:num>
  <w:num w:numId="9" w16cid:durableId="1086262928">
    <w:abstractNumId w:val="17"/>
  </w:num>
  <w:num w:numId="10" w16cid:durableId="378745195">
    <w:abstractNumId w:val="3"/>
  </w:num>
  <w:num w:numId="11" w16cid:durableId="1748109432">
    <w:abstractNumId w:val="4"/>
  </w:num>
  <w:num w:numId="12" w16cid:durableId="1779107354">
    <w:abstractNumId w:val="9"/>
  </w:num>
  <w:num w:numId="13" w16cid:durableId="1863283786">
    <w:abstractNumId w:val="28"/>
  </w:num>
  <w:num w:numId="14" w16cid:durableId="411005998">
    <w:abstractNumId w:val="7"/>
  </w:num>
  <w:num w:numId="15" w16cid:durableId="970786386">
    <w:abstractNumId w:val="0"/>
  </w:num>
  <w:num w:numId="16" w16cid:durableId="1990204179">
    <w:abstractNumId w:val="21"/>
  </w:num>
  <w:num w:numId="17" w16cid:durableId="603658774">
    <w:abstractNumId w:val="26"/>
  </w:num>
  <w:num w:numId="18" w16cid:durableId="1334842278">
    <w:abstractNumId w:val="1"/>
  </w:num>
  <w:num w:numId="19" w16cid:durableId="1566381480">
    <w:abstractNumId w:val="19"/>
  </w:num>
  <w:num w:numId="20" w16cid:durableId="1945460639">
    <w:abstractNumId w:val="20"/>
  </w:num>
  <w:num w:numId="21" w16cid:durableId="967474459">
    <w:abstractNumId w:val="18"/>
  </w:num>
  <w:num w:numId="22" w16cid:durableId="576325250">
    <w:abstractNumId w:val="5"/>
  </w:num>
  <w:num w:numId="23" w16cid:durableId="716009339">
    <w:abstractNumId w:val="12"/>
  </w:num>
  <w:num w:numId="24" w16cid:durableId="252781467">
    <w:abstractNumId w:val="2"/>
  </w:num>
  <w:num w:numId="25" w16cid:durableId="1845198183">
    <w:abstractNumId w:val="30"/>
  </w:num>
  <w:num w:numId="26" w16cid:durableId="1386904547">
    <w:abstractNumId w:val="10"/>
  </w:num>
  <w:num w:numId="27" w16cid:durableId="419302622">
    <w:abstractNumId w:val="25"/>
  </w:num>
  <w:num w:numId="28" w16cid:durableId="157890343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36631235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423888660">
    <w:abstractNumId w:val="13"/>
  </w:num>
  <w:num w:numId="31" w16cid:durableId="1881360375">
    <w:abstractNumId w:val="24"/>
  </w:num>
  <w:num w:numId="32" w16cid:durableId="972446690">
    <w:abstractNumId w:val="14"/>
  </w:num>
  <w:num w:numId="33" w16cid:durableId="10037063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47967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2185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531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1369172">
    <w:abstractNumId w:val="29"/>
  </w:num>
  <w:num w:numId="38" w16cid:durableId="8325233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C6"/>
    <w:rsid w:val="000003A3"/>
    <w:rsid w:val="00021B53"/>
    <w:rsid w:val="00032FCD"/>
    <w:rsid w:val="000403C2"/>
    <w:rsid w:val="00052F72"/>
    <w:rsid w:val="00064DC6"/>
    <w:rsid w:val="00074B21"/>
    <w:rsid w:val="000834C7"/>
    <w:rsid w:val="000A2270"/>
    <w:rsid w:val="000C5A6D"/>
    <w:rsid w:val="001009CE"/>
    <w:rsid w:val="00103D3B"/>
    <w:rsid w:val="001044C2"/>
    <w:rsid w:val="00117631"/>
    <w:rsid w:val="001373A0"/>
    <w:rsid w:val="00146171"/>
    <w:rsid w:val="0015463D"/>
    <w:rsid w:val="001657B5"/>
    <w:rsid w:val="0019119E"/>
    <w:rsid w:val="00192BF5"/>
    <w:rsid w:val="00193D55"/>
    <w:rsid w:val="00197989"/>
    <w:rsid w:val="001C5BAC"/>
    <w:rsid w:val="001D00EA"/>
    <w:rsid w:val="001E234B"/>
    <w:rsid w:val="001F6EB1"/>
    <w:rsid w:val="00212D36"/>
    <w:rsid w:val="00222E09"/>
    <w:rsid w:val="00234D98"/>
    <w:rsid w:val="00241C63"/>
    <w:rsid w:val="0025655F"/>
    <w:rsid w:val="00261EF6"/>
    <w:rsid w:val="00264E60"/>
    <w:rsid w:val="00276153"/>
    <w:rsid w:val="00276A9F"/>
    <w:rsid w:val="0028309D"/>
    <w:rsid w:val="00284D61"/>
    <w:rsid w:val="002870B8"/>
    <w:rsid w:val="002917A4"/>
    <w:rsid w:val="00291BD7"/>
    <w:rsid w:val="002923AD"/>
    <w:rsid w:val="00292610"/>
    <w:rsid w:val="00295E05"/>
    <w:rsid w:val="002968AB"/>
    <w:rsid w:val="002A2368"/>
    <w:rsid w:val="002B06D6"/>
    <w:rsid w:val="002B141A"/>
    <w:rsid w:val="002C765B"/>
    <w:rsid w:val="00312F10"/>
    <w:rsid w:val="003320B2"/>
    <w:rsid w:val="00333FD4"/>
    <w:rsid w:val="00341EE7"/>
    <w:rsid w:val="0034659F"/>
    <w:rsid w:val="00363244"/>
    <w:rsid w:val="00370B6F"/>
    <w:rsid w:val="00372253"/>
    <w:rsid w:val="003A640A"/>
    <w:rsid w:val="003A69D7"/>
    <w:rsid w:val="003A79B1"/>
    <w:rsid w:val="003B44EA"/>
    <w:rsid w:val="003C6B11"/>
    <w:rsid w:val="003F2062"/>
    <w:rsid w:val="004226AD"/>
    <w:rsid w:val="00441E24"/>
    <w:rsid w:val="00453284"/>
    <w:rsid w:val="00460507"/>
    <w:rsid w:val="00461A6B"/>
    <w:rsid w:val="00461E24"/>
    <w:rsid w:val="00470D80"/>
    <w:rsid w:val="004723B1"/>
    <w:rsid w:val="00473EA8"/>
    <w:rsid w:val="0048277D"/>
    <w:rsid w:val="00484139"/>
    <w:rsid w:val="00485D38"/>
    <w:rsid w:val="00490CAC"/>
    <w:rsid w:val="00493E86"/>
    <w:rsid w:val="004A4B19"/>
    <w:rsid w:val="004C26FE"/>
    <w:rsid w:val="004D7BCA"/>
    <w:rsid w:val="004E094A"/>
    <w:rsid w:val="004F3637"/>
    <w:rsid w:val="0050287B"/>
    <w:rsid w:val="0052156A"/>
    <w:rsid w:val="00527617"/>
    <w:rsid w:val="00527FE4"/>
    <w:rsid w:val="0053586A"/>
    <w:rsid w:val="0054146A"/>
    <w:rsid w:val="00542450"/>
    <w:rsid w:val="00552561"/>
    <w:rsid w:val="00557F21"/>
    <w:rsid w:val="005638D5"/>
    <w:rsid w:val="00572E6A"/>
    <w:rsid w:val="00577862"/>
    <w:rsid w:val="00582762"/>
    <w:rsid w:val="00582DAF"/>
    <w:rsid w:val="005906B5"/>
    <w:rsid w:val="00591B35"/>
    <w:rsid w:val="005953DD"/>
    <w:rsid w:val="005A502D"/>
    <w:rsid w:val="005A7543"/>
    <w:rsid w:val="005C4307"/>
    <w:rsid w:val="005D101C"/>
    <w:rsid w:val="005E77C5"/>
    <w:rsid w:val="005F4526"/>
    <w:rsid w:val="005F4A55"/>
    <w:rsid w:val="005F578F"/>
    <w:rsid w:val="005F5E01"/>
    <w:rsid w:val="00601988"/>
    <w:rsid w:val="0060517A"/>
    <w:rsid w:val="0060703C"/>
    <w:rsid w:val="00613F54"/>
    <w:rsid w:val="00614F3B"/>
    <w:rsid w:val="00622D29"/>
    <w:rsid w:val="006265EF"/>
    <w:rsid w:val="00631DDB"/>
    <w:rsid w:val="006344D8"/>
    <w:rsid w:val="006417D5"/>
    <w:rsid w:val="0064419A"/>
    <w:rsid w:val="00651A34"/>
    <w:rsid w:val="00662E9D"/>
    <w:rsid w:val="0068070A"/>
    <w:rsid w:val="006823E6"/>
    <w:rsid w:val="00687902"/>
    <w:rsid w:val="00692DF1"/>
    <w:rsid w:val="00693CCF"/>
    <w:rsid w:val="00694D22"/>
    <w:rsid w:val="006A3919"/>
    <w:rsid w:val="006A55AD"/>
    <w:rsid w:val="006A5A2B"/>
    <w:rsid w:val="006B0540"/>
    <w:rsid w:val="006C3F3D"/>
    <w:rsid w:val="006C4745"/>
    <w:rsid w:val="006C7838"/>
    <w:rsid w:val="006D1661"/>
    <w:rsid w:val="006F3725"/>
    <w:rsid w:val="006F3CA1"/>
    <w:rsid w:val="00700149"/>
    <w:rsid w:val="00701E3F"/>
    <w:rsid w:val="00704E3E"/>
    <w:rsid w:val="00704E5D"/>
    <w:rsid w:val="00710AA8"/>
    <w:rsid w:val="0071382A"/>
    <w:rsid w:val="00714A38"/>
    <w:rsid w:val="00721BDE"/>
    <w:rsid w:val="00724510"/>
    <w:rsid w:val="00730410"/>
    <w:rsid w:val="007333F8"/>
    <w:rsid w:val="00740BB7"/>
    <w:rsid w:val="00744F1C"/>
    <w:rsid w:val="0075068C"/>
    <w:rsid w:val="0075203A"/>
    <w:rsid w:val="0076245C"/>
    <w:rsid w:val="0077055F"/>
    <w:rsid w:val="0078129D"/>
    <w:rsid w:val="007834F4"/>
    <w:rsid w:val="007A2642"/>
    <w:rsid w:val="007B6826"/>
    <w:rsid w:val="007B7F06"/>
    <w:rsid w:val="007C00B3"/>
    <w:rsid w:val="007C7055"/>
    <w:rsid w:val="007E5B4F"/>
    <w:rsid w:val="007E6F0F"/>
    <w:rsid w:val="007F25C6"/>
    <w:rsid w:val="00800ADE"/>
    <w:rsid w:val="008068FB"/>
    <w:rsid w:val="00807C4B"/>
    <w:rsid w:val="00816DB8"/>
    <w:rsid w:val="008329F3"/>
    <w:rsid w:val="00857778"/>
    <w:rsid w:val="00857FDD"/>
    <w:rsid w:val="008617CB"/>
    <w:rsid w:val="008650B4"/>
    <w:rsid w:val="00867473"/>
    <w:rsid w:val="008700D6"/>
    <w:rsid w:val="00873D10"/>
    <w:rsid w:val="00881DAA"/>
    <w:rsid w:val="008A6183"/>
    <w:rsid w:val="008A7C71"/>
    <w:rsid w:val="008D275B"/>
    <w:rsid w:val="008D3747"/>
    <w:rsid w:val="008E5A42"/>
    <w:rsid w:val="008E639B"/>
    <w:rsid w:val="009056E6"/>
    <w:rsid w:val="00921350"/>
    <w:rsid w:val="009262D2"/>
    <w:rsid w:val="009263AD"/>
    <w:rsid w:val="00935B29"/>
    <w:rsid w:val="00953F70"/>
    <w:rsid w:val="00957381"/>
    <w:rsid w:val="00974DB1"/>
    <w:rsid w:val="00984D45"/>
    <w:rsid w:val="00985531"/>
    <w:rsid w:val="00991E70"/>
    <w:rsid w:val="009A54D5"/>
    <w:rsid w:val="009C4699"/>
    <w:rsid w:val="009C652A"/>
    <w:rsid w:val="009D3300"/>
    <w:rsid w:val="009E4C38"/>
    <w:rsid w:val="009E51A6"/>
    <w:rsid w:val="009F3461"/>
    <w:rsid w:val="00A018E3"/>
    <w:rsid w:val="00A127E0"/>
    <w:rsid w:val="00A26629"/>
    <w:rsid w:val="00A54F67"/>
    <w:rsid w:val="00A65866"/>
    <w:rsid w:val="00A9153D"/>
    <w:rsid w:val="00AA51FD"/>
    <w:rsid w:val="00AB347C"/>
    <w:rsid w:val="00AC0C2C"/>
    <w:rsid w:val="00AC660F"/>
    <w:rsid w:val="00AD1841"/>
    <w:rsid w:val="00AD51CF"/>
    <w:rsid w:val="00AE36E3"/>
    <w:rsid w:val="00AF595A"/>
    <w:rsid w:val="00B060CD"/>
    <w:rsid w:val="00B11A40"/>
    <w:rsid w:val="00B142A9"/>
    <w:rsid w:val="00B16FE7"/>
    <w:rsid w:val="00B352FA"/>
    <w:rsid w:val="00B478CD"/>
    <w:rsid w:val="00B5376A"/>
    <w:rsid w:val="00B84D1D"/>
    <w:rsid w:val="00BA42E8"/>
    <w:rsid w:val="00BB4CC9"/>
    <w:rsid w:val="00BB6AA3"/>
    <w:rsid w:val="00BC6946"/>
    <w:rsid w:val="00BD4733"/>
    <w:rsid w:val="00BD6496"/>
    <w:rsid w:val="00C001EA"/>
    <w:rsid w:val="00C1102B"/>
    <w:rsid w:val="00C15103"/>
    <w:rsid w:val="00C2125E"/>
    <w:rsid w:val="00C242B5"/>
    <w:rsid w:val="00C360A7"/>
    <w:rsid w:val="00C50407"/>
    <w:rsid w:val="00C57ADC"/>
    <w:rsid w:val="00C636F9"/>
    <w:rsid w:val="00C71855"/>
    <w:rsid w:val="00C745FF"/>
    <w:rsid w:val="00C74DD6"/>
    <w:rsid w:val="00C817BC"/>
    <w:rsid w:val="00C90593"/>
    <w:rsid w:val="00C923A2"/>
    <w:rsid w:val="00CA18A7"/>
    <w:rsid w:val="00CA326D"/>
    <w:rsid w:val="00CA3836"/>
    <w:rsid w:val="00CA7139"/>
    <w:rsid w:val="00CB3E96"/>
    <w:rsid w:val="00CC24E3"/>
    <w:rsid w:val="00CC6902"/>
    <w:rsid w:val="00CD0639"/>
    <w:rsid w:val="00CD6A3E"/>
    <w:rsid w:val="00CE56DA"/>
    <w:rsid w:val="00CE691F"/>
    <w:rsid w:val="00CF251B"/>
    <w:rsid w:val="00D076DA"/>
    <w:rsid w:val="00D12BF6"/>
    <w:rsid w:val="00D326A4"/>
    <w:rsid w:val="00D33751"/>
    <w:rsid w:val="00D36AED"/>
    <w:rsid w:val="00D65887"/>
    <w:rsid w:val="00D67AE1"/>
    <w:rsid w:val="00D73A52"/>
    <w:rsid w:val="00D82CE9"/>
    <w:rsid w:val="00D86C7E"/>
    <w:rsid w:val="00D929E2"/>
    <w:rsid w:val="00DA0406"/>
    <w:rsid w:val="00DA18EB"/>
    <w:rsid w:val="00DA30D5"/>
    <w:rsid w:val="00DB35DA"/>
    <w:rsid w:val="00DB375C"/>
    <w:rsid w:val="00DC2C28"/>
    <w:rsid w:val="00DC5A92"/>
    <w:rsid w:val="00DF4C23"/>
    <w:rsid w:val="00E01521"/>
    <w:rsid w:val="00E02C80"/>
    <w:rsid w:val="00E0318A"/>
    <w:rsid w:val="00E10EAB"/>
    <w:rsid w:val="00E127E4"/>
    <w:rsid w:val="00E22661"/>
    <w:rsid w:val="00E26A6F"/>
    <w:rsid w:val="00E3404D"/>
    <w:rsid w:val="00E52FCA"/>
    <w:rsid w:val="00E53BAF"/>
    <w:rsid w:val="00E54D98"/>
    <w:rsid w:val="00E62A84"/>
    <w:rsid w:val="00E635EF"/>
    <w:rsid w:val="00E80043"/>
    <w:rsid w:val="00E9070E"/>
    <w:rsid w:val="00EA0166"/>
    <w:rsid w:val="00EA7F3E"/>
    <w:rsid w:val="00EB5479"/>
    <w:rsid w:val="00EC267F"/>
    <w:rsid w:val="00EE2AA0"/>
    <w:rsid w:val="00EE7E21"/>
    <w:rsid w:val="00EF1C73"/>
    <w:rsid w:val="00F00F2D"/>
    <w:rsid w:val="00F13B67"/>
    <w:rsid w:val="00F2662C"/>
    <w:rsid w:val="00F34A9D"/>
    <w:rsid w:val="00F53DD5"/>
    <w:rsid w:val="00F6575F"/>
    <w:rsid w:val="00F7256D"/>
    <w:rsid w:val="00F734B4"/>
    <w:rsid w:val="00F739CA"/>
    <w:rsid w:val="00F7750A"/>
    <w:rsid w:val="00F85B53"/>
    <w:rsid w:val="00FB0C56"/>
    <w:rsid w:val="00FB54D2"/>
    <w:rsid w:val="00FC7E6D"/>
    <w:rsid w:val="00FE5E93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35896"/>
  <w15:chartTrackingRefBased/>
  <w15:docId w15:val="{C312DCD1-A098-FF4E-8A30-AE2FF15D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3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4C2"/>
  </w:style>
  <w:style w:type="paragraph" w:styleId="Footer">
    <w:name w:val="footer"/>
    <w:basedOn w:val="Normal"/>
    <w:link w:val="FooterChar"/>
    <w:uiPriority w:val="99"/>
    <w:unhideWhenUsed/>
    <w:rsid w:val="0010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4C2"/>
  </w:style>
  <w:style w:type="paragraph" w:styleId="BalloonText">
    <w:name w:val="Balloon Text"/>
    <w:basedOn w:val="Normal"/>
    <w:link w:val="BalloonTextChar"/>
    <w:uiPriority w:val="99"/>
    <w:semiHidden/>
    <w:unhideWhenUsed/>
    <w:rsid w:val="002926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92610"/>
    <w:rPr>
      <w:rFonts w:ascii="Tahoma" w:hAnsi="Tahoma" w:cs="Tahoma"/>
      <w:sz w:val="16"/>
      <w:szCs w:val="16"/>
    </w:rPr>
  </w:style>
  <w:style w:type="paragraph" w:customStyle="1" w:styleId="ccEnclosure">
    <w:name w:val="cc:/Enclosure"/>
    <w:basedOn w:val="Normal"/>
    <w:rsid w:val="00C15103"/>
    <w:pPr>
      <w:tabs>
        <w:tab w:val="left" w:pos="1440"/>
      </w:tabs>
      <w:spacing w:after="240" w:line="240" w:lineRule="auto"/>
      <w:ind w:left="1440" w:hanging="1440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semiHidden/>
    <w:rsid w:val="00C151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3284"/>
    <w:pPr>
      <w:ind w:left="720"/>
      <w:contextualSpacing/>
    </w:pPr>
  </w:style>
  <w:style w:type="paragraph" w:customStyle="1" w:styleId="Pa8">
    <w:name w:val="Pa8"/>
    <w:basedOn w:val="Normal"/>
    <w:next w:val="Normal"/>
    <w:uiPriority w:val="99"/>
    <w:rsid w:val="00453284"/>
    <w:pPr>
      <w:autoSpaceDE w:val="0"/>
      <w:autoSpaceDN w:val="0"/>
      <w:adjustRightInd w:val="0"/>
      <w:spacing w:after="0" w:line="221" w:lineRule="atLeast"/>
    </w:pPr>
    <w:rPr>
      <w:rFonts w:ascii="Verdana" w:hAnsi="Verdana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32FCD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032FCD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E9070E"/>
    <w:rPr>
      <w:color w:val="808080"/>
    </w:rPr>
  </w:style>
  <w:style w:type="character" w:customStyle="1" w:styleId="Style1">
    <w:name w:val="Style1"/>
    <w:basedOn w:val="DefaultParagraphFont"/>
    <w:uiPriority w:val="1"/>
    <w:rsid w:val="00E9070E"/>
    <w:rPr>
      <w:rFonts w:ascii="Montserrat" w:hAnsi="Montserra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cpsych.ac.uk/docs/default-source/about-us/rcpsych-awards/rcpsych-awards-2024---rules-for-entry.pdf?sfvrsn=4a1afa3d_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MembershipServices@rcpsych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rcpsych.ac.uk/about-us/legal/data-protection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AAC6-2BE8-4307-8413-CA2FD67CE974}"/>
      </w:docPartPr>
      <w:docPartBody>
        <w:p w:rsidR="00FB33B4" w:rsidRDefault="008B5B38"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5628AA01149FABFB0BB968EF82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3AAE-D17A-40D0-9D80-B9850C29F574}"/>
      </w:docPartPr>
      <w:docPartBody>
        <w:p w:rsidR="00FB33B4" w:rsidRDefault="008B5B38" w:rsidP="008B5B38">
          <w:pPr>
            <w:pStyle w:val="F865628AA01149FABFB0BB968EF82BC9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51688869E4036A8820FE36F080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C6AC0-8127-4316-B64D-B307BC5D07C4}"/>
      </w:docPartPr>
      <w:docPartBody>
        <w:p w:rsidR="00FB33B4" w:rsidRDefault="008B5B38" w:rsidP="008B5B38">
          <w:pPr>
            <w:pStyle w:val="84051688869E4036A8820FE36F080614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19566A8EA4B6FA5B63AD700A57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3F35-5767-48C5-984A-79FDF1C04973}"/>
      </w:docPartPr>
      <w:docPartBody>
        <w:p w:rsidR="00FB33B4" w:rsidRDefault="008B5B38" w:rsidP="008B5B38">
          <w:pPr>
            <w:pStyle w:val="F5119566A8EA4B6FA5B63AD700A57018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12295EE4048EAA87ADD880A248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A291D-AB1F-4B46-B8DC-B503703DD486}"/>
      </w:docPartPr>
      <w:docPartBody>
        <w:p w:rsidR="00FB33B4" w:rsidRDefault="008B5B38" w:rsidP="008B5B38">
          <w:pPr>
            <w:pStyle w:val="0FC12295EE4048EAA87ADD880A248F43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1BCE9675E407C890E1D654BDA2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A575F-279B-4FAD-B488-12CBCD0BDC98}"/>
      </w:docPartPr>
      <w:docPartBody>
        <w:p w:rsidR="00FB33B4" w:rsidRDefault="008B5B38" w:rsidP="008B5B38">
          <w:pPr>
            <w:pStyle w:val="A2A1BCE9675E407C890E1D654BDA200C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26392AE814184B120F5FA0DBD0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A74B-893E-4491-8D3A-A9B25818708F}"/>
      </w:docPartPr>
      <w:docPartBody>
        <w:p w:rsidR="00FB33B4" w:rsidRDefault="008B5B38" w:rsidP="008B5B38">
          <w:pPr>
            <w:pStyle w:val="20826392AE814184B120F5FA0DBD0479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F225104DA44E6AC43C6653856D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DDE1E-6489-4997-B5B7-F0EBECEBE2EB}"/>
      </w:docPartPr>
      <w:docPartBody>
        <w:p w:rsidR="00FB33B4" w:rsidRDefault="008B5B38" w:rsidP="008B5B38">
          <w:pPr>
            <w:pStyle w:val="5A9F225104DA44E6AC43C6653856DED6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107FDBF404A428378ECD052135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E4D0-66C3-4C6A-962C-DA4B425C6D47}"/>
      </w:docPartPr>
      <w:docPartBody>
        <w:p w:rsidR="00FB33B4" w:rsidRDefault="008B5B38" w:rsidP="008B5B38">
          <w:pPr>
            <w:pStyle w:val="D53107FDBF404A428378ECD0521352E0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F9AD77D954EF79DF96A81E8409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7FC35-96B8-428A-AE94-703CEA37668D}"/>
      </w:docPartPr>
      <w:docPartBody>
        <w:p w:rsidR="00FB33B4" w:rsidRDefault="008B5B38" w:rsidP="008B5B38">
          <w:pPr>
            <w:pStyle w:val="7F8F9AD77D954EF79DF96A81E840980E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2DCD54FA1444A904DC64F754D7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A342F-05B5-43E4-9418-D0205413E8AF}"/>
      </w:docPartPr>
      <w:docPartBody>
        <w:p w:rsidR="00FB33B4" w:rsidRDefault="008B5B38" w:rsidP="008B5B38">
          <w:pPr>
            <w:pStyle w:val="6FF2DCD54FA1444A904DC64F754D7465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9F78409254A0F9C447EAF6AA9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47C96-D8A1-47E2-8122-4460C2B6B83B}"/>
      </w:docPartPr>
      <w:docPartBody>
        <w:p w:rsidR="00FB33B4" w:rsidRDefault="008B5B38" w:rsidP="008B5B38">
          <w:pPr>
            <w:pStyle w:val="5609F78409254A0F9C447EAF6AA97E78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296B919AE146A18C07B08E59C14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31287-5FB7-440E-8F75-D4FC4B4237AD}"/>
      </w:docPartPr>
      <w:docPartBody>
        <w:p w:rsidR="00FB33B4" w:rsidRDefault="008B5B38" w:rsidP="008B5B38">
          <w:pPr>
            <w:pStyle w:val="C0296B919AE146A18C07B08E59C143E6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38"/>
    <w:rsid w:val="000E19D5"/>
    <w:rsid w:val="00461A6B"/>
    <w:rsid w:val="004E094A"/>
    <w:rsid w:val="005065E5"/>
    <w:rsid w:val="006C4294"/>
    <w:rsid w:val="008553B8"/>
    <w:rsid w:val="008B5B38"/>
    <w:rsid w:val="008F6B15"/>
    <w:rsid w:val="00B24913"/>
    <w:rsid w:val="00FB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3B4"/>
    <w:rPr>
      <w:color w:val="808080"/>
    </w:rPr>
  </w:style>
  <w:style w:type="paragraph" w:customStyle="1" w:styleId="F865628AA01149FABFB0BB968EF82BC9">
    <w:name w:val="F865628AA01149FABFB0BB968EF82BC9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051688869E4036A8820FE36F080614">
    <w:name w:val="84051688869E4036A8820FE36F080614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119566A8EA4B6FA5B63AD700A57018">
    <w:name w:val="F5119566A8EA4B6FA5B63AD700A57018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C12295EE4048EAA87ADD880A248F43">
    <w:name w:val="0FC12295EE4048EAA87ADD880A248F43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1BCE9675E407C890E1D654BDA200C">
    <w:name w:val="A2A1BCE9675E407C890E1D654BDA200C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826392AE814184B120F5FA0DBD0479">
    <w:name w:val="20826392AE814184B120F5FA0DBD0479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9F225104DA44E6AC43C6653856DED6">
    <w:name w:val="5A9F225104DA44E6AC43C6653856DED6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3107FDBF404A428378ECD0521352E0">
    <w:name w:val="D53107FDBF404A428378ECD0521352E0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8F9AD77D954EF79DF96A81E840980E">
    <w:name w:val="7F8F9AD77D954EF79DF96A81E840980E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F2DCD54FA1444A904DC64F754D7465">
    <w:name w:val="6FF2DCD54FA1444A904DC64F754D7465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09F78409254A0F9C447EAF6AA97E78">
    <w:name w:val="5609F78409254A0F9C447EAF6AA97E78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296B919AE146A18C07B08E59C143E6">
    <w:name w:val="C0296B919AE146A18C07B08E59C143E6"/>
    <w:rsid w:val="008B5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0192F2BD3A34E9A961185F6777875" ma:contentTypeVersion="20" ma:contentTypeDescription="Create a new document." ma:contentTypeScope="" ma:versionID="cf30ba3d0fb3893dd4f3f920d274a218">
  <xsd:schema xmlns:xsd="http://www.w3.org/2001/XMLSchema" xmlns:xs="http://www.w3.org/2001/XMLSchema" xmlns:p="http://schemas.microsoft.com/office/2006/metadata/properties" xmlns:ns1="http://schemas.microsoft.com/sharepoint/v3" xmlns:ns2="4befbbbf-2510-4adf-9c25-ff3233d8ef72" xmlns:ns3="538bbccd-97dd-49c6-9730-f429340043a1" targetNamespace="http://schemas.microsoft.com/office/2006/metadata/properties" ma:root="true" ma:fieldsID="bb6619980a859b69550eab9905e02136" ns1:_="" ns2:_="" ns3:_="">
    <xsd:import namespace="http://schemas.microsoft.com/sharepoint/v3"/>
    <xsd:import namespace="4befbbbf-2510-4adf-9c25-ff3233d8ef72"/>
    <xsd:import namespace="538bbccd-97dd-49c6-9730-f42934004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fbbbf-2510-4adf-9c25-ff3233d8e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bbccd-97dd-49c6-9730-f42934004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b8820ec-2074-4feb-b74a-76bb29b15226}" ma:internalName="TaxCatchAll" ma:showField="CatchAllData" ma:web="538bbccd-97dd-49c6-9730-f42934004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efbbbf-2510-4adf-9c25-ff3233d8ef72">
      <Terms xmlns="http://schemas.microsoft.com/office/infopath/2007/PartnerControls"/>
    </lcf76f155ced4ddcb4097134ff3c332f>
    <TaxCatchAll xmlns="538bbccd-97dd-49c6-9730-f429340043a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CF61B49-0A31-4F96-9C75-470CBACB6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efbbbf-2510-4adf-9c25-ff3233d8ef72"/>
    <ds:schemaRef ds:uri="538bbccd-97dd-49c6-9730-f42934004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EC346-5A8C-4067-A9CD-F1C154FB8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71BEC-38C8-40B2-AE5E-3458C9063A32}">
  <ds:schemaRefs>
    <ds:schemaRef ds:uri="http://schemas.microsoft.com/office/2006/metadata/properties"/>
    <ds:schemaRef ds:uri="http://schemas.microsoft.com/office/infopath/2007/PartnerControls"/>
    <ds:schemaRef ds:uri="4befbbbf-2510-4adf-9c25-ff3233d8ef72"/>
    <ds:schemaRef ds:uri="538bbccd-97dd-49c6-9730-f429340043a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D889619-FD96-445C-9E70-C6444CC36BE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Links>
    <vt:vector size="24" baseType="variant">
      <vt:variant>
        <vt:i4>7209024</vt:i4>
      </vt:variant>
      <vt:variant>
        <vt:i4>6</vt:i4>
      </vt:variant>
      <vt:variant>
        <vt:i4>0</vt:i4>
      </vt:variant>
      <vt:variant>
        <vt:i4>5</vt:i4>
      </vt:variant>
      <vt:variant>
        <vt:lpwstr>mailto:membership.operations@rcpsych.ac.uk</vt:lpwstr>
      </vt:variant>
      <vt:variant>
        <vt:lpwstr/>
      </vt:variant>
      <vt:variant>
        <vt:i4>2752624</vt:i4>
      </vt:variant>
      <vt:variant>
        <vt:i4>3</vt:i4>
      </vt:variant>
      <vt:variant>
        <vt:i4>0</vt:i4>
      </vt:variant>
      <vt:variant>
        <vt:i4>5</vt:i4>
      </vt:variant>
      <vt:variant>
        <vt:lpwstr>https://www.rcpsych.ac.uk/about-us/what-we-do-and-how/our-values-and-behaviours</vt:lpwstr>
      </vt:variant>
      <vt:variant>
        <vt:lpwstr/>
      </vt:variant>
      <vt:variant>
        <vt:i4>4980858</vt:i4>
      </vt:variant>
      <vt:variant>
        <vt:i4>0</vt:i4>
      </vt:variant>
      <vt:variant>
        <vt:i4>0</vt:i4>
      </vt:variant>
      <vt:variant>
        <vt:i4>5</vt:i4>
      </vt:variant>
      <vt:variant>
        <vt:lpwstr>https://www.rcpsych.ac.uk/docs/default-source/about-us/rcpsych-awards/rules-for-entry-2020.pdf?sfvrsn=a5b342f1_2</vt:lpwstr>
      </vt:variant>
      <vt:variant>
        <vt:lpwstr/>
      </vt:variant>
      <vt:variant>
        <vt:i4>2228340</vt:i4>
      </vt:variant>
      <vt:variant>
        <vt:i4>0</vt:i4>
      </vt:variant>
      <vt:variant>
        <vt:i4>0</vt:i4>
      </vt:variant>
      <vt:variant>
        <vt:i4>5</vt:i4>
      </vt:variant>
      <vt:variant>
        <vt:lpwstr>http://www.rcpsych.ac.uk/smallprint/dataprotection.aspx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gaelle.scohier</dc:creator>
  <cp:keywords/>
  <cp:lastModifiedBy>Devan Turner</cp:lastModifiedBy>
  <cp:revision>39</cp:revision>
  <cp:lastPrinted>2014-02-20T15:13:00Z</cp:lastPrinted>
  <dcterms:created xsi:type="dcterms:W3CDTF">2023-03-14T15:11:00Z</dcterms:created>
  <dcterms:modified xsi:type="dcterms:W3CDTF">2024-06-14T09:51:00Z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25484200.0000000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0x010100D2C0192F2BD3A34E9A961185F6777875</vt:lpwstr>
  </property>
  <property fmtid="{D5CDD505-2E9C-101B-9397-08002B2CF9AE}" pid="6" name="MSIP_Label_bd238a98-5de3-4afa-b492-e6339810853c_Enabled">
    <vt:lpwstr>True</vt:lpwstr>
  </property>
  <property fmtid="{D5CDD505-2E9C-101B-9397-08002B2CF9AE}" pid="7" name="MSIP_Label_bd238a98-5de3-4afa-b492-e6339810853c_SiteId">
    <vt:lpwstr>75aac48a-29ab-4230-adac-69d3e7ed3e77</vt:lpwstr>
  </property>
  <property fmtid="{D5CDD505-2E9C-101B-9397-08002B2CF9AE}" pid="8" name="MSIP_Label_bd238a98-5de3-4afa-b492-e6339810853c_Owner">
    <vt:lpwstr>Devan.Turner@rcpsych.ac.uk</vt:lpwstr>
  </property>
  <property fmtid="{D5CDD505-2E9C-101B-9397-08002B2CF9AE}" pid="9" name="MSIP_Label_bd238a98-5de3-4afa-b492-e6339810853c_SetDate">
    <vt:lpwstr>2021-01-27T15:01:38.0327109Z</vt:lpwstr>
  </property>
  <property fmtid="{D5CDD505-2E9C-101B-9397-08002B2CF9AE}" pid="10" name="MSIP_Label_bd238a98-5de3-4afa-b492-e6339810853c_Name">
    <vt:lpwstr>General</vt:lpwstr>
  </property>
  <property fmtid="{D5CDD505-2E9C-101B-9397-08002B2CF9AE}" pid="11" name="MSIP_Label_bd238a98-5de3-4afa-b492-e6339810853c_Application">
    <vt:lpwstr>Microsoft Azure Information Protection</vt:lpwstr>
  </property>
  <property fmtid="{D5CDD505-2E9C-101B-9397-08002B2CF9AE}" pid="12" name="MSIP_Label_bd238a98-5de3-4afa-b492-e6339810853c_ActionId">
    <vt:lpwstr>036e3c8b-b9ce-492a-b372-33322b0e8f4c</vt:lpwstr>
  </property>
  <property fmtid="{D5CDD505-2E9C-101B-9397-08002B2CF9AE}" pid="13" name="MSIP_Label_bd238a98-5de3-4afa-b492-e6339810853c_Extended_MSFT_Method">
    <vt:lpwstr>Automatic</vt:lpwstr>
  </property>
  <property fmtid="{D5CDD505-2E9C-101B-9397-08002B2CF9AE}" pid="14" name="Sensitivity">
    <vt:lpwstr>General</vt:lpwstr>
  </property>
  <property fmtid="{D5CDD505-2E9C-101B-9397-08002B2CF9AE}" pid="15" name="MediaServiceImageTags">
    <vt:lpwstr/>
  </property>
</Properties>
</file>