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6D9D559E">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0F75001F" w:rsidR="0038657E" w:rsidRPr="00905C9C" w:rsidRDefault="00177752" w:rsidP="1F3FC267">
            <w:pPr>
              <w:jc w:val="center"/>
              <w:rPr>
                <w:rFonts w:ascii="Montserrat" w:hAnsi="Montserrat"/>
                <w:b/>
                <w:bCs/>
                <w:sz w:val="32"/>
                <w:szCs w:val="32"/>
              </w:rPr>
            </w:pPr>
            <w:r w:rsidRPr="00177752">
              <w:rPr>
                <w:rFonts w:ascii="Montserrat" w:hAnsi="Montserrat"/>
                <w:b/>
                <w:bCs/>
                <w:sz w:val="28"/>
                <w:szCs w:val="28"/>
              </w:rPr>
              <w:t>Quality Improvement Coach</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003E040F" w14:textId="77777777" w:rsidR="00177752" w:rsidRPr="00177752" w:rsidRDefault="00177752" w:rsidP="00177752">
            <w:pPr>
              <w:jc w:val="center"/>
              <w:rPr>
                <w:rFonts w:ascii="Montserrat" w:hAnsi="Montserrat"/>
                <w:b/>
                <w:bCs/>
              </w:rPr>
            </w:pPr>
            <w:r w:rsidRPr="00177752">
              <w:rPr>
                <w:rFonts w:ascii="Montserrat" w:hAnsi="Montserrat"/>
                <w:b/>
                <w:bCs/>
              </w:rPr>
              <w:t xml:space="preserve">National Collaborating Centre for Mental Health  </w:t>
            </w:r>
          </w:p>
          <w:p w14:paraId="11F7ED0A" w14:textId="662E5DEE" w:rsidR="00E57CEB" w:rsidRPr="00905C9C" w:rsidRDefault="00177752" w:rsidP="00177752">
            <w:pPr>
              <w:jc w:val="center"/>
              <w:rPr>
                <w:rFonts w:ascii="Montserrat" w:hAnsi="Montserrat"/>
                <w:b/>
                <w:bCs/>
              </w:rPr>
            </w:pPr>
            <w:r w:rsidRPr="00177752">
              <w:rPr>
                <w:rFonts w:ascii="Montserrat" w:hAnsi="Montserrat"/>
                <w:b/>
                <w:bCs/>
              </w:rPr>
              <w:t>(NCCMH)</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2601" w:tblpYSpec="center"/>
        <w:tblW w:w="0" w:type="auto"/>
        <w:tblInd w:w="0" w:type="dxa"/>
        <w:tblLook w:val="04A0" w:firstRow="1" w:lastRow="0" w:firstColumn="1" w:lastColumn="0" w:noHBand="0" w:noVBand="1"/>
      </w:tblPr>
      <w:tblGrid>
        <w:gridCol w:w="1386"/>
        <w:gridCol w:w="2441"/>
      </w:tblGrid>
      <w:tr w:rsidR="00177752" w14:paraId="2968A39C" w14:textId="77777777" w:rsidTr="00177752">
        <w:tc>
          <w:tcPr>
            <w:tcW w:w="1386" w:type="dxa"/>
            <w:shd w:val="clear" w:color="auto" w:fill="8EAADB" w:themeFill="accent1" w:themeFillTint="99"/>
          </w:tcPr>
          <w:p w14:paraId="0C366521" w14:textId="77777777" w:rsidR="00177752" w:rsidRDefault="00177752" w:rsidP="00177752">
            <w:pPr>
              <w:ind w:right="567"/>
              <w:rPr>
                <w:rFonts w:ascii="Montserrat" w:hAnsi="Montserrat"/>
                <w:b/>
                <w:bCs/>
              </w:rPr>
            </w:pPr>
            <w:r>
              <w:rPr>
                <w:rFonts w:ascii="Montserrat" w:hAnsi="Montserrat"/>
                <w:b/>
                <w:bCs/>
              </w:rPr>
              <w:t xml:space="preserve">Date </w:t>
            </w:r>
          </w:p>
        </w:tc>
        <w:tc>
          <w:tcPr>
            <w:tcW w:w="2441" w:type="dxa"/>
          </w:tcPr>
          <w:p w14:paraId="1DD25737" w14:textId="77777777" w:rsidR="00177752" w:rsidRDefault="00177752" w:rsidP="00177752">
            <w:pPr>
              <w:ind w:right="567"/>
              <w:rPr>
                <w:rFonts w:ascii="Montserrat" w:hAnsi="Montserrat"/>
                <w:b/>
                <w:bCs/>
              </w:rPr>
            </w:pPr>
            <w:r>
              <w:rPr>
                <w:rFonts w:ascii="Montserrat" w:hAnsi="Montserrat"/>
                <w:b/>
                <w:bCs/>
              </w:rPr>
              <w:t>12 April 2024</w:t>
            </w:r>
          </w:p>
        </w:tc>
      </w:tr>
    </w:tbl>
    <w:p w14:paraId="09E8075A" w14:textId="77777777" w:rsidR="00233895" w:rsidRDefault="00233895" w:rsidP="00C54999">
      <w:pPr>
        <w:ind w:right="567"/>
        <w:rPr>
          <w:rFonts w:ascii="Montserrat" w:hAnsi="Montserrat"/>
          <w:b/>
          <w:bCs/>
        </w:rPr>
      </w:pPr>
    </w:p>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SGEI Forum – The Sexuality Gender Equality and Inclusion forum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C80EBB"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75AAD79B" w14:textId="657AFDFD"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Quality Improvement Coach</w:t>
            </w:r>
          </w:p>
          <w:p w14:paraId="361E4E18" w14:textId="77777777" w:rsidR="00177752" w:rsidRPr="00177752" w:rsidRDefault="00177752" w:rsidP="00177752">
            <w:pPr>
              <w:jc w:val="center"/>
              <w:rPr>
                <w:rFonts w:ascii="Montserrat" w:eastAsia="Verdana" w:hAnsi="Montserrat" w:cs="Verdana"/>
                <w:b/>
                <w:bCs/>
                <w:sz w:val="22"/>
                <w:szCs w:val="22"/>
              </w:rPr>
            </w:pPr>
          </w:p>
          <w:p w14:paraId="43A6C111"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National Collaborating Centre for Mental Health  </w:t>
            </w:r>
          </w:p>
          <w:p w14:paraId="6F49748D"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(NCCMH) </w:t>
            </w:r>
          </w:p>
          <w:p w14:paraId="70093B15" w14:textId="77777777" w:rsidR="00177752" w:rsidRPr="00177752" w:rsidRDefault="00177752" w:rsidP="00177752">
            <w:pPr>
              <w:jc w:val="center"/>
              <w:rPr>
                <w:rFonts w:ascii="Montserrat" w:eastAsia="Verdana" w:hAnsi="Montserrat" w:cs="Verdana"/>
                <w:b/>
                <w:bCs/>
                <w:sz w:val="22"/>
                <w:szCs w:val="22"/>
              </w:rPr>
            </w:pPr>
          </w:p>
          <w:p w14:paraId="2D2C8A31"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£44,745 - £49,554 per annum </w:t>
            </w:r>
          </w:p>
          <w:p w14:paraId="20BE537E"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 35 Hours per week </w:t>
            </w:r>
          </w:p>
          <w:p w14:paraId="4095CC82"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Permanent Contract</w:t>
            </w:r>
          </w:p>
          <w:p w14:paraId="4DD378DC" w14:textId="77777777" w:rsidR="00177752" w:rsidRPr="00177752" w:rsidRDefault="00177752" w:rsidP="00177752">
            <w:pPr>
              <w:jc w:val="center"/>
              <w:rPr>
                <w:rFonts w:ascii="Montserrat" w:eastAsia="Verdana" w:hAnsi="Montserrat" w:cs="Verdana"/>
                <w:b/>
                <w:bCs/>
                <w:sz w:val="22"/>
                <w:szCs w:val="22"/>
              </w:rPr>
            </w:pPr>
          </w:p>
          <w:p w14:paraId="44D05D66" w14:textId="77777777" w:rsidR="00177752" w:rsidRPr="00177752" w:rsidRDefault="00177752" w:rsidP="00177752">
            <w:pPr>
              <w:jc w:val="center"/>
              <w:rPr>
                <w:rFonts w:ascii="Montserrat" w:eastAsia="Verdana" w:hAnsi="Montserrat" w:cs="Verdana"/>
                <w:b/>
                <w:bCs/>
                <w:sz w:val="22"/>
                <w:szCs w:val="22"/>
              </w:rPr>
            </w:pPr>
            <w:r w:rsidRPr="00177752">
              <w:rPr>
                <w:rFonts w:ascii="Montserrat" w:eastAsia="Verdana" w:hAnsi="Montserrat" w:cs="Verdana"/>
                <w:b/>
                <w:bCs/>
                <w:sz w:val="22"/>
                <w:szCs w:val="22"/>
              </w:rPr>
              <w:t>Location: London</w:t>
            </w:r>
          </w:p>
          <w:p w14:paraId="089BE4DB" w14:textId="77777777" w:rsidR="00177752" w:rsidRPr="00177752" w:rsidRDefault="00177752" w:rsidP="00177752">
            <w:pPr>
              <w:jc w:val="center"/>
              <w:rPr>
                <w:rFonts w:ascii="Montserrat" w:eastAsia="Verdana" w:hAnsi="Montserrat" w:cs="Verdana"/>
                <w:b/>
                <w:bCs/>
                <w:sz w:val="22"/>
                <w:szCs w:val="22"/>
              </w:rPr>
            </w:pPr>
          </w:p>
          <w:p w14:paraId="537B7D43" w14:textId="661FEBEE" w:rsidR="00FF345B" w:rsidRPr="00905C9C" w:rsidRDefault="00177752" w:rsidP="00177752">
            <w:pPr>
              <w:jc w:val="center"/>
              <w:rPr>
                <w:rFonts w:ascii="Montserrat" w:hAnsi="Montserrat"/>
                <w:b/>
              </w:rPr>
            </w:pPr>
            <w:r w:rsidRPr="00177752">
              <w:rPr>
                <w:rFonts w:ascii="Montserrat" w:eastAsia="Verdana" w:hAnsi="Montserrat" w:cs="Verdana"/>
                <w:b/>
                <w:bCs/>
                <w:sz w:val="22"/>
                <w:szCs w:val="22"/>
              </w:rPr>
              <w:t>Working Pattern: 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22D23C71" w:rsidR="009626A1" w:rsidRPr="00905C9C" w:rsidRDefault="00177752" w:rsidP="234F644E">
            <w:pPr>
              <w:spacing w:before="120" w:after="120" w:line="300" w:lineRule="auto"/>
              <w:ind w:left="567" w:right="567"/>
              <w:jc w:val="center"/>
              <w:rPr>
                <w:rFonts w:ascii="Montserrat" w:hAnsi="Montserrat"/>
                <w:b/>
                <w:bCs/>
                <w:sz w:val="22"/>
                <w:szCs w:val="22"/>
              </w:rPr>
            </w:pPr>
            <w:r>
              <w:rPr>
                <w:rFonts w:ascii="Montserrat" w:hAnsi="Montserrat"/>
                <w:b/>
                <w:bCs/>
                <w:sz w:val="22"/>
                <w:szCs w:val="22"/>
              </w:rPr>
              <w:t>Friday 26 April 2024</w:t>
            </w:r>
            <w:r w:rsidR="00C80EBB">
              <w:rPr>
                <w:rFonts w:ascii="Montserrat" w:hAnsi="Montserrat"/>
                <w:b/>
                <w:bCs/>
                <w:sz w:val="22"/>
                <w:szCs w:val="22"/>
              </w:rPr>
              <w:t xml:space="preserve"> at 10:00 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5ACE50FF"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lastRenderedPageBreak/>
              <w:t xml:space="preserve">Interview date: </w:t>
            </w:r>
          </w:p>
          <w:p w14:paraId="013395E9" w14:textId="0E0AE122" w:rsidR="00177752" w:rsidRPr="00905C9C" w:rsidRDefault="00177752" w:rsidP="1F3FC267">
            <w:pPr>
              <w:spacing w:before="120" w:after="120" w:line="300" w:lineRule="auto"/>
              <w:ind w:left="567" w:right="567"/>
              <w:jc w:val="center"/>
              <w:rPr>
                <w:rFonts w:ascii="Montserrat" w:hAnsi="Montserrat"/>
                <w:b/>
                <w:bCs/>
                <w:noProof/>
                <w:sz w:val="22"/>
                <w:szCs w:val="22"/>
              </w:rPr>
            </w:pPr>
            <w:r>
              <w:rPr>
                <w:rFonts w:ascii="Montserrat" w:hAnsi="Montserrat"/>
                <w:b/>
                <w:bCs/>
                <w:noProof/>
                <w:sz w:val="22"/>
                <w:szCs w:val="22"/>
              </w:rPr>
              <w:t xml:space="preserve">Wednesday 15 May 2024 </w:t>
            </w:r>
            <w:r w:rsidRPr="00177752">
              <w:rPr>
                <w:rFonts w:ascii="Montserrat" w:hAnsi="Montserrat"/>
                <w:b/>
                <w:bCs/>
                <w:noProof/>
                <w:sz w:val="22"/>
                <w:szCs w:val="22"/>
              </w:rPr>
              <w:t>via MS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lastRenderedPageBreak/>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lastRenderedPageBreak/>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4B835F06" w14:textId="77777777" w:rsidR="00177752" w:rsidRDefault="009C072F" w:rsidP="00177752">
      <w:pPr>
        <w:pStyle w:val="ListParagraph"/>
        <w:numPr>
          <w:ilvl w:val="0"/>
          <w:numId w:val="3"/>
        </w:numPr>
        <w:tabs>
          <w:tab w:val="clear" w:pos="612"/>
        </w:tabs>
        <w:ind w:left="1134" w:right="567" w:hanging="425"/>
        <w:rPr>
          <w:rFonts w:ascii="Montserrat" w:hAnsi="Montserrat"/>
          <w:sz w:val="22"/>
          <w:szCs w:val="22"/>
        </w:rPr>
      </w:pPr>
      <w:r w:rsidRPr="00177752">
        <w:rPr>
          <w:rFonts w:ascii="Montserrat" w:hAnsi="Montserrat"/>
          <w:sz w:val="22"/>
          <w:szCs w:val="22"/>
        </w:rPr>
        <w:t>Learn as much as you can about College; visit our website</w:t>
      </w:r>
      <w:r w:rsidR="00177752" w:rsidRPr="00177752">
        <w:rPr>
          <w:rFonts w:ascii="Montserrat" w:hAnsi="Montserrat"/>
          <w:sz w:val="22"/>
          <w:szCs w:val="22"/>
        </w:rPr>
        <w:t xml:space="preserve"> </w:t>
      </w:r>
      <w:r w:rsidRPr="00177752">
        <w:rPr>
          <w:rFonts w:ascii="Montserrat" w:hAnsi="Montserrat"/>
          <w:sz w:val="22"/>
          <w:szCs w:val="22"/>
        </w:rPr>
        <w:t>(</w:t>
      </w:r>
      <w:hyperlink r:id="rId26" w:history="1">
        <w:r w:rsidRPr="00177752">
          <w:rPr>
            <w:rStyle w:val="Hyperlink"/>
            <w:rFonts w:ascii="Montserrat" w:hAnsi="Montserrat"/>
            <w:sz w:val="22"/>
            <w:szCs w:val="22"/>
          </w:rPr>
          <w:t>www.rcpsych.ac.uk</w:t>
        </w:r>
      </w:hyperlink>
      <w:r w:rsidRPr="00177752">
        <w:rPr>
          <w:rFonts w:ascii="Montserrat" w:hAnsi="Montserrat"/>
          <w:sz w:val="22"/>
          <w:szCs w:val="22"/>
        </w:rPr>
        <w:t>).</w:t>
      </w:r>
    </w:p>
    <w:p w14:paraId="05CC8617" w14:textId="77777777" w:rsidR="00177752" w:rsidRDefault="009C072F" w:rsidP="00177752">
      <w:pPr>
        <w:pStyle w:val="ListParagraph"/>
        <w:numPr>
          <w:ilvl w:val="0"/>
          <w:numId w:val="3"/>
        </w:numPr>
        <w:tabs>
          <w:tab w:val="clear" w:pos="612"/>
        </w:tabs>
        <w:ind w:left="1134" w:right="567" w:hanging="425"/>
        <w:rPr>
          <w:rFonts w:ascii="Montserrat" w:hAnsi="Montserrat"/>
          <w:sz w:val="22"/>
          <w:szCs w:val="22"/>
        </w:rPr>
      </w:pPr>
      <w:r w:rsidRPr="00177752">
        <w:rPr>
          <w:rFonts w:ascii="Montserrat" w:hAnsi="Montserrat"/>
          <w:sz w:val="22"/>
          <w:szCs w:val="22"/>
        </w:rPr>
        <w:t>Research the position</w:t>
      </w:r>
      <w:r w:rsidR="007F7659" w:rsidRPr="00177752">
        <w:rPr>
          <w:rFonts w:ascii="Montserrat" w:hAnsi="Montserrat"/>
          <w:sz w:val="22"/>
          <w:szCs w:val="22"/>
        </w:rPr>
        <w:t>,</w:t>
      </w:r>
      <w:r w:rsidRPr="00177752">
        <w:rPr>
          <w:rFonts w:ascii="Montserrat" w:hAnsi="Montserrat"/>
          <w:sz w:val="22"/>
          <w:szCs w:val="22"/>
        </w:rPr>
        <w:t xml:space="preserve"> and list the skills and experience sought match</w:t>
      </w:r>
      <w:r w:rsidR="007F7659" w:rsidRPr="00177752">
        <w:rPr>
          <w:rFonts w:ascii="Montserrat" w:hAnsi="Montserrat"/>
          <w:sz w:val="22"/>
          <w:szCs w:val="22"/>
        </w:rPr>
        <w:t>ing</w:t>
      </w:r>
      <w:r w:rsidRPr="00177752">
        <w:rPr>
          <w:rFonts w:ascii="Montserrat" w:hAnsi="Montserrat"/>
          <w:sz w:val="22"/>
          <w:szCs w:val="22"/>
        </w:rPr>
        <w:t xml:space="preserve"> these to your own experiences. </w:t>
      </w:r>
    </w:p>
    <w:p w14:paraId="1CA1E84A" w14:textId="77777777" w:rsidR="00177752" w:rsidRDefault="009C072F" w:rsidP="00177752">
      <w:pPr>
        <w:pStyle w:val="ListParagraph"/>
        <w:numPr>
          <w:ilvl w:val="0"/>
          <w:numId w:val="3"/>
        </w:numPr>
        <w:tabs>
          <w:tab w:val="clear" w:pos="612"/>
        </w:tabs>
        <w:ind w:left="1134" w:right="567" w:hanging="425"/>
        <w:rPr>
          <w:rFonts w:ascii="Montserrat" w:hAnsi="Montserrat"/>
          <w:sz w:val="22"/>
          <w:szCs w:val="22"/>
        </w:rPr>
      </w:pPr>
      <w:r w:rsidRPr="00177752">
        <w:rPr>
          <w:rFonts w:ascii="Montserrat" w:hAnsi="Montserrat"/>
          <w:sz w:val="22"/>
          <w:szCs w:val="22"/>
        </w:rPr>
        <w:t>Consider questions we are likely to ask and prepare your responses – think of examples to demonstrate your experience and ability.</w:t>
      </w:r>
    </w:p>
    <w:p w14:paraId="4DBAB847" w14:textId="76C91E72" w:rsidR="009C072F" w:rsidRPr="00177752" w:rsidRDefault="009C072F" w:rsidP="00177752">
      <w:pPr>
        <w:pStyle w:val="ListParagraph"/>
        <w:numPr>
          <w:ilvl w:val="0"/>
          <w:numId w:val="3"/>
        </w:numPr>
        <w:tabs>
          <w:tab w:val="clear" w:pos="612"/>
        </w:tabs>
        <w:ind w:left="1134" w:right="567" w:hanging="425"/>
        <w:rPr>
          <w:rFonts w:ascii="Montserrat" w:hAnsi="Montserrat"/>
          <w:sz w:val="22"/>
          <w:szCs w:val="22"/>
        </w:rPr>
      </w:pPr>
      <w:r w:rsidRPr="00177752">
        <w:rPr>
          <w:rFonts w:ascii="Montserrat" w:hAnsi="Montserrat"/>
          <w:sz w:val="22"/>
          <w:szCs w:val="22"/>
        </w:rPr>
        <w:t>Prepare a list of questions you would like to ask.</w:t>
      </w:r>
      <w:r w:rsidR="009015D4" w:rsidRPr="00177752">
        <w:rPr>
          <w:rFonts w:ascii="Montserrat" w:hAnsi="Montserrat"/>
          <w:sz w:val="22"/>
          <w:szCs w:val="22"/>
        </w:rPr>
        <w:br/>
      </w:r>
    </w:p>
    <w:p w14:paraId="0F3C64C5" w14:textId="77777777" w:rsidR="009C072F" w:rsidRDefault="009C072F" w:rsidP="0095261B">
      <w:pPr>
        <w:ind w:left="567" w:right="567"/>
        <w:jc w:val="both"/>
        <w:rPr>
          <w:rFonts w:ascii="Montserrat" w:hAnsi="Montserrat"/>
          <w:sz w:val="22"/>
          <w:szCs w:val="22"/>
        </w:rPr>
      </w:pPr>
    </w:p>
    <w:p w14:paraId="15B4EA03" w14:textId="77777777" w:rsidR="00177752" w:rsidRDefault="00177752" w:rsidP="0095261B">
      <w:pPr>
        <w:ind w:left="567" w:right="567"/>
        <w:jc w:val="both"/>
        <w:rPr>
          <w:rFonts w:ascii="Montserrat" w:hAnsi="Montserrat"/>
          <w:sz w:val="22"/>
          <w:szCs w:val="22"/>
        </w:rPr>
      </w:pPr>
    </w:p>
    <w:p w14:paraId="14C28FB2" w14:textId="77777777" w:rsidR="00177752" w:rsidRPr="00905C9C" w:rsidRDefault="00177752"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 </w:t>
      </w:r>
    </w:p>
    <w:p w14:paraId="4E525033" w14:textId="77777777" w:rsidR="00177752" w:rsidRDefault="00177752" w:rsidP="00596771">
      <w:pPr>
        <w:ind w:left="567" w:right="615"/>
        <w:jc w:val="both"/>
        <w:rPr>
          <w:rFonts w:ascii="Montserrat" w:eastAsia="Montserrat" w:hAnsi="Montserrat" w:cs="Montserrat"/>
          <w:sz w:val="22"/>
          <w:szCs w:val="22"/>
        </w:rPr>
      </w:pPr>
    </w:p>
    <w:p w14:paraId="70983651" w14:textId="77777777" w:rsidR="00177752" w:rsidRDefault="00177752" w:rsidP="00596771">
      <w:pPr>
        <w:ind w:left="567" w:right="615"/>
        <w:jc w:val="both"/>
        <w:rPr>
          <w:rFonts w:ascii="Montserrat" w:eastAsia="Montserrat" w:hAnsi="Montserrat" w:cs="Montserrat"/>
          <w:sz w:val="22"/>
          <w:szCs w:val="22"/>
        </w:rPr>
      </w:pPr>
    </w:p>
    <w:p w14:paraId="3E749F46" w14:textId="77777777" w:rsidR="00177752" w:rsidRPr="00596771" w:rsidRDefault="00177752" w:rsidP="00596771">
      <w:pPr>
        <w:ind w:left="567" w:right="615"/>
        <w:jc w:val="both"/>
        <w:rPr>
          <w:sz w:val="22"/>
          <w:szCs w:val="22"/>
        </w:rPr>
      </w:pP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lastRenderedPageBreak/>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 </w:t>
      </w:r>
    </w:p>
    <w:p w14:paraId="72A795BB" w14:textId="77777777" w:rsidR="00177752" w:rsidRDefault="00177752" w:rsidP="00596771">
      <w:pPr>
        <w:ind w:left="567" w:right="615"/>
        <w:jc w:val="both"/>
        <w:rPr>
          <w:rFonts w:ascii="Montserrat" w:eastAsia="Montserrat" w:hAnsi="Montserrat" w:cs="Montserrat"/>
          <w:sz w:val="22"/>
          <w:szCs w:val="22"/>
        </w:rPr>
      </w:pPr>
    </w:p>
    <w:p w14:paraId="0EFBEFC5" w14:textId="77777777" w:rsidR="00177752" w:rsidRDefault="00177752" w:rsidP="00596771">
      <w:pPr>
        <w:ind w:left="567" w:right="615"/>
        <w:jc w:val="both"/>
        <w:rPr>
          <w:rFonts w:ascii="Montserrat" w:eastAsia="Montserrat" w:hAnsi="Montserrat" w:cs="Montserrat"/>
          <w:sz w:val="22"/>
          <w:szCs w:val="22"/>
        </w:rPr>
      </w:pP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lastRenderedPageBreak/>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2BE0668A" w14:textId="38DF335D" w:rsidR="00177752" w:rsidRPr="00177752" w:rsidRDefault="00F0458B" w:rsidP="00177752">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5ACA8A5B" w14:textId="77777777" w:rsidR="00177752" w:rsidRPr="007B2BAA" w:rsidRDefault="00177752" w:rsidP="00177752">
      <w:pPr>
        <w:tabs>
          <w:tab w:val="left" w:pos="1701"/>
        </w:tabs>
        <w:jc w:val="both"/>
        <w:rPr>
          <w:rFonts w:ascii="Montserrat" w:hAnsi="Montserrat"/>
          <w:kern w:val="28"/>
          <w:sz w:val="22"/>
          <w:szCs w:val="22"/>
          <w:u w:val="single"/>
          <w:lang w:eastAsia="en-US"/>
        </w:rPr>
      </w:pPr>
    </w:p>
    <w:tbl>
      <w:tblPr>
        <w:tblStyle w:val="TableGrid"/>
        <w:tblW w:w="0" w:type="auto"/>
        <w:tblInd w:w="759" w:type="dxa"/>
        <w:tblLook w:val="04A0" w:firstRow="1" w:lastRow="0" w:firstColumn="1" w:lastColumn="0" w:noHBand="0" w:noVBand="1"/>
      </w:tblPr>
      <w:tblGrid>
        <w:gridCol w:w="2830"/>
        <w:gridCol w:w="6186"/>
      </w:tblGrid>
      <w:tr w:rsidR="00177752" w:rsidRPr="007B2BAA" w14:paraId="2A532209" w14:textId="77777777" w:rsidTr="00BA18B5">
        <w:tc>
          <w:tcPr>
            <w:tcW w:w="2830" w:type="dxa"/>
            <w:shd w:val="clear" w:color="auto" w:fill="D9E2F3" w:themeFill="accent1" w:themeFillTint="33"/>
          </w:tcPr>
          <w:p w14:paraId="272AB72D" w14:textId="77777777" w:rsidR="00177752" w:rsidRPr="007B2BAA" w:rsidRDefault="00177752" w:rsidP="00BA18B5">
            <w:pPr>
              <w:tabs>
                <w:tab w:val="left" w:pos="1701"/>
              </w:tabs>
              <w:jc w:val="both"/>
              <w:rPr>
                <w:rFonts w:ascii="Montserrat" w:hAnsi="Montserrat"/>
                <w:kern w:val="28"/>
                <w:sz w:val="22"/>
                <w:szCs w:val="22"/>
                <w:u w:val="single"/>
                <w:lang w:eastAsia="en-US"/>
              </w:rPr>
            </w:pPr>
            <w:r w:rsidRPr="007B2BAA">
              <w:rPr>
                <w:rFonts w:ascii="Montserrat" w:hAnsi="Montserrat"/>
                <w:b/>
                <w:kern w:val="28"/>
                <w:sz w:val="22"/>
                <w:szCs w:val="22"/>
                <w:lang w:eastAsia="en-US"/>
              </w:rPr>
              <w:t>JOB TITLE:</w:t>
            </w:r>
          </w:p>
        </w:tc>
        <w:tc>
          <w:tcPr>
            <w:tcW w:w="6186" w:type="dxa"/>
          </w:tcPr>
          <w:p w14:paraId="2CC20554" w14:textId="77777777" w:rsidR="00177752" w:rsidRPr="007B2BAA" w:rsidRDefault="00177752" w:rsidP="00BA18B5">
            <w:pPr>
              <w:tabs>
                <w:tab w:val="left" w:pos="1701"/>
              </w:tabs>
              <w:jc w:val="both"/>
              <w:rPr>
                <w:rFonts w:ascii="Montserrat" w:eastAsia="Montserrat" w:hAnsi="Montserrat" w:cs="Montserrat"/>
                <w:color w:val="000000" w:themeColor="text1"/>
                <w:sz w:val="22"/>
                <w:szCs w:val="22"/>
                <w:lang w:eastAsia="en-US"/>
              </w:rPr>
            </w:pPr>
            <w:r w:rsidRPr="007B2BAA">
              <w:rPr>
                <w:rFonts w:ascii="Montserrat" w:eastAsia="Montserrat" w:hAnsi="Montserrat" w:cs="Montserrat"/>
                <w:color w:val="000000" w:themeColor="text1"/>
                <w:sz w:val="22"/>
                <w:szCs w:val="22"/>
                <w:lang w:eastAsia="en-US"/>
              </w:rPr>
              <w:t>Quality Improvement Coach</w:t>
            </w:r>
          </w:p>
        </w:tc>
      </w:tr>
      <w:tr w:rsidR="00177752" w:rsidRPr="007B2BAA" w14:paraId="7442A59E" w14:textId="77777777" w:rsidTr="00BA18B5">
        <w:tc>
          <w:tcPr>
            <w:tcW w:w="2830" w:type="dxa"/>
            <w:shd w:val="clear" w:color="auto" w:fill="D9E2F3" w:themeFill="accent1" w:themeFillTint="33"/>
          </w:tcPr>
          <w:p w14:paraId="524D87CA" w14:textId="77777777" w:rsidR="00177752" w:rsidRPr="007B2BAA" w:rsidRDefault="00177752" w:rsidP="00BA18B5">
            <w:pPr>
              <w:tabs>
                <w:tab w:val="left" w:pos="1701"/>
              </w:tabs>
              <w:jc w:val="both"/>
              <w:rPr>
                <w:rFonts w:ascii="Montserrat" w:hAnsi="Montserrat"/>
                <w:kern w:val="28"/>
                <w:sz w:val="22"/>
                <w:szCs w:val="22"/>
                <w:u w:val="single"/>
                <w:lang w:eastAsia="en-US"/>
              </w:rPr>
            </w:pPr>
            <w:r w:rsidRPr="007B2BAA">
              <w:rPr>
                <w:rFonts w:ascii="Montserrat" w:hAnsi="Montserrat"/>
                <w:b/>
                <w:bCs/>
                <w:kern w:val="28"/>
                <w:sz w:val="22"/>
                <w:szCs w:val="22"/>
                <w:lang w:eastAsia="en-US"/>
              </w:rPr>
              <w:t>DEPARTMENT:</w:t>
            </w:r>
          </w:p>
        </w:tc>
        <w:tc>
          <w:tcPr>
            <w:tcW w:w="6186" w:type="dxa"/>
          </w:tcPr>
          <w:p w14:paraId="035F2608" w14:textId="77777777" w:rsidR="00177752" w:rsidRPr="007B2BAA" w:rsidRDefault="00177752" w:rsidP="00BA18B5">
            <w:pPr>
              <w:tabs>
                <w:tab w:val="left" w:pos="1701"/>
              </w:tabs>
              <w:jc w:val="both"/>
              <w:rPr>
                <w:rFonts w:ascii="Montserrat" w:eastAsia="Montserrat" w:hAnsi="Montserrat" w:cs="Montserrat"/>
                <w:color w:val="000000" w:themeColor="text1"/>
                <w:kern w:val="28"/>
                <w:sz w:val="22"/>
                <w:szCs w:val="22"/>
                <w:lang w:eastAsia="en-US"/>
              </w:rPr>
            </w:pPr>
            <w:r w:rsidRPr="007B2BAA">
              <w:rPr>
                <w:rFonts w:ascii="Montserrat" w:eastAsia="Montserrat" w:hAnsi="Montserrat" w:cs="Montserrat"/>
                <w:color w:val="000000" w:themeColor="text1"/>
                <w:kern w:val="28"/>
                <w:sz w:val="22"/>
                <w:szCs w:val="22"/>
                <w:lang w:eastAsia="en-US"/>
              </w:rPr>
              <w:t>National Collaborating Centre for Mental Health (NCCMH)</w:t>
            </w:r>
          </w:p>
        </w:tc>
      </w:tr>
      <w:tr w:rsidR="00177752" w:rsidRPr="007B2BAA" w14:paraId="73767970" w14:textId="77777777" w:rsidTr="00BA18B5">
        <w:tc>
          <w:tcPr>
            <w:tcW w:w="2830" w:type="dxa"/>
            <w:shd w:val="clear" w:color="auto" w:fill="D9E2F3" w:themeFill="accent1" w:themeFillTint="33"/>
          </w:tcPr>
          <w:p w14:paraId="3BD89EC0" w14:textId="77777777" w:rsidR="00177752" w:rsidRPr="007B2BAA" w:rsidRDefault="00177752" w:rsidP="00BA18B5">
            <w:pPr>
              <w:tabs>
                <w:tab w:val="left" w:pos="1701"/>
              </w:tabs>
              <w:jc w:val="both"/>
              <w:rPr>
                <w:rFonts w:ascii="Montserrat" w:hAnsi="Montserrat"/>
                <w:b/>
                <w:bCs/>
                <w:kern w:val="28"/>
                <w:sz w:val="22"/>
                <w:szCs w:val="22"/>
                <w:lang w:eastAsia="en-US"/>
              </w:rPr>
            </w:pPr>
            <w:r w:rsidRPr="007B2BAA">
              <w:rPr>
                <w:rFonts w:ascii="Montserrat" w:hAnsi="Montserrat"/>
                <w:b/>
                <w:bCs/>
                <w:kern w:val="28"/>
                <w:sz w:val="22"/>
                <w:szCs w:val="22"/>
                <w:lang w:eastAsia="en-US"/>
              </w:rPr>
              <w:t>SECTION:</w:t>
            </w:r>
          </w:p>
        </w:tc>
        <w:tc>
          <w:tcPr>
            <w:tcW w:w="6186" w:type="dxa"/>
          </w:tcPr>
          <w:p w14:paraId="004F0B70" w14:textId="77777777" w:rsidR="00177752" w:rsidRPr="007B2BAA" w:rsidRDefault="00177752" w:rsidP="00BA18B5">
            <w:pPr>
              <w:tabs>
                <w:tab w:val="left" w:pos="1701"/>
              </w:tabs>
              <w:jc w:val="both"/>
              <w:rPr>
                <w:rFonts w:ascii="Montserrat" w:hAnsi="Montserrat"/>
                <w:kern w:val="28"/>
                <w:sz w:val="22"/>
                <w:szCs w:val="22"/>
                <w:lang w:eastAsia="en-US"/>
              </w:rPr>
            </w:pPr>
            <w:r w:rsidRPr="007B2BAA">
              <w:rPr>
                <w:rFonts w:ascii="Montserrat" w:hAnsi="Montserrat"/>
                <w:kern w:val="28"/>
                <w:sz w:val="22"/>
                <w:szCs w:val="22"/>
                <w:lang w:eastAsia="en-US"/>
              </w:rPr>
              <w:t>Quality Improvement Team</w:t>
            </w:r>
          </w:p>
        </w:tc>
      </w:tr>
      <w:tr w:rsidR="00177752" w:rsidRPr="007B2BAA" w14:paraId="59A405CC" w14:textId="77777777" w:rsidTr="00BA18B5">
        <w:tc>
          <w:tcPr>
            <w:tcW w:w="2830" w:type="dxa"/>
            <w:shd w:val="clear" w:color="auto" w:fill="D9E2F3" w:themeFill="accent1" w:themeFillTint="33"/>
          </w:tcPr>
          <w:p w14:paraId="231DAEE8" w14:textId="77777777" w:rsidR="00177752" w:rsidRPr="007B2BAA" w:rsidRDefault="00177752" w:rsidP="00BA18B5">
            <w:pPr>
              <w:tabs>
                <w:tab w:val="left" w:pos="1701"/>
              </w:tabs>
              <w:jc w:val="both"/>
              <w:rPr>
                <w:rFonts w:ascii="Montserrat" w:hAnsi="Montserrat"/>
                <w:kern w:val="28"/>
                <w:sz w:val="22"/>
                <w:szCs w:val="22"/>
                <w:u w:val="single"/>
                <w:lang w:eastAsia="en-US"/>
              </w:rPr>
            </w:pPr>
            <w:r w:rsidRPr="007B2BAA">
              <w:rPr>
                <w:rFonts w:ascii="Montserrat" w:hAnsi="Montserrat"/>
                <w:b/>
                <w:kern w:val="28"/>
                <w:sz w:val="22"/>
                <w:szCs w:val="22"/>
                <w:lang w:eastAsia="en-US"/>
              </w:rPr>
              <w:t>RESPONSIBLE TO:</w:t>
            </w:r>
            <w:r w:rsidRPr="007B2BAA">
              <w:rPr>
                <w:rFonts w:ascii="Montserrat" w:hAnsi="Montserrat"/>
                <w:b/>
                <w:kern w:val="28"/>
                <w:sz w:val="22"/>
                <w:szCs w:val="22"/>
                <w:lang w:eastAsia="en-US"/>
              </w:rPr>
              <w:tab/>
            </w:r>
          </w:p>
        </w:tc>
        <w:tc>
          <w:tcPr>
            <w:tcW w:w="6186" w:type="dxa"/>
          </w:tcPr>
          <w:p w14:paraId="44CBCDD4" w14:textId="77777777" w:rsidR="00177752" w:rsidRPr="007B2BAA" w:rsidRDefault="00177752" w:rsidP="00BA18B5">
            <w:pPr>
              <w:tabs>
                <w:tab w:val="left" w:pos="1701"/>
              </w:tabs>
              <w:jc w:val="both"/>
              <w:rPr>
                <w:rFonts w:ascii="Montserrat" w:hAnsi="Montserrat"/>
                <w:kern w:val="28"/>
                <w:sz w:val="22"/>
                <w:szCs w:val="22"/>
                <w:lang w:eastAsia="en-US"/>
              </w:rPr>
            </w:pPr>
            <w:r w:rsidRPr="007B2BAA">
              <w:rPr>
                <w:rFonts w:ascii="Montserrat" w:hAnsi="Montserrat"/>
                <w:kern w:val="28"/>
                <w:sz w:val="22"/>
                <w:szCs w:val="22"/>
                <w:lang w:eastAsia="en-US"/>
              </w:rPr>
              <w:t>Senior Quality Improvement Advisor</w:t>
            </w:r>
          </w:p>
        </w:tc>
      </w:tr>
      <w:tr w:rsidR="00177752" w:rsidRPr="007B2BAA" w14:paraId="1BAE4A03" w14:textId="77777777" w:rsidTr="00BA18B5">
        <w:tc>
          <w:tcPr>
            <w:tcW w:w="2830" w:type="dxa"/>
            <w:shd w:val="clear" w:color="auto" w:fill="D9E2F3" w:themeFill="accent1" w:themeFillTint="33"/>
          </w:tcPr>
          <w:p w14:paraId="047F3D67" w14:textId="77777777" w:rsidR="00177752" w:rsidRPr="007B2BAA" w:rsidRDefault="00177752" w:rsidP="00BA18B5">
            <w:pPr>
              <w:tabs>
                <w:tab w:val="left" w:pos="1701"/>
              </w:tabs>
              <w:jc w:val="both"/>
              <w:rPr>
                <w:rFonts w:ascii="Montserrat" w:hAnsi="Montserrat"/>
                <w:kern w:val="28"/>
                <w:sz w:val="22"/>
                <w:szCs w:val="22"/>
                <w:u w:val="single"/>
                <w:lang w:eastAsia="en-US"/>
              </w:rPr>
            </w:pPr>
            <w:r w:rsidRPr="007B2BAA">
              <w:rPr>
                <w:rFonts w:ascii="Montserrat" w:hAnsi="Montserrat"/>
                <w:b/>
                <w:sz w:val="22"/>
                <w:szCs w:val="22"/>
                <w:lang w:eastAsia="en-US"/>
              </w:rPr>
              <w:t>RESPONSIBLE FOR:</w:t>
            </w:r>
          </w:p>
        </w:tc>
        <w:tc>
          <w:tcPr>
            <w:tcW w:w="6186" w:type="dxa"/>
          </w:tcPr>
          <w:p w14:paraId="2063472D" w14:textId="77777777" w:rsidR="00177752" w:rsidRPr="007B2BAA" w:rsidRDefault="00177752" w:rsidP="00BA18B5">
            <w:pPr>
              <w:tabs>
                <w:tab w:val="left" w:pos="1701"/>
              </w:tabs>
              <w:jc w:val="both"/>
              <w:rPr>
                <w:rFonts w:ascii="Montserrat" w:hAnsi="Montserrat"/>
                <w:kern w:val="28"/>
                <w:sz w:val="22"/>
                <w:szCs w:val="22"/>
                <w:lang w:eastAsia="en-US"/>
              </w:rPr>
            </w:pPr>
            <w:r w:rsidRPr="007B2BAA">
              <w:rPr>
                <w:rFonts w:ascii="Montserrat" w:hAnsi="Montserrat"/>
                <w:kern w:val="28"/>
                <w:sz w:val="22"/>
                <w:szCs w:val="22"/>
                <w:lang w:eastAsia="en-US"/>
              </w:rPr>
              <w:t>N/A</w:t>
            </w:r>
          </w:p>
        </w:tc>
      </w:tr>
      <w:tr w:rsidR="00177752" w:rsidRPr="007B2BAA" w14:paraId="4A796768" w14:textId="77777777" w:rsidTr="00BA18B5">
        <w:tc>
          <w:tcPr>
            <w:tcW w:w="2830" w:type="dxa"/>
            <w:shd w:val="clear" w:color="auto" w:fill="D9E2F3" w:themeFill="accent1" w:themeFillTint="33"/>
          </w:tcPr>
          <w:p w14:paraId="085A2591" w14:textId="77777777" w:rsidR="00177752" w:rsidRPr="007B2BAA" w:rsidRDefault="00177752" w:rsidP="00BA18B5">
            <w:pPr>
              <w:tabs>
                <w:tab w:val="left" w:pos="1701"/>
              </w:tabs>
              <w:jc w:val="both"/>
              <w:rPr>
                <w:rFonts w:ascii="Montserrat" w:hAnsi="Montserrat"/>
                <w:kern w:val="28"/>
                <w:sz w:val="22"/>
                <w:szCs w:val="22"/>
                <w:u w:val="single"/>
                <w:lang w:eastAsia="en-US"/>
              </w:rPr>
            </w:pPr>
            <w:r w:rsidRPr="007B2BAA">
              <w:rPr>
                <w:rFonts w:ascii="Montserrat" w:hAnsi="Montserrat"/>
                <w:b/>
                <w:bCs/>
                <w:kern w:val="28"/>
                <w:sz w:val="22"/>
                <w:szCs w:val="22"/>
                <w:lang w:eastAsia="en-US"/>
              </w:rPr>
              <w:t>PAY BAND:</w:t>
            </w:r>
          </w:p>
        </w:tc>
        <w:tc>
          <w:tcPr>
            <w:tcW w:w="6186" w:type="dxa"/>
          </w:tcPr>
          <w:p w14:paraId="055FE24D" w14:textId="77777777" w:rsidR="00177752" w:rsidRPr="007B2BAA" w:rsidRDefault="00177752" w:rsidP="00BA18B5">
            <w:pPr>
              <w:tabs>
                <w:tab w:val="left" w:pos="1701"/>
              </w:tabs>
              <w:jc w:val="both"/>
              <w:rPr>
                <w:rFonts w:ascii="Montserrat" w:hAnsi="Montserrat"/>
                <w:kern w:val="28"/>
                <w:sz w:val="22"/>
                <w:szCs w:val="22"/>
                <w:lang w:eastAsia="en-US"/>
              </w:rPr>
            </w:pPr>
            <w:r w:rsidRPr="007B2BAA">
              <w:rPr>
                <w:rFonts w:ascii="Montserrat" w:hAnsi="Montserrat"/>
                <w:kern w:val="28"/>
                <w:sz w:val="22"/>
                <w:szCs w:val="22"/>
                <w:lang w:eastAsia="en-US"/>
              </w:rPr>
              <w:t>4</w:t>
            </w:r>
          </w:p>
        </w:tc>
      </w:tr>
    </w:tbl>
    <w:p w14:paraId="2E80ECE7" w14:textId="77777777" w:rsidR="00177752" w:rsidRPr="007B2BAA" w:rsidRDefault="00177752" w:rsidP="00177752">
      <w:pPr>
        <w:tabs>
          <w:tab w:val="left" w:pos="1701"/>
        </w:tabs>
        <w:jc w:val="both"/>
        <w:rPr>
          <w:rFonts w:ascii="Montserrat" w:hAnsi="Montserrat"/>
          <w:kern w:val="28"/>
          <w:sz w:val="22"/>
          <w:szCs w:val="22"/>
          <w:u w:val="single"/>
          <w:lang w:eastAsia="en-US"/>
        </w:rPr>
      </w:pPr>
    </w:p>
    <w:tbl>
      <w:tblPr>
        <w:tblStyle w:val="TableGrid"/>
        <w:tblpPr w:leftFromText="180" w:rightFromText="180" w:vertAnchor="text" w:horzAnchor="margin" w:tblpXSpec="center" w:tblpY="143"/>
        <w:tblW w:w="0" w:type="auto"/>
        <w:tblInd w:w="0" w:type="dxa"/>
        <w:tblLook w:val="04A0" w:firstRow="1" w:lastRow="0" w:firstColumn="1" w:lastColumn="0" w:noHBand="0" w:noVBand="1"/>
      </w:tblPr>
      <w:tblGrid>
        <w:gridCol w:w="9016"/>
      </w:tblGrid>
      <w:tr w:rsidR="00177752" w:rsidRPr="007B2BAA" w14:paraId="4D258409" w14:textId="77777777" w:rsidTr="00BA18B5">
        <w:tc>
          <w:tcPr>
            <w:tcW w:w="9016" w:type="dxa"/>
            <w:shd w:val="clear" w:color="auto" w:fill="D9E2F3" w:themeFill="accent1" w:themeFillTint="33"/>
          </w:tcPr>
          <w:p w14:paraId="230D37E1" w14:textId="77777777" w:rsidR="00177752" w:rsidRPr="007B2BAA" w:rsidRDefault="00177752" w:rsidP="00BA18B5">
            <w:pPr>
              <w:autoSpaceDE w:val="0"/>
              <w:autoSpaceDN w:val="0"/>
              <w:adjustRightInd w:val="0"/>
              <w:rPr>
                <w:rFonts w:ascii="Montserrat" w:hAnsi="Montserrat"/>
                <w:b/>
                <w:sz w:val="22"/>
                <w:szCs w:val="22"/>
                <w:lang w:eastAsia="en-US"/>
              </w:rPr>
            </w:pPr>
            <w:r w:rsidRPr="007B2BAA">
              <w:rPr>
                <w:rFonts w:ascii="Montserrat" w:hAnsi="Montserrat"/>
                <w:b/>
                <w:sz w:val="22"/>
                <w:szCs w:val="22"/>
                <w:lang w:eastAsia="en-US"/>
              </w:rPr>
              <w:t>DESCRIPTION OF ROLE:</w:t>
            </w:r>
          </w:p>
        </w:tc>
      </w:tr>
      <w:tr w:rsidR="00177752" w:rsidRPr="007B2BAA" w14:paraId="006BB777" w14:textId="77777777" w:rsidTr="00BA18B5">
        <w:tc>
          <w:tcPr>
            <w:tcW w:w="9016" w:type="dxa"/>
          </w:tcPr>
          <w:p w14:paraId="33472A2F" w14:textId="77777777" w:rsidR="00177752" w:rsidRPr="007B2BAA" w:rsidRDefault="00177752" w:rsidP="00BA18B5">
            <w:pPr>
              <w:rPr>
                <w:rFonts w:ascii="Montserrat" w:hAnsi="Montserrat"/>
                <w:sz w:val="22"/>
                <w:szCs w:val="22"/>
                <w:lang w:eastAsia="en-US"/>
              </w:rPr>
            </w:pPr>
          </w:p>
          <w:p w14:paraId="4C2A098A" w14:textId="77777777" w:rsidR="00177752" w:rsidRPr="007B2BAA" w:rsidRDefault="00177752" w:rsidP="00BA18B5">
            <w:pPr>
              <w:jc w:val="both"/>
              <w:rPr>
                <w:rFonts w:ascii="Montserrat" w:eastAsia="Montserrat" w:hAnsi="Montserrat" w:cs="Montserrat"/>
                <w:szCs w:val="24"/>
                <w:lang w:eastAsia="en-US"/>
              </w:rPr>
            </w:pPr>
            <w:r w:rsidRPr="007B2BAA">
              <w:rPr>
                <w:rFonts w:ascii="Montserrat" w:eastAsia="Montserrat" w:hAnsi="Montserrat" w:cs="Montserrat"/>
                <w:sz w:val="22"/>
                <w:szCs w:val="24"/>
                <w:lang w:eastAsia="en-US"/>
              </w:rPr>
              <w:t xml:space="preserve">The post holder will work on a range of national quality improvement collaboratives, tackling complex problems across the mental health sector. Our Quality Improvement Coaches play a key role in supporting teams to use quality improvement to address key areas of patient safety and quality in mental health. </w:t>
            </w:r>
          </w:p>
          <w:p w14:paraId="03BCE361" w14:textId="77777777" w:rsidR="00177752" w:rsidRPr="007B2BAA" w:rsidRDefault="00177752" w:rsidP="00BA18B5">
            <w:pPr>
              <w:rPr>
                <w:rFonts w:ascii="Montserrat" w:hAnsi="Montserrat"/>
                <w:sz w:val="22"/>
                <w:szCs w:val="22"/>
                <w:lang w:eastAsia="en-US"/>
              </w:rPr>
            </w:pPr>
          </w:p>
        </w:tc>
      </w:tr>
    </w:tbl>
    <w:p w14:paraId="3F69FEB0" w14:textId="77777777" w:rsidR="00177752" w:rsidRPr="007B2BAA" w:rsidRDefault="00177752" w:rsidP="00177752">
      <w:pPr>
        <w:tabs>
          <w:tab w:val="left" w:pos="2268"/>
        </w:tabs>
        <w:rPr>
          <w:rFonts w:ascii="Montserrat" w:hAnsi="Montserrat"/>
          <w:kern w:val="28"/>
          <w:sz w:val="22"/>
          <w:szCs w:val="22"/>
          <w:lang w:eastAsia="en-US"/>
        </w:rPr>
      </w:pPr>
    </w:p>
    <w:p w14:paraId="605C7117" w14:textId="77777777" w:rsidR="00177752" w:rsidRPr="007B2BAA" w:rsidRDefault="00177752" w:rsidP="00177752">
      <w:pPr>
        <w:tabs>
          <w:tab w:val="left" w:pos="2268"/>
        </w:tabs>
        <w:rPr>
          <w:rFonts w:ascii="Montserrat" w:hAnsi="Montserrat"/>
          <w:kern w:val="28"/>
          <w:sz w:val="22"/>
          <w:szCs w:val="22"/>
          <w:lang w:eastAsia="en-US"/>
        </w:rPr>
      </w:pPr>
    </w:p>
    <w:p w14:paraId="556B6BC7" w14:textId="77777777" w:rsidR="00177752" w:rsidRDefault="00177752" w:rsidP="00177752">
      <w:pPr>
        <w:tabs>
          <w:tab w:val="left" w:pos="2268"/>
        </w:tabs>
        <w:rPr>
          <w:rFonts w:ascii="Montserrat" w:hAnsi="Montserrat"/>
          <w:kern w:val="28"/>
          <w:sz w:val="22"/>
          <w:szCs w:val="22"/>
          <w:lang w:eastAsia="en-US"/>
        </w:rPr>
      </w:pPr>
      <w:bookmarkStart w:id="1" w:name="_Hlk4156385"/>
    </w:p>
    <w:p w14:paraId="151284C4" w14:textId="77777777" w:rsidR="00177752" w:rsidRDefault="00177752" w:rsidP="00177752">
      <w:pPr>
        <w:tabs>
          <w:tab w:val="left" w:pos="2268"/>
        </w:tabs>
        <w:rPr>
          <w:rFonts w:ascii="Montserrat" w:hAnsi="Montserrat"/>
          <w:i/>
          <w:kern w:val="28"/>
          <w:sz w:val="22"/>
          <w:szCs w:val="22"/>
          <w:lang w:eastAsia="en-US"/>
        </w:rPr>
      </w:pPr>
    </w:p>
    <w:p w14:paraId="027C1405" w14:textId="77777777" w:rsidR="00177752" w:rsidRDefault="00177752" w:rsidP="00177752">
      <w:pPr>
        <w:tabs>
          <w:tab w:val="left" w:pos="2268"/>
        </w:tabs>
        <w:rPr>
          <w:rFonts w:ascii="Montserrat" w:hAnsi="Montserrat"/>
          <w:i/>
          <w:kern w:val="28"/>
          <w:sz w:val="22"/>
          <w:szCs w:val="22"/>
          <w:lang w:eastAsia="en-US"/>
        </w:rPr>
      </w:pPr>
    </w:p>
    <w:p w14:paraId="6D18BBDC" w14:textId="77777777" w:rsidR="00177752" w:rsidRDefault="00177752" w:rsidP="00177752">
      <w:pPr>
        <w:tabs>
          <w:tab w:val="left" w:pos="2268"/>
        </w:tabs>
        <w:rPr>
          <w:rFonts w:ascii="Montserrat" w:hAnsi="Montserrat"/>
          <w:i/>
          <w:kern w:val="28"/>
          <w:sz w:val="22"/>
          <w:szCs w:val="22"/>
          <w:lang w:eastAsia="en-US"/>
        </w:rPr>
      </w:pPr>
    </w:p>
    <w:p w14:paraId="68EBE207" w14:textId="77777777" w:rsidR="00177752" w:rsidRDefault="00177752" w:rsidP="00177752">
      <w:pPr>
        <w:tabs>
          <w:tab w:val="left" w:pos="2268"/>
        </w:tabs>
        <w:rPr>
          <w:rFonts w:ascii="Montserrat" w:hAnsi="Montserrat"/>
          <w:i/>
          <w:kern w:val="28"/>
          <w:sz w:val="22"/>
          <w:szCs w:val="22"/>
          <w:lang w:eastAsia="en-US"/>
        </w:rPr>
      </w:pPr>
    </w:p>
    <w:p w14:paraId="3C4B2818" w14:textId="77777777" w:rsidR="00177752" w:rsidRDefault="00177752" w:rsidP="00177752">
      <w:pPr>
        <w:tabs>
          <w:tab w:val="left" w:pos="2268"/>
        </w:tabs>
        <w:rPr>
          <w:rFonts w:ascii="Montserrat" w:hAnsi="Montserrat"/>
          <w:i/>
          <w:kern w:val="28"/>
          <w:sz w:val="22"/>
          <w:szCs w:val="22"/>
          <w:lang w:eastAsia="en-US"/>
        </w:rPr>
      </w:pPr>
    </w:p>
    <w:p w14:paraId="2A4DFCBB" w14:textId="77777777" w:rsidR="00177752" w:rsidRPr="007B2BAA" w:rsidRDefault="00177752" w:rsidP="00177752">
      <w:pPr>
        <w:tabs>
          <w:tab w:val="left" w:pos="2268"/>
        </w:tabs>
        <w:rPr>
          <w:rFonts w:ascii="Montserrat" w:hAnsi="Montserrat"/>
          <w:i/>
          <w:kern w:val="28"/>
          <w:sz w:val="22"/>
          <w:szCs w:val="22"/>
          <w:lang w:eastAsia="en-US"/>
        </w:rPr>
      </w:pPr>
    </w:p>
    <w:tbl>
      <w:tblPr>
        <w:tblStyle w:val="TableGrid"/>
        <w:tblW w:w="0" w:type="auto"/>
        <w:tblInd w:w="759" w:type="dxa"/>
        <w:tblLook w:val="04A0" w:firstRow="1" w:lastRow="0" w:firstColumn="1" w:lastColumn="0" w:noHBand="0" w:noVBand="1"/>
      </w:tblPr>
      <w:tblGrid>
        <w:gridCol w:w="9016"/>
      </w:tblGrid>
      <w:tr w:rsidR="00177752" w:rsidRPr="007B2BAA" w14:paraId="58B4D8FB" w14:textId="77777777" w:rsidTr="00BA18B5">
        <w:tc>
          <w:tcPr>
            <w:tcW w:w="9016" w:type="dxa"/>
            <w:shd w:val="clear" w:color="auto" w:fill="D9E2F3" w:themeFill="accent1" w:themeFillTint="33"/>
          </w:tcPr>
          <w:p w14:paraId="0CE56DE0" w14:textId="77777777" w:rsidR="00177752" w:rsidRPr="007B2BAA" w:rsidRDefault="00177752" w:rsidP="00BA18B5">
            <w:pPr>
              <w:autoSpaceDE w:val="0"/>
              <w:autoSpaceDN w:val="0"/>
              <w:adjustRightInd w:val="0"/>
              <w:rPr>
                <w:rFonts w:ascii="Montserrat" w:hAnsi="Montserrat"/>
                <w:b/>
                <w:sz w:val="22"/>
                <w:szCs w:val="22"/>
                <w:lang w:eastAsia="en-US"/>
              </w:rPr>
            </w:pPr>
            <w:r w:rsidRPr="007B2BAA">
              <w:rPr>
                <w:rFonts w:ascii="Montserrat" w:hAnsi="Montserrat"/>
                <w:b/>
                <w:sz w:val="22"/>
                <w:szCs w:val="22"/>
                <w:lang w:eastAsia="en-US"/>
              </w:rPr>
              <w:t>JOB PURPOSE:</w:t>
            </w:r>
          </w:p>
        </w:tc>
      </w:tr>
      <w:tr w:rsidR="00177752" w:rsidRPr="007B2BAA" w14:paraId="11EE72E9" w14:textId="77777777" w:rsidTr="00BA18B5">
        <w:tc>
          <w:tcPr>
            <w:tcW w:w="9016" w:type="dxa"/>
          </w:tcPr>
          <w:p w14:paraId="2CF4EE46" w14:textId="77777777" w:rsidR="00177752" w:rsidRPr="007B2BAA" w:rsidRDefault="00177752" w:rsidP="00BA18B5">
            <w:pPr>
              <w:rPr>
                <w:rFonts w:ascii="Montserrat" w:hAnsi="Montserrat"/>
                <w:sz w:val="22"/>
                <w:szCs w:val="22"/>
                <w:lang w:eastAsia="en-US"/>
              </w:rPr>
            </w:pPr>
          </w:p>
          <w:p w14:paraId="4B65CC25" w14:textId="77777777" w:rsidR="00177752" w:rsidRPr="007B2BAA" w:rsidRDefault="00177752" w:rsidP="00177752">
            <w:pPr>
              <w:numPr>
                <w:ilvl w:val="0"/>
                <w:numId w:val="17"/>
              </w:numPr>
              <w:ind w:right="391"/>
              <w:jc w:val="both"/>
              <w:rPr>
                <w:rFonts w:ascii="Montserrat" w:hAnsi="Montserrat"/>
                <w:sz w:val="22"/>
                <w:szCs w:val="22"/>
                <w:lang w:eastAsia="en-US"/>
              </w:rPr>
            </w:pPr>
            <w:r w:rsidRPr="007B2BAA">
              <w:rPr>
                <w:rFonts w:ascii="Montserrat" w:hAnsi="Montserrat"/>
                <w:sz w:val="22"/>
                <w:szCs w:val="22"/>
                <w:lang w:eastAsia="en-US"/>
              </w:rPr>
              <w:t>To work as part of a team of improvement coaches, who will work with teams in Trusts across the NHS in England to deliver quality improvements. This is a key element of NHS Improvement and the CQC’s mental health safety improvement programme.</w:t>
            </w:r>
          </w:p>
          <w:p w14:paraId="1B5583AE" w14:textId="77777777" w:rsidR="00177752" w:rsidRPr="007B2BAA" w:rsidRDefault="00177752" w:rsidP="00BA18B5">
            <w:pPr>
              <w:ind w:left="720" w:right="391"/>
              <w:jc w:val="both"/>
              <w:rPr>
                <w:rFonts w:ascii="Montserrat" w:hAnsi="Montserrat"/>
                <w:sz w:val="22"/>
                <w:szCs w:val="22"/>
                <w:lang w:eastAsia="en-US"/>
              </w:rPr>
            </w:pPr>
          </w:p>
          <w:p w14:paraId="3AA974B1" w14:textId="77777777" w:rsidR="00177752" w:rsidRPr="007B2BAA" w:rsidRDefault="00177752" w:rsidP="00177752">
            <w:pPr>
              <w:numPr>
                <w:ilvl w:val="0"/>
                <w:numId w:val="17"/>
              </w:numPr>
              <w:spacing w:after="180"/>
              <w:ind w:right="391"/>
              <w:jc w:val="both"/>
              <w:rPr>
                <w:rFonts w:ascii="Montserrat" w:hAnsi="Montserrat"/>
                <w:sz w:val="22"/>
                <w:lang w:eastAsia="en-US"/>
              </w:rPr>
            </w:pPr>
            <w:r w:rsidRPr="007B2BAA">
              <w:rPr>
                <w:rFonts w:ascii="Montserrat" w:hAnsi="Montserrat"/>
                <w:sz w:val="22"/>
                <w:szCs w:val="22"/>
                <w:lang w:eastAsia="en-US"/>
              </w:rPr>
              <w:t>We will support the post holders to complete the appropriate professional development courses on quality improvement, as identified, in order to develop skills in improvement coaching</w:t>
            </w:r>
            <w:r w:rsidRPr="007B2BAA">
              <w:rPr>
                <w:rFonts w:ascii="Montserrat" w:hAnsi="Montserrat"/>
                <w:sz w:val="22"/>
                <w:lang w:eastAsia="en-US"/>
              </w:rPr>
              <w:t>.</w:t>
            </w:r>
          </w:p>
        </w:tc>
      </w:tr>
    </w:tbl>
    <w:p w14:paraId="03BB0880" w14:textId="77777777" w:rsidR="00177752" w:rsidRPr="007B2BAA" w:rsidRDefault="00177752" w:rsidP="00177752">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9016"/>
      </w:tblGrid>
      <w:tr w:rsidR="00177752" w:rsidRPr="007B2BAA" w14:paraId="2A2DE1AB" w14:textId="77777777" w:rsidTr="00BA18B5">
        <w:tc>
          <w:tcPr>
            <w:tcW w:w="9016" w:type="dxa"/>
            <w:shd w:val="clear" w:color="auto" w:fill="D9E2F3" w:themeFill="accent1" w:themeFillTint="33"/>
          </w:tcPr>
          <w:p w14:paraId="3941BE4A" w14:textId="77777777" w:rsidR="00177752" w:rsidRPr="007B2BAA" w:rsidRDefault="00177752" w:rsidP="00BA18B5">
            <w:pPr>
              <w:autoSpaceDE w:val="0"/>
              <w:autoSpaceDN w:val="0"/>
              <w:adjustRightInd w:val="0"/>
              <w:rPr>
                <w:rFonts w:ascii="Montserrat" w:hAnsi="Montserrat"/>
                <w:sz w:val="22"/>
                <w:szCs w:val="22"/>
                <w:lang w:eastAsia="en-US"/>
              </w:rPr>
            </w:pPr>
            <w:r w:rsidRPr="007B2BAA">
              <w:rPr>
                <w:rFonts w:ascii="Montserrat" w:hAnsi="Montserrat"/>
                <w:b/>
                <w:sz w:val="22"/>
                <w:szCs w:val="22"/>
                <w:lang w:eastAsia="en-US"/>
              </w:rPr>
              <w:t>KEY RESPONSIBILITIES:</w:t>
            </w:r>
          </w:p>
        </w:tc>
      </w:tr>
      <w:tr w:rsidR="00177752" w:rsidRPr="007B2BAA" w14:paraId="1B5F6EFE" w14:textId="77777777" w:rsidTr="00BA18B5">
        <w:tc>
          <w:tcPr>
            <w:tcW w:w="9016" w:type="dxa"/>
          </w:tcPr>
          <w:p w14:paraId="3D372D38" w14:textId="77777777" w:rsidR="00177752" w:rsidRPr="007B2BAA" w:rsidRDefault="00177752" w:rsidP="00BA18B5">
            <w:pPr>
              <w:spacing w:after="180"/>
              <w:rPr>
                <w:rFonts w:ascii="Montserrat" w:hAnsi="Montserrat"/>
                <w:sz w:val="22"/>
                <w:lang w:eastAsia="en-US"/>
              </w:rPr>
            </w:pPr>
          </w:p>
          <w:p w14:paraId="08CE9DDB" w14:textId="77777777" w:rsidR="00177752" w:rsidRPr="007B2BAA" w:rsidRDefault="00177752" w:rsidP="00177752">
            <w:pPr>
              <w:numPr>
                <w:ilvl w:val="0"/>
                <w:numId w:val="18"/>
              </w:numPr>
              <w:spacing w:after="180"/>
              <w:rPr>
                <w:rFonts w:ascii="Montserrat" w:hAnsi="Montserrat"/>
                <w:sz w:val="22"/>
                <w:lang w:eastAsia="en-US"/>
              </w:rPr>
            </w:pPr>
            <w:r w:rsidRPr="007B2BAA">
              <w:rPr>
                <w:rFonts w:ascii="Montserrat" w:hAnsi="Montserrat"/>
                <w:sz w:val="22"/>
                <w:lang w:eastAsia="en-US"/>
              </w:rPr>
              <w:t>To participate in learning opportunities and events, to complete the appropriate professional development courses on quality improvement, as identified, in order to develop skills in improvement coaching. To train on using improvement science (using the Model for Improvement) at a variety of forums in the college and in Trusts.</w:t>
            </w:r>
          </w:p>
          <w:p w14:paraId="798A8C3C"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analyse complex information and data, for example by using Statistical Process Control methodology and its related tools. To work with colleagues in the wider team to fully understand and investigate issues emerging from this analysis.</w:t>
            </w:r>
          </w:p>
          <w:p w14:paraId="5332C40B"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 xml:space="preserve">To coach teams, services and organizational leaders within the Trusts that participate in the improvement collaborative, in using improvement science in order to test changes and work towards the </w:t>
            </w:r>
            <w:r w:rsidRPr="007B2BAA">
              <w:rPr>
                <w:rFonts w:ascii="Montserrat" w:hAnsi="Montserrat"/>
                <w:sz w:val="22"/>
                <w:lang w:eastAsia="en-US"/>
              </w:rPr>
              <w:lastRenderedPageBreak/>
              <w:t>shared goal.  This will involve reviewing complex data sets, supporting teams to develop ideas and test these in a rapid cycle of learning, and coaching teams using a variety of improvement tools to help them progress and learn.</w:t>
            </w:r>
          </w:p>
          <w:p w14:paraId="5D97C9B6" w14:textId="77777777" w:rsidR="00177752" w:rsidRPr="007B2BAA" w:rsidRDefault="00177752" w:rsidP="00177752">
            <w:pPr>
              <w:numPr>
                <w:ilvl w:val="0"/>
                <w:numId w:val="18"/>
              </w:numPr>
              <w:spacing w:after="180"/>
              <w:rPr>
                <w:rFonts w:ascii="Montserrat" w:hAnsi="Montserrat"/>
                <w:sz w:val="22"/>
                <w:lang w:eastAsia="en-US"/>
              </w:rPr>
            </w:pPr>
            <w:r w:rsidRPr="007B2BAA">
              <w:rPr>
                <w:rFonts w:ascii="Montserrat" w:hAnsi="Montserrat"/>
                <w:sz w:val="22"/>
                <w:lang w:eastAsia="en-US"/>
              </w:rPr>
              <w:t>To promote and support the publication of QI work using data for improvement, to capture stories from teams engaged in the work, and develop simple ways to share and disseminate these.</w:t>
            </w:r>
          </w:p>
          <w:p w14:paraId="232244A7"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deliver a key element of the mental health safety improvement programme (MHSIP), by working directly with teams to improve their performance on key safety metrics.</w:t>
            </w:r>
          </w:p>
          <w:p w14:paraId="74B085F8"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enable demonstrable improvements in key patient safety areas in MH trusts, including restraint and restrictive practice, in this high-profile project for NHS Improvement.</w:t>
            </w:r>
          </w:p>
          <w:p w14:paraId="331069FD"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support allocated teams/organisations on behalf of the national MH safety improvement programme, as directed by the national QI lead, coaching, and supporting front line teams in designing, implementing, monitoring, evaluating and spreading projects using the Model for Improvement and Plan, Do, Study, Act (PDSA) methodology.</w:t>
            </w:r>
          </w:p>
          <w:p w14:paraId="17BEE229"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 xml:space="preserve">Provide support in the measurement and use of data for improvement projects. Work with frontline teams on the identification, collection, analysis, and interpretation of data for use in the monitoring of the impact of changes of the projects.  This will include presenting data in a variety of formats, bar charts, statistical process control charts. To also ensure that allocated projects are recorded on the Life QI system. </w:t>
            </w:r>
          </w:p>
          <w:p w14:paraId="10F6EACE"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develop and foster relationships with staff in these project teams and manage these relationships such that team members proactively seek support. To actively engage clinical and non-clinical stakeholders who may be key to the project(s) achieving their aim(s).</w:t>
            </w:r>
          </w:p>
          <w:p w14:paraId="6B9AA53E"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present (both formally and informally) to clinical teams about the scope, content, and timescales of relevant projects.</w:t>
            </w:r>
          </w:p>
          <w:p w14:paraId="26C23582"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act as a key day-to-day communication link between frontline projects.</w:t>
            </w:r>
          </w:p>
          <w:p w14:paraId="038B8AFB" w14:textId="77777777" w:rsidR="00177752" w:rsidRPr="007B2BAA" w:rsidRDefault="00177752" w:rsidP="00177752">
            <w:pPr>
              <w:numPr>
                <w:ilvl w:val="0"/>
                <w:numId w:val="18"/>
              </w:numPr>
              <w:spacing w:after="180"/>
              <w:ind w:right="391"/>
              <w:jc w:val="both"/>
              <w:rPr>
                <w:rFonts w:ascii="Montserrat" w:hAnsi="Montserrat"/>
                <w:sz w:val="22"/>
                <w:lang w:eastAsia="en-US"/>
              </w:rPr>
            </w:pPr>
            <w:r w:rsidRPr="007B2BAA">
              <w:rPr>
                <w:rFonts w:ascii="Montserrat" w:hAnsi="Montserrat"/>
                <w:sz w:val="22"/>
                <w:lang w:eastAsia="en-US"/>
              </w:rPr>
              <w:t>To attend relevant national and regional learning sessions and provide high level improvement advice and leadership where required.</w:t>
            </w:r>
          </w:p>
        </w:tc>
      </w:tr>
    </w:tbl>
    <w:p w14:paraId="3731B567" w14:textId="77777777" w:rsidR="00177752" w:rsidRPr="007B2BAA" w:rsidRDefault="00177752" w:rsidP="00177752">
      <w:pPr>
        <w:autoSpaceDE w:val="0"/>
        <w:autoSpaceDN w:val="0"/>
        <w:adjustRightInd w:val="0"/>
        <w:rPr>
          <w:rFonts w:ascii="Montserrat" w:hAnsi="Montserrat"/>
          <w:b/>
          <w:sz w:val="22"/>
          <w:szCs w:val="22"/>
          <w:lang w:eastAsia="en-US"/>
        </w:rPr>
      </w:pPr>
    </w:p>
    <w:tbl>
      <w:tblPr>
        <w:tblStyle w:val="TableGrid"/>
        <w:tblpPr w:leftFromText="180" w:rightFromText="180" w:vertAnchor="text" w:horzAnchor="margin" w:tblpXSpec="center" w:tblpY="143"/>
        <w:tblW w:w="0" w:type="auto"/>
        <w:tblInd w:w="0" w:type="dxa"/>
        <w:tblLook w:val="04A0" w:firstRow="1" w:lastRow="0" w:firstColumn="1" w:lastColumn="0" w:noHBand="0" w:noVBand="1"/>
      </w:tblPr>
      <w:tblGrid>
        <w:gridCol w:w="9016"/>
      </w:tblGrid>
      <w:tr w:rsidR="00177752" w:rsidRPr="007B2BAA" w14:paraId="3C4E26F7" w14:textId="77777777" w:rsidTr="00BA18B5">
        <w:tc>
          <w:tcPr>
            <w:tcW w:w="9016" w:type="dxa"/>
            <w:shd w:val="clear" w:color="auto" w:fill="D9E2F3" w:themeFill="accent1" w:themeFillTint="33"/>
          </w:tcPr>
          <w:bookmarkEnd w:id="1"/>
          <w:p w14:paraId="090913ED" w14:textId="77777777" w:rsidR="00177752" w:rsidRPr="007B2BAA" w:rsidRDefault="00177752" w:rsidP="00BA18B5">
            <w:pPr>
              <w:jc w:val="both"/>
              <w:rPr>
                <w:rFonts w:ascii="Montserrat" w:hAnsi="Montserrat"/>
                <w:b/>
                <w:bCs/>
                <w:sz w:val="22"/>
                <w:szCs w:val="22"/>
                <w:lang w:eastAsia="en-US"/>
              </w:rPr>
            </w:pPr>
            <w:r w:rsidRPr="007B2BAA">
              <w:rPr>
                <w:rFonts w:ascii="Montserrat" w:hAnsi="Montserrat"/>
                <w:b/>
                <w:bCs/>
                <w:sz w:val="22"/>
                <w:szCs w:val="22"/>
                <w:lang w:eastAsia="en-US"/>
              </w:rPr>
              <w:t>THE COLLEGE VALUES:</w:t>
            </w:r>
          </w:p>
        </w:tc>
      </w:tr>
      <w:tr w:rsidR="00177752" w:rsidRPr="007B2BAA" w14:paraId="22724ED2" w14:textId="77777777" w:rsidTr="00BA18B5">
        <w:tc>
          <w:tcPr>
            <w:tcW w:w="9016" w:type="dxa"/>
          </w:tcPr>
          <w:p w14:paraId="1D39B098" w14:textId="77777777" w:rsidR="00177752" w:rsidRPr="007B2BAA" w:rsidRDefault="00177752" w:rsidP="00177752">
            <w:pPr>
              <w:numPr>
                <w:ilvl w:val="0"/>
                <w:numId w:val="16"/>
              </w:numPr>
              <w:spacing w:after="160" w:line="259" w:lineRule="auto"/>
              <w:ind w:left="426" w:right="391" w:hanging="426"/>
              <w:contextualSpacing/>
              <w:jc w:val="both"/>
              <w:rPr>
                <w:rFonts w:ascii="Montserrat" w:hAnsi="Montserrat"/>
                <w:sz w:val="22"/>
                <w:lang w:eastAsia="en-US"/>
              </w:rPr>
            </w:pPr>
            <w:r w:rsidRPr="007B2BAA">
              <w:rPr>
                <w:rFonts w:ascii="Montserrat" w:hAnsi="Montserrat"/>
                <w:sz w:val="22"/>
                <w:lang w:eastAsia="en-US"/>
              </w:rPr>
              <w:t>Living out, and being a role model for, the College values and behaviours</w:t>
            </w:r>
          </w:p>
          <w:p w14:paraId="4938690C" w14:textId="77777777" w:rsidR="00177752" w:rsidRPr="007B2BAA" w:rsidRDefault="00177752" w:rsidP="00BA18B5">
            <w:pPr>
              <w:ind w:left="426" w:right="391" w:hanging="426"/>
              <w:jc w:val="both"/>
              <w:rPr>
                <w:rFonts w:ascii="Montserrat" w:hAnsi="Montserrat"/>
                <w:sz w:val="22"/>
                <w:lang w:eastAsia="en-US"/>
              </w:rPr>
            </w:pPr>
          </w:p>
          <w:p w14:paraId="1422C32F" w14:textId="77777777" w:rsidR="00177752" w:rsidRPr="007B2BAA" w:rsidRDefault="00177752" w:rsidP="00177752">
            <w:pPr>
              <w:numPr>
                <w:ilvl w:val="0"/>
                <w:numId w:val="16"/>
              </w:numPr>
              <w:spacing w:after="160" w:line="259" w:lineRule="auto"/>
              <w:ind w:left="426" w:right="391" w:hanging="426"/>
              <w:contextualSpacing/>
              <w:jc w:val="both"/>
              <w:rPr>
                <w:rFonts w:ascii="Montserrat" w:hAnsi="Montserrat"/>
                <w:sz w:val="22"/>
                <w:lang w:eastAsia="en-US"/>
              </w:rPr>
            </w:pPr>
            <w:r w:rsidRPr="007B2BAA">
              <w:rPr>
                <w:rFonts w:ascii="Montserrat" w:hAnsi="Montserrat"/>
                <w:sz w:val="22"/>
                <w:lang w:eastAsia="en-US"/>
              </w:rPr>
              <w:t>Promoting understanding of how the (NAMED) area/team contributes to the College’s mission and vision.</w:t>
            </w:r>
          </w:p>
          <w:p w14:paraId="14A6A30A" w14:textId="77777777" w:rsidR="00177752" w:rsidRPr="007B2BAA" w:rsidRDefault="00177752" w:rsidP="00BA18B5">
            <w:pPr>
              <w:ind w:left="426" w:right="391" w:hanging="426"/>
              <w:jc w:val="both"/>
              <w:rPr>
                <w:rFonts w:ascii="Montserrat" w:hAnsi="Montserrat"/>
                <w:sz w:val="22"/>
                <w:lang w:eastAsia="en-US"/>
              </w:rPr>
            </w:pPr>
          </w:p>
          <w:p w14:paraId="57C97C9D" w14:textId="77777777" w:rsidR="00177752" w:rsidRPr="007B2BAA" w:rsidRDefault="00177752" w:rsidP="00177752">
            <w:pPr>
              <w:numPr>
                <w:ilvl w:val="0"/>
                <w:numId w:val="16"/>
              </w:numPr>
              <w:spacing w:after="160" w:line="259" w:lineRule="auto"/>
              <w:ind w:left="426" w:right="391" w:hanging="426"/>
              <w:contextualSpacing/>
              <w:jc w:val="both"/>
              <w:rPr>
                <w:rFonts w:ascii="Montserrat" w:hAnsi="Montserrat"/>
                <w:sz w:val="22"/>
                <w:lang w:eastAsia="en-US"/>
              </w:rPr>
            </w:pPr>
            <w:r w:rsidRPr="007B2BAA">
              <w:rPr>
                <w:rFonts w:ascii="Montserrat" w:hAnsi="Montserrat"/>
                <w:sz w:val="22"/>
                <w:lang w:eastAsia="en-US"/>
              </w:rPr>
              <w:lastRenderedPageBreak/>
              <w:t>Promoting cross-College collaboration, e.g., through active contribution in the cross-College Managers’ meeting</w:t>
            </w:r>
          </w:p>
          <w:p w14:paraId="67BE85E6" w14:textId="77777777" w:rsidR="00177752" w:rsidRPr="007B2BAA" w:rsidRDefault="00177752" w:rsidP="00BA18B5">
            <w:pPr>
              <w:ind w:left="426" w:right="391" w:hanging="426"/>
              <w:jc w:val="both"/>
              <w:rPr>
                <w:rFonts w:ascii="Montserrat" w:hAnsi="Montserrat"/>
                <w:sz w:val="22"/>
                <w:lang w:eastAsia="en-US"/>
              </w:rPr>
            </w:pPr>
          </w:p>
          <w:p w14:paraId="1323B3DB" w14:textId="77777777" w:rsidR="00177752" w:rsidRPr="007B2BAA" w:rsidRDefault="00177752" w:rsidP="00177752">
            <w:pPr>
              <w:numPr>
                <w:ilvl w:val="0"/>
                <w:numId w:val="16"/>
              </w:numPr>
              <w:spacing w:after="160" w:line="259" w:lineRule="auto"/>
              <w:ind w:left="426" w:right="391" w:hanging="426"/>
              <w:contextualSpacing/>
              <w:jc w:val="both"/>
              <w:rPr>
                <w:rFonts w:ascii="Montserrat" w:hAnsi="Montserrat"/>
                <w:sz w:val="22"/>
                <w:lang w:eastAsia="en-US"/>
              </w:rPr>
            </w:pPr>
            <w:r w:rsidRPr="007B2BAA">
              <w:rPr>
                <w:rFonts w:ascii="Montserrat" w:hAnsi="Montserrat"/>
                <w:sz w:val="22"/>
                <w:lang w:eastAsia="en-US"/>
              </w:rPr>
              <w:t>Acting as a communication ‘bridge’ between the College’s Heads and staff in the department</w:t>
            </w:r>
          </w:p>
          <w:p w14:paraId="5BB7903B" w14:textId="77777777" w:rsidR="00177752" w:rsidRPr="007B2BAA" w:rsidRDefault="00177752" w:rsidP="00BA18B5">
            <w:pPr>
              <w:ind w:left="426" w:right="391" w:hanging="426"/>
              <w:jc w:val="both"/>
              <w:rPr>
                <w:rFonts w:ascii="Montserrat" w:hAnsi="Montserrat"/>
                <w:sz w:val="22"/>
                <w:lang w:eastAsia="en-US"/>
              </w:rPr>
            </w:pPr>
          </w:p>
          <w:p w14:paraId="2C24FFB3" w14:textId="77777777" w:rsidR="00177752" w:rsidRPr="007B2BAA" w:rsidRDefault="00177752" w:rsidP="00177752">
            <w:pPr>
              <w:numPr>
                <w:ilvl w:val="0"/>
                <w:numId w:val="16"/>
              </w:numPr>
              <w:spacing w:after="160" w:line="259" w:lineRule="auto"/>
              <w:ind w:left="426" w:right="391" w:hanging="426"/>
              <w:contextualSpacing/>
              <w:jc w:val="both"/>
              <w:rPr>
                <w:rFonts w:ascii="Montserrat" w:hAnsi="Montserrat"/>
                <w:sz w:val="22"/>
                <w:lang w:eastAsia="en-US"/>
              </w:rPr>
            </w:pPr>
            <w:r w:rsidRPr="007B2BAA">
              <w:rPr>
                <w:rFonts w:ascii="Montserrat" w:hAnsi="Montserrat"/>
                <w:sz w:val="22"/>
                <w:lang w:eastAsia="en-US"/>
              </w:rPr>
              <w:t>Creating a positive, empowering and enabling environment for all staff.</w:t>
            </w:r>
          </w:p>
        </w:tc>
      </w:tr>
    </w:tbl>
    <w:p w14:paraId="16468B22" w14:textId="77777777" w:rsidR="00177752" w:rsidRPr="007B2BAA" w:rsidRDefault="00177752" w:rsidP="00177752">
      <w:pPr>
        <w:rPr>
          <w:rFonts w:ascii="Montserrat" w:hAnsi="Montserrat"/>
          <w:sz w:val="22"/>
          <w:szCs w:val="22"/>
          <w:lang w:eastAsia="en-US"/>
        </w:rPr>
      </w:pPr>
    </w:p>
    <w:p w14:paraId="2B545DB6" w14:textId="77777777" w:rsidR="00177752" w:rsidRPr="007B2BAA" w:rsidRDefault="00177752" w:rsidP="00177752">
      <w:pPr>
        <w:rPr>
          <w:rFonts w:ascii="Montserrat" w:hAnsi="Montserrat"/>
          <w:sz w:val="22"/>
          <w:szCs w:val="22"/>
          <w:lang w:eastAsia="en-US"/>
        </w:rPr>
      </w:pPr>
    </w:p>
    <w:p w14:paraId="5E9BD819" w14:textId="77777777" w:rsidR="00177752" w:rsidRDefault="00177752" w:rsidP="00177752">
      <w:pPr>
        <w:rPr>
          <w:rFonts w:ascii="Montserrat" w:hAnsi="Montserrat"/>
          <w:sz w:val="22"/>
          <w:szCs w:val="22"/>
          <w:lang w:eastAsia="en-US"/>
        </w:rPr>
      </w:pPr>
    </w:p>
    <w:p w14:paraId="1BBE0DC7" w14:textId="77777777" w:rsidR="00177752" w:rsidRDefault="00177752" w:rsidP="00177752">
      <w:pPr>
        <w:rPr>
          <w:rFonts w:ascii="Montserrat" w:hAnsi="Montserrat"/>
          <w:sz w:val="22"/>
          <w:szCs w:val="22"/>
          <w:lang w:eastAsia="en-US"/>
        </w:rPr>
      </w:pPr>
    </w:p>
    <w:p w14:paraId="652344D6" w14:textId="77777777" w:rsidR="00177752" w:rsidRDefault="00177752" w:rsidP="00177752">
      <w:pPr>
        <w:rPr>
          <w:rFonts w:ascii="Montserrat" w:hAnsi="Montserrat"/>
          <w:sz w:val="22"/>
          <w:szCs w:val="22"/>
          <w:lang w:eastAsia="en-US"/>
        </w:rPr>
      </w:pPr>
    </w:p>
    <w:p w14:paraId="1514B2C4" w14:textId="77777777" w:rsidR="00177752" w:rsidRDefault="00177752" w:rsidP="00177752">
      <w:pPr>
        <w:rPr>
          <w:rFonts w:ascii="Montserrat" w:hAnsi="Montserrat"/>
          <w:sz w:val="22"/>
          <w:szCs w:val="22"/>
          <w:lang w:eastAsia="en-US"/>
        </w:rPr>
      </w:pPr>
    </w:p>
    <w:p w14:paraId="561AC7B1" w14:textId="77777777" w:rsidR="00177752" w:rsidRDefault="00177752" w:rsidP="00177752">
      <w:pPr>
        <w:rPr>
          <w:rFonts w:ascii="Montserrat" w:hAnsi="Montserrat"/>
          <w:sz w:val="22"/>
          <w:szCs w:val="22"/>
          <w:lang w:eastAsia="en-US"/>
        </w:rPr>
      </w:pPr>
    </w:p>
    <w:p w14:paraId="4634FE68" w14:textId="77777777" w:rsidR="00177752" w:rsidRDefault="00177752" w:rsidP="00177752">
      <w:pPr>
        <w:rPr>
          <w:rFonts w:ascii="Montserrat" w:hAnsi="Montserrat"/>
          <w:sz w:val="22"/>
          <w:szCs w:val="22"/>
          <w:lang w:eastAsia="en-US"/>
        </w:rPr>
      </w:pPr>
    </w:p>
    <w:p w14:paraId="50CF0E58" w14:textId="77777777" w:rsidR="00177752" w:rsidRPr="007B2BAA" w:rsidRDefault="00177752" w:rsidP="00177752">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3256"/>
        <w:gridCol w:w="5760"/>
      </w:tblGrid>
      <w:tr w:rsidR="00177752" w:rsidRPr="007B2BAA" w14:paraId="2C5FF56C" w14:textId="77777777" w:rsidTr="00BA18B5">
        <w:tc>
          <w:tcPr>
            <w:tcW w:w="9016" w:type="dxa"/>
            <w:gridSpan w:val="2"/>
            <w:shd w:val="clear" w:color="auto" w:fill="D9E2F3" w:themeFill="accent1" w:themeFillTint="33"/>
          </w:tcPr>
          <w:p w14:paraId="5C6BBDDF" w14:textId="77777777" w:rsidR="00177752" w:rsidRPr="007B2BAA" w:rsidRDefault="00177752" w:rsidP="00BA18B5">
            <w:pPr>
              <w:rPr>
                <w:rFonts w:ascii="Montserrat" w:hAnsi="Montserrat"/>
                <w:b/>
                <w:bCs/>
                <w:sz w:val="22"/>
                <w:szCs w:val="22"/>
                <w:lang w:eastAsia="en-US"/>
              </w:rPr>
            </w:pPr>
            <w:r w:rsidRPr="007B2BAA">
              <w:rPr>
                <w:rFonts w:ascii="Montserrat" w:hAnsi="Montserrat"/>
                <w:b/>
                <w:bCs/>
                <w:sz w:val="22"/>
                <w:szCs w:val="22"/>
                <w:lang w:eastAsia="en-US"/>
              </w:rPr>
              <w:t>ADDITIONAL INFORMATION:</w:t>
            </w:r>
          </w:p>
        </w:tc>
      </w:tr>
      <w:tr w:rsidR="00177752" w:rsidRPr="007B2BAA" w14:paraId="35A8D57D" w14:textId="77777777" w:rsidTr="00BA18B5">
        <w:tc>
          <w:tcPr>
            <w:tcW w:w="3256" w:type="dxa"/>
          </w:tcPr>
          <w:p w14:paraId="7856E8CD"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Budget Holder:</w:t>
            </w:r>
          </w:p>
        </w:tc>
        <w:tc>
          <w:tcPr>
            <w:tcW w:w="5760" w:type="dxa"/>
          </w:tcPr>
          <w:p w14:paraId="392E05FF"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No</w:t>
            </w:r>
          </w:p>
        </w:tc>
      </w:tr>
      <w:tr w:rsidR="00177752" w:rsidRPr="007B2BAA" w14:paraId="527CD28A" w14:textId="77777777" w:rsidTr="00BA18B5">
        <w:tc>
          <w:tcPr>
            <w:tcW w:w="3256" w:type="dxa"/>
          </w:tcPr>
          <w:p w14:paraId="2912EBB0"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DBS check required?</w:t>
            </w:r>
          </w:p>
        </w:tc>
        <w:tc>
          <w:tcPr>
            <w:tcW w:w="5760" w:type="dxa"/>
          </w:tcPr>
          <w:p w14:paraId="55E87928"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Yes</w:t>
            </w:r>
          </w:p>
        </w:tc>
      </w:tr>
      <w:tr w:rsidR="00177752" w:rsidRPr="007B2BAA" w14:paraId="3B933EB8" w14:textId="77777777" w:rsidTr="00BA18B5">
        <w:tc>
          <w:tcPr>
            <w:tcW w:w="3256" w:type="dxa"/>
          </w:tcPr>
          <w:p w14:paraId="19A5DE43"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List of External Contacts</w:t>
            </w:r>
          </w:p>
          <w:p w14:paraId="0B4C79EC"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(if applicable):</w:t>
            </w:r>
          </w:p>
        </w:tc>
        <w:tc>
          <w:tcPr>
            <w:tcW w:w="5760" w:type="dxa"/>
          </w:tcPr>
          <w:p w14:paraId="0FEE1473" w14:textId="77777777" w:rsidR="00177752" w:rsidRPr="007B2BAA" w:rsidRDefault="00177752" w:rsidP="00BA18B5">
            <w:pPr>
              <w:rPr>
                <w:rFonts w:ascii="Montserrat" w:hAnsi="Montserrat"/>
                <w:sz w:val="22"/>
                <w:szCs w:val="22"/>
                <w:lang w:eastAsia="en-US"/>
              </w:rPr>
            </w:pPr>
            <w:r w:rsidRPr="007B2BAA">
              <w:rPr>
                <w:rFonts w:ascii="Montserrat" w:hAnsi="Montserrat"/>
                <w:sz w:val="22"/>
                <w:szCs w:val="22"/>
                <w:lang w:eastAsia="en-US"/>
              </w:rPr>
              <w:t>Health Education England, Department of Health, NHS, UCL etc</w:t>
            </w:r>
          </w:p>
        </w:tc>
      </w:tr>
    </w:tbl>
    <w:p w14:paraId="1AD9E280" w14:textId="77777777" w:rsidR="00177752" w:rsidRPr="007B2BAA" w:rsidRDefault="00177752" w:rsidP="00177752">
      <w:pPr>
        <w:rPr>
          <w:rFonts w:ascii="Montserrat" w:hAnsi="Montserrat"/>
          <w:sz w:val="22"/>
          <w:szCs w:val="22"/>
          <w:lang w:eastAsia="en-US"/>
        </w:rPr>
      </w:pPr>
    </w:p>
    <w:tbl>
      <w:tblPr>
        <w:tblStyle w:val="TableGrid"/>
        <w:tblpPr w:leftFromText="180" w:rightFromText="180" w:vertAnchor="text" w:horzAnchor="margin" w:tblpXSpec="center" w:tblpY="133"/>
        <w:tblW w:w="0" w:type="auto"/>
        <w:tblInd w:w="0" w:type="dxa"/>
        <w:tblLook w:val="04A0" w:firstRow="1" w:lastRow="0" w:firstColumn="1" w:lastColumn="0" w:noHBand="0" w:noVBand="1"/>
      </w:tblPr>
      <w:tblGrid>
        <w:gridCol w:w="9016"/>
      </w:tblGrid>
      <w:tr w:rsidR="00177752" w:rsidRPr="007B2BAA" w14:paraId="4346F2E5" w14:textId="77777777" w:rsidTr="00BA18B5">
        <w:tc>
          <w:tcPr>
            <w:tcW w:w="9016" w:type="dxa"/>
            <w:shd w:val="clear" w:color="auto" w:fill="D9E2F3" w:themeFill="accent1" w:themeFillTint="33"/>
          </w:tcPr>
          <w:p w14:paraId="33D3112E" w14:textId="77777777" w:rsidR="00177752" w:rsidRPr="007B2BAA" w:rsidRDefault="00177752" w:rsidP="00BA18B5">
            <w:pPr>
              <w:rPr>
                <w:rFonts w:ascii="Montserrat" w:hAnsi="Montserrat"/>
                <w:b/>
                <w:bCs/>
                <w:iCs/>
                <w:sz w:val="22"/>
                <w:szCs w:val="22"/>
                <w:lang w:eastAsia="en-US"/>
              </w:rPr>
            </w:pPr>
            <w:r w:rsidRPr="007B2BAA">
              <w:rPr>
                <w:rFonts w:ascii="Montserrat" w:hAnsi="Montserrat"/>
                <w:b/>
                <w:bCs/>
                <w:iCs/>
                <w:sz w:val="22"/>
                <w:szCs w:val="22"/>
                <w:lang w:eastAsia="en-US"/>
              </w:rPr>
              <w:t>GENERAL</w:t>
            </w:r>
          </w:p>
        </w:tc>
      </w:tr>
      <w:tr w:rsidR="00177752" w:rsidRPr="007B2BAA" w14:paraId="58F2356F" w14:textId="77777777" w:rsidTr="00BA18B5">
        <w:tc>
          <w:tcPr>
            <w:tcW w:w="9016" w:type="dxa"/>
          </w:tcPr>
          <w:p w14:paraId="13E10539" w14:textId="77777777" w:rsidR="00177752" w:rsidRDefault="00177752" w:rsidP="00177752">
            <w:pPr>
              <w:pStyle w:val="ListParagraph"/>
              <w:numPr>
                <w:ilvl w:val="0"/>
                <w:numId w:val="19"/>
              </w:numPr>
              <w:rPr>
                <w:rFonts w:ascii="Montserrat" w:hAnsi="Montserrat"/>
                <w:iCs/>
                <w:sz w:val="22"/>
                <w:szCs w:val="22"/>
              </w:rPr>
            </w:pPr>
            <w:r w:rsidRPr="007B2BAA">
              <w:rPr>
                <w:rFonts w:ascii="Montserrat" w:hAnsi="Montserrat"/>
                <w:iCs/>
                <w:sz w:val="22"/>
                <w:szCs w:val="22"/>
              </w:rPr>
              <w:t xml:space="preserve">Undertake any other duties related to the job purpose and which may be necessary in the College’s work. </w:t>
            </w:r>
          </w:p>
          <w:p w14:paraId="3A9220DE" w14:textId="77777777" w:rsidR="00177752" w:rsidRDefault="00177752" w:rsidP="00177752">
            <w:pPr>
              <w:pStyle w:val="ListParagraph"/>
              <w:numPr>
                <w:ilvl w:val="0"/>
                <w:numId w:val="19"/>
              </w:numPr>
              <w:rPr>
                <w:rFonts w:ascii="Montserrat" w:hAnsi="Montserrat"/>
                <w:iCs/>
                <w:sz w:val="22"/>
                <w:szCs w:val="22"/>
              </w:rPr>
            </w:pPr>
            <w:r w:rsidRPr="007B2BAA">
              <w:rPr>
                <w:rFonts w:ascii="Montserrat" w:hAnsi="Montserrat"/>
                <w:iCs/>
                <w:sz w:val="22"/>
                <w:szCs w:val="22"/>
              </w:rPr>
              <w:t xml:space="preserve">To carry out all duties in a safe and proper manner in accordance with the College’s Health and Safety Policy. </w:t>
            </w:r>
          </w:p>
          <w:p w14:paraId="1303B13A" w14:textId="77777777" w:rsidR="00177752" w:rsidRPr="007B2BAA" w:rsidRDefault="00177752" w:rsidP="00177752">
            <w:pPr>
              <w:pStyle w:val="ListParagraph"/>
              <w:numPr>
                <w:ilvl w:val="0"/>
                <w:numId w:val="19"/>
              </w:numPr>
              <w:rPr>
                <w:rFonts w:ascii="Montserrat" w:hAnsi="Montserrat"/>
                <w:iCs/>
                <w:sz w:val="22"/>
                <w:szCs w:val="22"/>
              </w:rPr>
            </w:pPr>
            <w:r w:rsidRPr="007B2BAA">
              <w:rPr>
                <w:rFonts w:ascii="Montserrat" w:hAnsi="Montserrat"/>
                <w:iCs/>
                <w:sz w:val="22"/>
                <w:szCs w:val="22"/>
              </w:rPr>
              <w:t xml:space="preserve">To undertake all duties in line with the College’s values, policies, procedures, and regulations ensuring that the work undertaken actively promotes equality and diversity. </w:t>
            </w:r>
          </w:p>
          <w:p w14:paraId="0FB2C9FA" w14:textId="77777777" w:rsidR="00177752" w:rsidRPr="007B2BAA" w:rsidRDefault="00177752" w:rsidP="00BA18B5">
            <w:pPr>
              <w:rPr>
                <w:rFonts w:ascii="Montserrat" w:hAnsi="Montserrat"/>
                <w:iCs/>
                <w:sz w:val="22"/>
                <w:szCs w:val="22"/>
                <w:lang w:eastAsia="en-US"/>
              </w:rPr>
            </w:pPr>
          </w:p>
          <w:p w14:paraId="58FB2F5F" w14:textId="77777777" w:rsidR="00177752" w:rsidRPr="007B2BAA" w:rsidRDefault="00177752" w:rsidP="00BA18B5">
            <w:pPr>
              <w:rPr>
                <w:rFonts w:ascii="Montserrat" w:hAnsi="Montserrat"/>
                <w:iCs/>
                <w:sz w:val="22"/>
                <w:szCs w:val="22"/>
                <w:lang w:eastAsia="en-US"/>
              </w:rPr>
            </w:pPr>
            <w:r w:rsidRPr="007B2BAA">
              <w:rPr>
                <w:rFonts w:ascii="Montserrat" w:hAnsi="Montserrat"/>
                <w:iCs/>
                <w:sz w:val="22"/>
                <w:szCs w:val="22"/>
                <w:lang w:eastAsia="en-US"/>
              </w:rPr>
              <w:t>This job description is not exhaustive and is subject to change in accordance with the business need of the College.</w:t>
            </w:r>
            <w:r w:rsidRPr="007B2BAA">
              <w:rPr>
                <w:rFonts w:ascii="Montserrat" w:hAnsi="Montserrat"/>
                <w:iCs/>
                <w:sz w:val="22"/>
                <w:szCs w:val="22"/>
                <w:lang w:eastAsia="en-US"/>
              </w:rPr>
              <w:br w:type="page"/>
            </w:r>
          </w:p>
          <w:p w14:paraId="37552827" w14:textId="77777777" w:rsidR="00177752" w:rsidRPr="007B2BAA" w:rsidRDefault="00177752" w:rsidP="00BA18B5">
            <w:pPr>
              <w:rPr>
                <w:rFonts w:ascii="Montserrat" w:hAnsi="Montserrat"/>
                <w:iCs/>
                <w:sz w:val="22"/>
                <w:szCs w:val="22"/>
                <w:lang w:eastAsia="en-US"/>
              </w:rPr>
            </w:pPr>
          </w:p>
        </w:tc>
      </w:tr>
    </w:tbl>
    <w:p w14:paraId="5EF8D849" w14:textId="77777777" w:rsidR="00177752" w:rsidRPr="007B2BAA" w:rsidRDefault="00177752" w:rsidP="00177752">
      <w:pPr>
        <w:rPr>
          <w:rFonts w:ascii="Montserrat" w:hAnsi="Montserrat"/>
          <w:iCs/>
          <w:sz w:val="22"/>
          <w:szCs w:val="22"/>
          <w:lang w:eastAsia="en-US"/>
        </w:rPr>
      </w:pPr>
    </w:p>
    <w:p w14:paraId="0B8E571E" w14:textId="77777777" w:rsidR="00177752" w:rsidRPr="007B2BAA" w:rsidRDefault="00177752" w:rsidP="00177752">
      <w:pPr>
        <w:rPr>
          <w:rFonts w:ascii="Montserrat" w:hAnsi="Montserrat"/>
          <w:iCs/>
          <w:sz w:val="22"/>
          <w:szCs w:val="22"/>
          <w:lang w:eastAsia="en-US"/>
        </w:rPr>
      </w:pPr>
    </w:p>
    <w:p w14:paraId="6EB0D145" w14:textId="77777777" w:rsidR="00177752" w:rsidRPr="007B2BAA" w:rsidRDefault="00177752" w:rsidP="00177752">
      <w:pPr>
        <w:rPr>
          <w:rFonts w:ascii="Montserrat" w:hAnsi="Montserrat"/>
          <w:iCs/>
          <w:sz w:val="22"/>
          <w:szCs w:val="22"/>
          <w:lang w:eastAsia="en-US"/>
        </w:rPr>
      </w:pPr>
    </w:p>
    <w:p w14:paraId="105926D3" w14:textId="77777777" w:rsidR="00177752" w:rsidRPr="00905C9C" w:rsidRDefault="00177752" w:rsidP="00177752">
      <w:pPr>
        <w:pStyle w:val="ListParagraph"/>
        <w:ind w:left="0"/>
        <w:rPr>
          <w:rFonts w:ascii="Montserrat" w:hAnsi="Montserrat"/>
          <w:sz w:val="22"/>
          <w:szCs w:val="22"/>
        </w:rPr>
      </w:pPr>
    </w:p>
    <w:p w14:paraId="47332FB7" w14:textId="77777777" w:rsidR="00177752" w:rsidRPr="00905C9C" w:rsidRDefault="00177752" w:rsidP="00177752">
      <w:pPr>
        <w:pStyle w:val="ListParagraph"/>
        <w:ind w:left="0"/>
        <w:rPr>
          <w:rFonts w:ascii="Montserrat" w:hAnsi="Montserrat"/>
          <w:sz w:val="22"/>
          <w:szCs w:val="22"/>
        </w:rPr>
      </w:pPr>
    </w:p>
    <w:p w14:paraId="11BA48C3" w14:textId="77777777" w:rsidR="00177752" w:rsidRPr="00905C9C" w:rsidRDefault="00177752" w:rsidP="00177752">
      <w:pPr>
        <w:pStyle w:val="ListParagraph"/>
        <w:ind w:left="0"/>
        <w:rPr>
          <w:rFonts w:ascii="Montserrat" w:hAnsi="Montserrat"/>
          <w:sz w:val="22"/>
          <w:szCs w:val="22"/>
        </w:rPr>
      </w:pPr>
    </w:p>
    <w:p w14:paraId="32862D0B" w14:textId="77777777" w:rsidR="00177752" w:rsidRPr="00905C9C" w:rsidRDefault="00177752" w:rsidP="00177752">
      <w:pPr>
        <w:pStyle w:val="ListParagraph"/>
        <w:ind w:left="0"/>
        <w:rPr>
          <w:rFonts w:ascii="Montserrat" w:hAnsi="Montserrat"/>
          <w:sz w:val="22"/>
          <w:szCs w:val="22"/>
        </w:rPr>
      </w:pPr>
    </w:p>
    <w:p w14:paraId="607ACE6B" w14:textId="77777777" w:rsidR="00177752" w:rsidRPr="00905C9C" w:rsidRDefault="00177752" w:rsidP="00177752">
      <w:pPr>
        <w:pStyle w:val="ListParagraph"/>
        <w:ind w:left="0"/>
        <w:rPr>
          <w:rFonts w:ascii="Montserrat" w:hAnsi="Montserrat"/>
          <w:sz w:val="22"/>
          <w:szCs w:val="22"/>
        </w:rPr>
      </w:pPr>
    </w:p>
    <w:p w14:paraId="624DCD63" w14:textId="77777777" w:rsidR="00177752" w:rsidRPr="00905C9C" w:rsidRDefault="00177752" w:rsidP="00177752">
      <w:pPr>
        <w:pStyle w:val="ListParagraph"/>
        <w:ind w:left="0"/>
        <w:rPr>
          <w:rFonts w:ascii="Montserrat" w:hAnsi="Montserrat"/>
          <w:sz w:val="22"/>
          <w:szCs w:val="22"/>
        </w:rPr>
      </w:pPr>
    </w:p>
    <w:p w14:paraId="5DCD4C18" w14:textId="77777777" w:rsidR="00177752" w:rsidRPr="00905C9C" w:rsidRDefault="00177752" w:rsidP="00177752">
      <w:pPr>
        <w:pStyle w:val="ListParagraph"/>
        <w:ind w:left="0"/>
        <w:rPr>
          <w:rFonts w:ascii="Montserrat" w:hAnsi="Montserrat"/>
          <w:sz w:val="22"/>
          <w:szCs w:val="22"/>
        </w:rPr>
      </w:pPr>
    </w:p>
    <w:p w14:paraId="27ED1B99" w14:textId="77777777" w:rsidR="00177752" w:rsidRPr="00905C9C" w:rsidRDefault="00177752" w:rsidP="00177752">
      <w:pPr>
        <w:pStyle w:val="ListParagraph"/>
        <w:ind w:left="0"/>
        <w:rPr>
          <w:rFonts w:ascii="Montserrat" w:hAnsi="Montserrat"/>
          <w:sz w:val="22"/>
          <w:szCs w:val="22"/>
        </w:rPr>
      </w:pPr>
    </w:p>
    <w:p w14:paraId="4E487F1E" w14:textId="77777777" w:rsidR="00177752" w:rsidRPr="00905C9C" w:rsidRDefault="00177752" w:rsidP="00177752">
      <w:pPr>
        <w:pStyle w:val="ListParagraph"/>
        <w:ind w:left="0"/>
        <w:rPr>
          <w:rFonts w:ascii="Montserrat" w:hAnsi="Montserrat"/>
          <w:sz w:val="22"/>
          <w:szCs w:val="22"/>
        </w:rPr>
      </w:pPr>
    </w:p>
    <w:p w14:paraId="4E418720" w14:textId="77777777" w:rsidR="00177752" w:rsidRPr="00905C9C" w:rsidRDefault="00177752" w:rsidP="00177752">
      <w:pPr>
        <w:pStyle w:val="ListParagraph"/>
        <w:ind w:left="0"/>
        <w:rPr>
          <w:rFonts w:ascii="Montserrat" w:hAnsi="Montserrat"/>
          <w:sz w:val="22"/>
          <w:szCs w:val="22"/>
        </w:rPr>
      </w:pPr>
    </w:p>
    <w:tbl>
      <w:tblPr>
        <w:tblStyle w:val="TableGrid"/>
        <w:tblpPr w:leftFromText="180" w:rightFromText="180" w:vertAnchor="text" w:horzAnchor="page" w:tblpX="1671" w:tblpY="197"/>
        <w:tblW w:w="0" w:type="auto"/>
        <w:tblInd w:w="0" w:type="dxa"/>
        <w:tblLook w:val="04A0" w:firstRow="1" w:lastRow="0" w:firstColumn="1" w:lastColumn="0" w:noHBand="0" w:noVBand="1"/>
      </w:tblPr>
      <w:tblGrid>
        <w:gridCol w:w="1129"/>
        <w:gridCol w:w="3119"/>
      </w:tblGrid>
      <w:tr w:rsidR="00177752" w:rsidRPr="007B2BAA" w14:paraId="5436ED1C" w14:textId="77777777" w:rsidTr="00BA18B5">
        <w:tc>
          <w:tcPr>
            <w:tcW w:w="1129" w:type="dxa"/>
            <w:shd w:val="clear" w:color="auto" w:fill="D9E2F3" w:themeFill="accent1" w:themeFillTint="33"/>
          </w:tcPr>
          <w:p w14:paraId="42E9BFAD" w14:textId="77777777" w:rsidR="00177752" w:rsidRPr="007B2BAA" w:rsidRDefault="00177752" w:rsidP="00BA18B5">
            <w:pPr>
              <w:rPr>
                <w:rFonts w:ascii="Montserrat" w:hAnsi="Montserrat"/>
                <w:iCs/>
                <w:sz w:val="22"/>
                <w:szCs w:val="22"/>
                <w:lang w:eastAsia="en-US"/>
              </w:rPr>
            </w:pPr>
            <w:r w:rsidRPr="007B2BAA">
              <w:rPr>
                <w:rFonts w:ascii="Montserrat" w:hAnsi="Montserrat"/>
                <w:b/>
                <w:bCs/>
                <w:iCs/>
                <w:sz w:val="22"/>
                <w:szCs w:val="22"/>
                <w:lang w:eastAsia="en-US"/>
              </w:rPr>
              <w:t>Date</w:t>
            </w:r>
            <w:r w:rsidRPr="007B2BAA">
              <w:rPr>
                <w:rFonts w:ascii="Montserrat" w:hAnsi="Montserrat"/>
                <w:iCs/>
                <w:sz w:val="22"/>
                <w:szCs w:val="22"/>
                <w:lang w:eastAsia="en-US"/>
              </w:rPr>
              <w:t>:</w:t>
            </w:r>
          </w:p>
        </w:tc>
        <w:tc>
          <w:tcPr>
            <w:tcW w:w="3119" w:type="dxa"/>
          </w:tcPr>
          <w:p w14:paraId="1C6B1CA7" w14:textId="77777777" w:rsidR="00177752" w:rsidRPr="007B2BAA" w:rsidRDefault="00177752" w:rsidP="00BA18B5">
            <w:pPr>
              <w:rPr>
                <w:rFonts w:ascii="Montserrat" w:hAnsi="Montserrat"/>
                <w:iCs/>
                <w:sz w:val="22"/>
                <w:szCs w:val="22"/>
                <w:lang w:eastAsia="en-US"/>
              </w:rPr>
            </w:pPr>
            <w:r w:rsidRPr="007B2BAA">
              <w:rPr>
                <w:rFonts w:ascii="Montserrat" w:hAnsi="Montserrat"/>
                <w:iCs/>
                <w:sz w:val="22"/>
                <w:szCs w:val="22"/>
                <w:lang w:eastAsia="en-US"/>
              </w:rPr>
              <w:t>15 August 2023</w:t>
            </w:r>
          </w:p>
        </w:tc>
      </w:tr>
    </w:tbl>
    <w:p w14:paraId="5A333F16" w14:textId="77777777" w:rsidR="00177752" w:rsidRPr="00905C9C" w:rsidRDefault="00177752" w:rsidP="00177752">
      <w:pPr>
        <w:pStyle w:val="ListParagraph"/>
        <w:ind w:left="0"/>
        <w:rPr>
          <w:rFonts w:ascii="Montserrat" w:hAnsi="Montserrat"/>
          <w:sz w:val="22"/>
          <w:szCs w:val="22"/>
        </w:rPr>
      </w:pPr>
    </w:p>
    <w:p w14:paraId="7B0808C1" w14:textId="77777777" w:rsidR="00177752" w:rsidRPr="00905C9C" w:rsidRDefault="00177752" w:rsidP="00177752">
      <w:pPr>
        <w:pStyle w:val="ListParagraph"/>
        <w:ind w:left="0"/>
        <w:rPr>
          <w:rFonts w:ascii="Montserrat" w:hAnsi="Montserrat"/>
          <w:sz w:val="22"/>
          <w:szCs w:val="22"/>
        </w:rPr>
      </w:pPr>
    </w:p>
    <w:p w14:paraId="7E44C52D" w14:textId="77777777" w:rsidR="00177752" w:rsidRPr="00905C9C" w:rsidRDefault="00177752" w:rsidP="00177752">
      <w:pPr>
        <w:pStyle w:val="ListParagraph"/>
        <w:ind w:left="0"/>
        <w:rPr>
          <w:rFonts w:ascii="Montserrat" w:hAnsi="Montserrat"/>
          <w:sz w:val="22"/>
          <w:szCs w:val="22"/>
        </w:rPr>
      </w:pPr>
    </w:p>
    <w:p w14:paraId="2F4D534C" w14:textId="77777777" w:rsidR="00177752" w:rsidRPr="00905C9C" w:rsidRDefault="00177752" w:rsidP="00177752">
      <w:pPr>
        <w:pStyle w:val="ListParagraph"/>
        <w:ind w:left="0"/>
        <w:rPr>
          <w:rFonts w:ascii="Montserrat" w:hAnsi="Montserrat"/>
          <w:sz w:val="22"/>
          <w:szCs w:val="22"/>
        </w:rPr>
      </w:pPr>
    </w:p>
    <w:p w14:paraId="44815F81" w14:textId="77777777" w:rsidR="00177752" w:rsidRPr="00905C9C" w:rsidRDefault="00177752" w:rsidP="00177752">
      <w:pPr>
        <w:pStyle w:val="ListParagraph"/>
        <w:ind w:left="0"/>
        <w:rPr>
          <w:rFonts w:ascii="Montserrat" w:hAnsi="Montserrat"/>
          <w:sz w:val="22"/>
          <w:szCs w:val="22"/>
        </w:rPr>
      </w:pPr>
    </w:p>
    <w:p w14:paraId="3239A9FC" w14:textId="77777777" w:rsidR="00177752" w:rsidRDefault="00177752" w:rsidP="00177752">
      <w:pPr>
        <w:rPr>
          <w:rFonts w:ascii="Montserrat" w:hAnsi="Montserrat"/>
          <w:sz w:val="22"/>
          <w:szCs w:val="22"/>
          <w:lang w:eastAsia="en-US"/>
        </w:rPr>
      </w:pPr>
      <w:r>
        <w:rPr>
          <w:rFonts w:ascii="Montserrat" w:hAnsi="Montserrat"/>
          <w:sz w:val="22"/>
          <w:szCs w:val="22"/>
        </w:rPr>
        <w:br w:type="page"/>
      </w:r>
    </w:p>
    <w:p w14:paraId="4F828583" w14:textId="225D3371" w:rsidR="00177752" w:rsidRDefault="00177752" w:rsidP="00177752">
      <w:pPr>
        <w:tabs>
          <w:tab w:val="left" w:pos="1701"/>
        </w:tabs>
        <w:jc w:val="center"/>
        <w:rPr>
          <w:rFonts w:ascii="Montserrat" w:hAnsi="Montserrat"/>
          <w:b/>
          <w:kern w:val="28"/>
          <w:sz w:val="22"/>
          <w:szCs w:val="22"/>
          <w:lang w:eastAsia="en-US"/>
        </w:rPr>
      </w:pPr>
      <w:r w:rsidRPr="00177752">
        <w:rPr>
          <w:rFonts w:ascii="Montserrat" w:hAnsi="Montserrat"/>
          <w:b/>
          <w:kern w:val="28"/>
          <w:sz w:val="22"/>
          <w:szCs w:val="22"/>
          <w:lang w:eastAsia="en-US"/>
        </w:rPr>
        <w:lastRenderedPageBreak/>
        <w:t>THE ROYAL COLLEGE OF PSYCHIATRISTS</w:t>
      </w:r>
    </w:p>
    <w:p w14:paraId="3332014B" w14:textId="77777777" w:rsidR="00177752" w:rsidRDefault="00177752" w:rsidP="00177752">
      <w:pPr>
        <w:tabs>
          <w:tab w:val="left" w:pos="1701"/>
        </w:tabs>
        <w:jc w:val="center"/>
        <w:rPr>
          <w:rFonts w:ascii="Montserrat" w:hAnsi="Montserrat"/>
          <w:b/>
          <w:kern w:val="28"/>
          <w:sz w:val="22"/>
          <w:szCs w:val="22"/>
          <w:lang w:eastAsia="en-US"/>
        </w:rPr>
      </w:pPr>
    </w:p>
    <w:p w14:paraId="28E14F69" w14:textId="1326B88C" w:rsidR="00177752" w:rsidRPr="007B2BAA" w:rsidRDefault="00177752" w:rsidP="00177752">
      <w:pPr>
        <w:tabs>
          <w:tab w:val="left" w:pos="1701"/>
        </w:tabs>
        <w:jc w:val="center"/>
        <w:rPr>
          <w:rFonts w:ascii="Montserrat" w:hAnsi="Montserrat"/>
          <w:b/>
          <w:kern w:val="28"/>
          <w:sz w:val="22"/>
          <w:szCs w:val="22"/>
          <w:lang w:eastAsia="en-US"/>
        </w:rPr>
      </w:pPr>
      <w:r w:rsidRPr="007B2BAA">
        <w:rPr>
          <w:rFonts w:ascii="Montserrat" w:hAnsi="Montserrat"/>
          <w:b/>
          <w:kern w:val="28"/>
          <w:sz w:val="22"/>
          <w:szCs w:val="22"/>
          <w:lang w:eastAsia="en-US"/>
        </w:rPr>
        <w:t>QUALITY IMPROVEMENT COACH</w:t>
      </w:r>
    </w:p>
    <w:p w14:paraId="66B02637" w14:textId="77777777" w:rsidR="00177752" w:rsidRPr="007B2BAA" w:rsidRDefault="00177752" w:rsidP="00177752">
      <w:pPr>
        <w:spacing w:line="276" w:lineRule="auto"/>
        <w:rPr>
          <w:rFonts w:ascii="Montserrat" w:hAnsi="Montserrat"/>
          <w:sz w:val="22"/>
          <w:szCs w:val="22"/>
          <w:lang w:eastAsia="en-US"/>
        </w:rPr>
      </w:pPr>
    </w:p>
    <w:tbl>
      <w:tblPr>
        <w:tblStyle w:val="TableGridLight1"/>
        <w:tblW w:w="0" w:type="auto"/>
        <w:tblInd w:w="759" w:type="dxa"/>
        <w:tblLook w:val="04A0" w:firstRow="1" w:lastRow="0" w:firstColumn="1" w:lastColumn="0" w:noHBand="0" w:noVBand="1"/>
      </w:tblPr>
      <w:tblGrid>
        <w:gridCol w:w="4440"/>
        <w:gridCol w:w="1813"/>
        <w:gridCol w:w="985"/>
        <w:gridCol w:w="1778"/>
      </w:tblGrid>
      <w:tr w:rsidR="00177752" w:rsidRPr="007B2BAA" w14:paraId="0E062A71" w14:textId="77777777" w:rsidTr="00BA18B5">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B6F93B" w14:textId="77777777" w:rsidR="00177752" w:rsidRPr="007B2BAA" w:rsidRDefault="00177752" w:rsidP="00BA18B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1C83F978" w14:textId="77777777" w:rsidR="00177752" w:rsidRPr="007B2BAA" w:rsidRDefault="00177752" w:rsidP="00BA18B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7B2BAA">
              <w:rPr>
                <w:rFonts w:ascii="Montserrat" w:hAnsi="Montserrat"/>
                <w:b/>
                <w:bCs/>
                <w:sz w:val="22"/>
              </w:rPr>
              <w:t xml:space="preserve">PERSON SPECIFICATION </w:t>
            </w:r>
          </w:p>
        </w:tc>
      </w:tr>
      <w:tr w:rsidR="00177752" w:rsidRPr="007B2BAA" w14:paraId="7BB8C8B6" w14:textId="77777777" w:rsidTr="00BA18B5">
        <w:trPr>
          <w:trHeight w:val="603"/>
        </w:trPr>
        <w:tc>
          <w:tcPr>
            <w:tcW w:w="4440" w:type="dxa"/>
            <w:tcBorders>
              <w:top w:val="single" w:sz="4" w:space="0" w:color="auto"/>
              <w:left w:val="single" w:sz="4" w:space="0" w:color="auto"/>
              <w:bottom w:val="single" w:sz="4" w:space="0" w:color="auto"/>
              <w:right w:val="single" w:sz="4" w:space="0" w:color="auto"/>
            </w:tcBorders>
            <w:shd w:val="clear" w:color="auto" w:fill="auto"/>
          </w:tcPr>
          <w:p w14:paraId="1D96ED38" w14:textId="77777777" w:rsidR="00177752" w:rsidRPr="007B2BAA" w:rsidRDefault="00177752" w:rsidP="00BA18B5">
            <w:pPr>
              <w:spacing w:line="276" w:lineRule="auto"/>
              <w:jc w:val="both"/>
              <w:rPr>
                <w:rFonts w:ascii="Montserrat" w:hAnsi="Montserrat" w:cs="Arial"/>
                <w:b/>
                <w:sz w:val="22"/>
              </w:rPr>
            </w:pPr>
            <w:r w:rsidRPr="007B2BAA">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21751B7" w14:textId="77777777" w:rsidR="00177752" w:rsidRPr="007B2BAA" w:rsidRDefault="00177752" w:rsidP="00BA18B5">
            <w:pPr>
              <w:spacing w:line="276" w:lineRule="auto"/>
              <w:ind w:right="-108"/>
              <w:rPr>
                <w:rFonts w:ascii="Montserrat" w:hAnsi="Montserrat" w:cs="Arial"/>
                <w:b/>
                <w:sz w:val="22"/>
              </w:rPr>
            </w:pPr>
            <w:r w:rsidRPr="007B2BAA">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3A6A131" w14:textId="77777777" w:rsidR="00177752" w:rsidRPr="007B2BAA" w:rsidRDefault="00177752" w:rsidP="00BA18B5">
            <w:pPr>
              <w:spacing w:line="276" w:lineRule="auto"/>
              <w:jc w:val="both"/>
              <w:rPr>
                <w:rFonts w:ascii="Montserrat" w:hAnsi="Montserrat" w:cs="Arial"/>
                <w:b/>
                <w:sz w:val="22"/>
              </w:rPr>
            </w:pPr>
            <w:r w:rsidRPr="007B2BAA">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7A8281C1" w14:textId="77777777" w:rsidR="00177752" w:rsidRPr="007B2BAA" w:rsidRDefault="00177752" w:rsidP="00BA18B5">
            <w:pPr>
              <w:spacing w:line="276" w:lineRule="auto"/>
              <w:jc w:val="both"/>
              <w:rPr>
                <w:rFonts w:ascii="Montserrat" w:hAnsi="Montserrat" w:cs="Arial"/>
                <w:b/>
                <w:sz w:val="22"/>
              </w:rPr>
            </w:pPr>
            <w:r w:rsidRPr="007B2BAA">
              <w:rPr>
                <w:rFonts w:ascii="Montserrat" w:hAnsi="Montserrat" w:cs="Arial"/>
                <w:b/>
                <w:sz w:val="22"/>
              </w:rPr>
              <w:t xml:space="preserve">INTERVIEW </w:t>
            </w:r>
          </w:p>
        </w:tc>
      </w:tr>
      <w:tr w:rsidR="00177752" w:rsidRPr="007B2BAA" w14:paraId="36554B34" w14:textId="77777777" w:rsidTr="00BA18B5">
        <w:tc>
          <w:tcPr>
            <w:tcW w:w="4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F8FB34" w14:textId="77777777" w:rsidR="00177752" w:rsidRPr="007B2BAA" w:rsidRDefault="00177752" w:rsidP="00BA18B5">
            <w:pPr>
              <w:spacing w:line="276" w:lineRule="auto"/>
              <w:jc w:val="both"/>
              <w:rPr>
                <w:rFonts w:ascii="Montserrat" w:hAnsi="Montserrat" w:cs="Arial"/>
                <w:b/>
                <w:sz w:val="22"/>
              </w:rPr>
            </w:pPr>
            <w:r w:rsidRPr="007B2BAA">
              <w:rPr>
                <w:rFonts w:ascii="Montserrat" w:hAnsi="Montserrat" w:cs="Arial"/>
                <w:b/>
                <w:sz w:val="22"/>
              </w:rPr>
              <w:t>ESSENTIAL</w:t>
            </w:r>
          </w:p>
        </w:tc>
        <w:tc>
          <w:tcPr>
            <w:tcW w:w="18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C9FB4B" w14:textId="77777777" w:rsidR="00177752" w:rsidRPr="007B2BAA" w:rsidRDefault="00177752" w:rsidP="00BA18B5">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BA3A66" w14:textId="77777777" w:rsidR="00177752" w:rsidRPr="007B2BAA" w:rsidRDefault="00177752" w:rsidP="00BA18B5">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5F1FD7" w14:textId="77777777" w:rsidR="00177752" w:rsidRPr="007B2BAA" w:rsidRDefault="00177752" w:rsidP="00BA18B5">
            <w:pPr>
              <w:spacing w:line="276" w:lineRule="auto"/>
              <w:jc w:val="both"/>
              <w:rPr>
                <w:rFonts w:ascii="Montserrat" w:hAnsi="Montserrat" w:cs="Arial"/>
                <w:sz w:val="22"/>
              </w:rPr>
            </w:pPr>
          </w:p>
        </w:tc>
      </w:tr>
      <w:tr w:rsidR="00177752" w:rsidRPr="007B2BAA" w14:paraId="41049365" w14:textId="77777777" w:rsidTr="00BA18B5">
        <w:tc>
          <w:tcPr>
            <w:tcW w:w="4440" w:type="dxa"/>
            <w:tcBorders>
              <w:top w:val="single" w:sz="4" w:space="0" w:color="auto"/>
              <w:left w:val="single" w:sz="4" w:space="0" w:color="auto"/>
              <w:bottom w:val="single" w:sz="4" w:space="0" w:color="auto"/>
              <w:right w:val="single" w:sz="4" w:space="0" w:color="auto"/>
            </w:tcBorders>
          </w:tcPr>
          <w:p w14:paraId="0132EA67" w14:textId="77777777" w:rsidR="00177752" w:rsidRPr="007B2BAA" w:rsidRDefault="00177752" w:rsidP="00BA18B5">
            <w:pPr>
              <w:rPr>
                <w:rFonts w:ascii="Montserrat" w:hAnsi="Montserrat" w:cs="Arial"/>
                <w:sz w:val="22"/>
              </w:rPr>
            </w:pPr>
            <w:r w:rsidRPr="007B2BAA">
              <w:rPr>
                <w:rFonts w:ascii="Montserrat" w:hAnsi="Montserrat" w:cs="Arial"/>
                <w:sz w:val="22"/>
              </w:rPr>
              <w:t xml:space="preserve">Good knowledge of mental health services in the NHS </w:t>
            </w:r>
          </w:p>
        </w:tc>
        <w:tc>
          <w:tcPr>
            <w:tcW w:w="1813" w:type="dxa"/>
            <w:tcBorders>
              <w:top w:val="single" w:sz="4" w:space="0" w:color="auto"/>
              <w:left w:val="single" w:sz="4" w:space="0" w:color="auto"/>
              <w:bottom w:val="single" w:sz="4" w:space="0" w:color="auto"/>
              <w:right w:val="single" w:sz="4" w:space="0" w:color="auto"/>
            </w:tcBorders>
          </w:tcPr>
          <w:p w14:paraId="19572319"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3EEA39F8"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ABEB3CD"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1C05FE76" w14:textId="77777777" w:rsidTr="00BA18B5">
        <w:tc>
          <w:tcPr>
            <w:tcW w:w="4440" w:type="dxa"/>
            <w:tcBorders>
              <w:top w:val="single" w:sz="4" w:space="0" w:color="auto"/>
              <w:left w:val="single" w:sz="4" w:space="0" w:color="auto"/>
              <w:bottom w:val="single" w:sz="4" w:space="0" w:color="auto"/>
              <w:right w:val="single" w:sz="4" w:space="0" w:color="auto"/>
            </w:tcBorders>
          </w:tcPr>
          <w:p w14:paraId="67974DF3" w14:textId="77777777" w:rsidR="00177752" w:rsidRPr="007B2BAA" w:rsidRDefault="00177752" w:rsidP="00BA18B5">
            <w:pPr>
              <w:rPr>
                <w:rFonts w:ascii="Montserrat" w:hAnsi="Montserrat" w:cs="Arial"/>
                <w:sz w:val="22"/>
              </w:rPr>
            </w:pPr>
            <w:r w:rsidRPr="007B2BAA">
              <w:rPr>
                <w:rFonts w:ascii="Montserrat" w:hAnsi="Montserrat" w:cs="Arial"/>
                <w:sz w:val="22"/>
              </w:rPr>
              <w:t>Good knowledge of quality improvement</w:t>
            </w:r>
          </w:p>
        </w:tc>
        <w:tc>
          <w:tcPr>
            <w:tcW w:w="1813" w:type="dxa"/>
            <w:tcBorders>
              <w:top w:val="single" w:sz="4" w:space="0" w:color="auto"/>
              <w:left w:val="single" w:sz="4" w:space="0" w:color="auto"/>
              <w:bottom w:val="single" w:sz="4" w:space="0" w:color="auto"/>
              <w:right w:val="single" w:sz="4" w:space="0" w:color="auto"/>
            </w:tcBorders>
          </w:tcPr>
          <w:p w14:paraId="32964F53"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4B6DFA25"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52232DC"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03B4A52B" w14:textId="77777777" w:rsidTr="00BA18B5">
        <w:tc>
          <w:tcPr>
            <w:tcW w:w="4440" w:type="dxa"/>
            <w:tcBorders>
              <w:top w:val="single" w:sz="4" w:space="0" w:color="auto"/>
              <w:left w:val="single" w:sz="4" w:space="0" w:color="auto"/>
              <w:bottom w:val="single" w:sz="4" w:space="0" w:color="auto"/>
              <w:right w:val="single" w:sz="4" w:space="0" w:color="auto"/>
            </w:tcBorders>
          </w:tcPr>
          <w:p w14:paraId="2CFFB4DC" w14:textId="77777777" w:rsidR="00177752" w:rsidRPr="007B2BAA" w:rsidRDefault="00177752" w:rsidP="00BA18B5">
            <w:pPr>
              <w:rPr>
                <w:rFonts w:ascii="Montserrat" w:hAnsi="Montserrat" w:cs="Arial"/>
                <w:sz w:val="22"/>
              </w:rPr>
            </w:pPr>
            <w:r w:rsidRPr="007B2BAA">
              <w:rPr>
                <w:rFonts w:ascii="Montserrat" w:hAnsi="Montserrat" w:cs="Arial"/>
                <w:sz w:val="22"/>
              </w:rPr>
              <w:t>Excellent communicator, with ability to work credibly with clinical teams</w:t>
            </w:r>
          </w:p>
        </w:tc>
        <w:tc>
          <w:tcPr>
            <w:tcW w:w="1813" w:type="dxa"/>
            <w:tcBorders>
              <w:top w:val="single" w:sz="4" w:space="0" w:color="auto"/>
              <w:left w:val="single" w:sz="4" w:space="0" w:color="auto"/>
              <w:bottom w:val="single" w:sz="4" w:space="0" w:color="auto"/>
              <w:right w:val="single" w:sz="4" w:space="0" w:color="auto"/>
            </w:tcBorders>
          </w:tcPr>
          <w:p w14:paraId="68CA140A"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2B6FC5B6"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A00972D"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7A53D9C6" w14:textId="77777777" w:rsidTr="00BA18B5">
        <w:trPr>
          <w:trHeight w:val="600"/>
        </w:trPr>
        <w:tc>
          <w:tcPr>
            <w:tcW w:w="4440" w:type="dxa"/>
            <w:tcBorders>
              <w:top w:val="single" w:sz="4" w:space="0" w:color="auto"/>
              <w:left w:val="single" w:sz="4" w:space="0" w:color="auto"/>
              <w:bottom w:val="single" w:sz="4" w:space="0" w:color="auto"/>
              <w:right w:val="single" w:sz="4" w:space="0" w:color="auto"/>
            </w:tcBorders>
          </w:tcPr>
          <w:p w14:paraId="44311400" w14:textId="77777777" w:rsidR="00177752" w:rsidRPr="007B2BAA" w:rsidRDefault="00177752" w:rsidP="00BA18B5">
            <w:pPr>
              <w:rPr>
                <w:rFonts w:ascii="Montserrat" w:hAnsi="Montserrat" w:cs="Arial"/>
                <w:sz w:val="22"/>
              </w:rPr>
            </w:pPr>
            <w:r w:rsidRPr="007B2BAA">
              <w:rPr>
                <w:rFonts w:ascii="Montserrat" w:hAnsi="Montserrat" w:cs="Arial"/>
                <w:sz w:val="22"/>
              </w:rPr>
              <w:t>Experience of taking part in quality improvement projects</w:t>
            </w:r>
          </w:p>
        </w:tc>
        <w:tc>
          <w:tcPr>
            <w:tcW w:w="1813" w:type="dxa"/>
            <w:tcBorders>
              <w:top w:val="single" w:sz="4" w:space="0" w:color="auto"/>
              <w:left w:val="single" w:sz="4" w:space="0" w:color="auto"/>
              <w:bottom w:val="single" w:sz="4" w:space="0" w:color="auto"/>
              <w:right w:val="single" w:sz="4" w:space="0" w:color="auto"/>
            </w:tcBorders>
          </w:tcPr>
          <w:p w14:paraId="29D91260"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07A2C691"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0AA86C6A"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3EDCA405" w14:textId="77777777" w:rsidTr="00BA18B5">
        <w:tc>
          <w:tcPr>
            <w:tcW w:w="4440" w:type="dxa"/>
            <w:tcBorders>
              <w:top w:val="single" w:sz="4" w:space="0" w:color="auto"/>
              <w:left w:val="single" w:sz="4" w:space="0" w:color="auto"/>
              <w:bottom w:val="single" w:sz="4" w:space="0" w:color="auto"/>
              <w:right w:val="single" w:sz="4" w:space="0" w:color="auto"/>
            </w:tcBorders>
          </w:tcPr>
          <w:p w14:paraId="7DD674C4" w14:textId="77777777" w:rsidR="00177752" w:rsidRPr="007B2BAA" w:rsidRDefault="00177752" w:rsidP="00BA18B5">
            <w:pPr>
              <w:contextualSpacing/>
              <w:rPr>
                <w:rFonts w:ascii="Montserrat" w:hAnsi="Montserrat" w:cs="Arial"/>
                <w:sz w:val="22"/>
              </w:rPr>
            </w:pPr>
            <w:r w:rsidRPr="007B2BAA">
              <w:rPr>
                <w:rFonts w:ascii="Montserrat" w:hAnsi="Montserrat" w:cs="Arial"/>
                <w:sz w:val="22"/>
              </w:rPr>
              <w:t>A professional and flexible approach</w:t>
            </w:r>
          </w:p>
        </w:tc>
        <w:tc>
          <w:tcPr>
            <w:tcW w:w="1813" w:type="dxa"/>
            <w:tcBorders>
              <w:top w:val="single" w:sz="4" w:space="0" w:color="auto"/>
              <w:left w:val="single" w:sz="4" w:space="0" w:color="auto"/>
              <w:bottom w:val="single" w:sz="4" w:space="0" w:color="auto"/>
              <w:right w:val="single" w:sz="4" w:space="0" w:color="auto"/>
            </w:tcBorders>
          </w:tcPr>
          <w:p w14:paraId="274A7C84"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6F978A6C"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23A65376"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6468C62A" w14:textId="77777777" w:rsidTr="00BA18B5">
        <w:tc>
          <w:tcPr>
            <w:tcW w:w="4440" w:type="dxa"/>
            <w:tcBorders>
              <w:top w:val="single" w:sz="4" w:space="0" w:color="auto"/>
              <w:left w:val="single" w:sz="4" w:space="0" w:color="auto"/>
              <w:bottom w:val="single" w:sz="4" w:space="0" w:color="auto"/>
              <w:right w:val="single" w:sz="4" w:space="0" w:color="auto"/>
            </w:tcBorders>
          </w:tcPr>
          <w:p w14:paraId="318D189A" w14:textId="77777777" w:rsidR="00177752" w:rsidRPr="007B2BAA" w:rsidRDefault="00177752" w:rsidP="00BA18B5">
            <w:pPr>
              <w:rPr>
                <w:rFonts w:ascii="Montserrat" w:hAnsi="Montserrat" w:cs="Arial"/>
                <w:sz w:val="22"/>
              </w:rPr>
            </w:pPr>
            <w:r w:rsidRPr="007B2BAA">
              <w:rPr>
                <w:rFonts w:ascii="Montserrat" w:hAnsi="Montserrat" w:cs="Arial"/>
                <w:sz w:val="22"/>
              </w:rPr>
              <w:t>Experience of using data to drive improvements, including the use of statistical process control charts.</w:t>
            </w:r>
          </w:p>
        </w:tc>
        <w:tc>
          <w:tcPr>
            <w:tcW w:w="1813" w:type="dxa"/>
            <w:tcBorders>
              <w:top w:val="single" w:sz="4" w:space="0" w:color="auto"/>
              <w:left w:val="single" w:sz="4" w:space="0" w:color="auto"/>
              <w:bottom w:val="single" w:sz="4" w:space="0" w:color="auto"/>
              <w:right w:val="single" w:sz="4" w:space="0" w:color="auto"/>
            </w:tcBorders>
          </w:tcPr>
          <w:p w14:paraId="0CF59C0C"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45703281"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C4E56E7"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005F9CDC" w14:textId="77777777" w:rsidTr="00BA18B5">
        <w:tc>
          <w:tcPr>
            <w:tcW w:w="4440" w:type="dxa"/>
            <w:tcBorders>
              <w:top w:val="single" w:sz="4" w:space="0" w:color="auto"/>
              <w:left w:val="single" w:sz="4" w:space="0" w:color="auto"/>
              <w:bottom w:val="single" w:sz="4" w:space="0" w:color="auto"/>
              <w:right w:val="single" w:sz="4" w:space="0" w:color="auto"/>
            </w:tcBorders>
          </w:tcPr>
          <w:p w14:paraId="228728FA" w14:textId="77777777" w:rsidR="00177752" w:rsidRPr="007B2BAA" w:rsidRDefault="00177752" w:rsidP="00BA18B5">
            <w:pPr>
              <w:rPr>
                <w:rFonts w:ascii="Montserrat" w:hAnsi="Montserrat" w:cs="Arial"/>
                <w:sz w:val="22"/>
              </w:rPr>
            </w:pPr>
            <w:r w:rsidRPr="007B2BAA">
              <w:rPr>
                <w:rFonts w:ascii="Montserrat" w:hAnsi="Montserrat" w:cs="Arial"/>
                <w:sz w:val="22"/>
              </w:rPr>
              <w:t xml:space="preserve">Proven track record of producing work accurately and to a high standard with emphasis on attention to detail </w:t>
            </w:r>
          </w:p>
        </w:tc>
        <w:tc>
          <w:tcPr>
            <w:tcW w:w="1813" w:type="dxa"/>
            <w:tcBorders>
              <w:top w:val="single" w:sz="4" w:space="0" w:color="auto"/>
              <w:left w:val="single" w:sz="4" w:space="0" w:color="auto"/>
              <w:bottom w:val="single" w:sz="4" w:space="0" w:color="auto"/>
              <w:right w:val="single" w:sz="4" w:space="0" w:color="auto"/>
            </w:tcBorders>
          </w:tcPr>
          <w:p w14:paraId="363BD1FE"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2FF3C894"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6629E4C" w14:textId="77777777" w:rsidR="00177752" w:rsidRPr="007B2BAA" w:rsidRDefault="00177752" w:rsidP="00BA18B5">
            <w:pPr>
              <w:spacing w:line="276" w:lineRule="auto"/>
              <w:jc w:val="center"/>
              <w:rPr>
                <w:rFonts w:ascii="Verdana" w:hAnsi="Verdana" w:cs="Arial"/>
                <w:sz w:val="22"/>
              </w:rPr>
            </w:pPr>
          </w:p>
        </w:tc>
      </w:tr>
      <w:tr w:rsidR="00177752" w:rsidRPr="007B2BAA" w14:paraId="7D078F99" w14:textId="77777777" w:rsidTr="00BA18B5">
        <w:tc>
          <w:tcPr>
            <w:tcW w:w="4440" w:type="dxa"/>
            <w:tcBorders>
              <w:top w:val="single" w:sz="4" w:space="0" w:color="auto"/>
              <w:left w:val="single" w:sz="4" w:space="0" w:color="auto"/>
              <w:bottom w:val="single" w:sz="4" w:space="0" w:color="auto"/>
              <w:right w:val="single" w:sz="4" w:space="0" w:color="auto"/>
            </w:tcBorders>
          </w:tcPr>
          <w:p w14:paraId="6F114FD4" w14:textId="77777777" w:rsidR="00177752" w:rsidRPr="007B2BAA" w:rsidRDefault="00177752" w:rsidP="00BA18B5">
            <w:pPr>
              <w:rPr>
                <w:rFonts w:ascii="Montserrat" w:hAnsi="Montserrat" w:cs="Arial"/>
                <w:sz w:val="22"/>
              </w:rPr>
            </w:pPr>
            <w:r w:rsidRPr="007B2BAA">
              <w:rPr>
                <w:rFonts w:ascii="Montserrat" w:hAnsi="Montserrat" w:cs="Arial"/>
                <w:sz w:val="22"/>
              </w:rPr>
              <w:t>Experience of working collaboratively with experts by experience and an excellent knowledge of the principles of co-production</w:t>
            </w:r>
          </w:p>
        </w:tc>
        <w:tc>
          <w:tcPr>
            <w:tcW w:w="1813" w:type="dxa"/>
            <w:tcBorders>
              <w:top w:val="single" w:sz="4" w:space="0" w:color="auto"/>
              <w:left w:val="single" w:sz="4" w:space="0" w:color="auto"/>
              <w:bottom w:val="single" w:sz="4" w:space="0" w:color="auto"/>
              <w:right w:val="single" w:sz="4" w:space="0" w:color="auto"/>
            </w:tcBorders>
          </w:tcPr>
          <w:p w14:paraId="063062CB"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094AC178"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3ECC328"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310EE408" w14:textId="77777777" w:rsidTr="00BA18B5">
        <w:trPr>
          <w:trHeight w:val="405"/>
        </w:trPr>
        <w:tc>
          <w:tcPr>
            <w:tcW w:w="4440" w:type="dxa"/>
            <w:tcBorders>
              <w:top w:val="single" w:sz="4" w:space="0" w:color="auto"/>
              <w:left w:val="single" w:sz="4" w:space="0" w:color="auto"/>
              <w:bottom w:val="single" w:sz="4" w:space="0" w:color="auto"/>
              <w:right w:val="single" w:sz="4" w:space="0" w:color="auto"/>
            </w:tcBorders>
          </w:tcPr>
          <w:p w14:paraId="261CD805" w14:textId="77777777" w:rsidR="00177752" w:rsidRPr="007B2BAA" w:rsidRDefault="00177752" w:rsidP="00BA18B5">
            <w:pPr>
              <w:rPr>
                <w:rFonts w:ascii="Montserrat" w:hAnsi="Montserrat" w:cs="Arial"/>
                <w:sz w:val="22"/>
              </w:rPr>
            </w:pPr>
            <w:r w:rsidRPr="007B2BAA">
              <w:rPr>
                <w:rFonts w:ascii="Montserrat" w:hAnsi="Montserrat" w:cs="Arial"/>
                <w:sz w:val="22"/>
              </w:rPr>
              <w:t>Proven ability to quickly assimilate complex information</w:t>
            </w:r>
          </w:p>
        </w:tc>
        <w:tc>
          <w:tcPr>
            <w:tcW w:w="1813" w:type="dxa"/>
            <w:tcBorders>
              <w:top w:val="single" w:sz="4" w:space="0" w:color="auto"/>
              <w:left w:val="single" w:sz="4" w:space="0" w:color="auto"/>
              <w:bottom w:val="single" w:sz="4" w:space="0" w:color="auto"/>
              <w:right w:val="single" w:sz="4" w:space="0" w:color="auto"/>
            </w:tcBorders>
          </w:tcPr>
          <w:p w14:paraId="3B97FFF9"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5143CA39"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1778" w:type="dxa"/>
            <w:tcBorders>
              <w:top w:val="single" w:sz="4" w:space="0" w:color="auto"/>
              <w:left w:val="single" w:sz="4" w:space="0" w:color="auto"/>
              <w:bottom w:val="single" w:sz="4" w:space="0" w:color="auto"/>
              <w:right w:val="single" w:sz="4" w:space="0" w:color="auto"/>
            </w:tcBorders>
          </w:tcPr>
          <w:p w14:paraId="30B1D396" w14:textId="77777777" w:rsidR="00177752" w:rsidRPr="007B2BAA" w:rsidRDefault="00177752" w:rsidP="00BA18B5">
            <w:pPr>
              <w:spacing w:line="276" w:lineRule="auto"/>
              <w:jc w:val="center"/>
              <w:rPr>
                <w:rFonts w:ascii="Verdana" w:hAnsi="Verdana" w:cs="Arial"/>
                <w:sz w:val="22"/>
              </w:rPr>
            </w:pPr>
          </w:p>
        </w:tc>
      </w:tr>
      <w:tr w:rsidR="00177752" w:rsidRPr="007B2BAA" w14:paraId="3D57C6CB" w14:textId="77777777" w:rsidTr="00BA18B5">
        <w:trPr>
          <w:trHeight w:val="405"/>
        </w:trPr>
        <w:tc>
          <w:tcPr>
            <w:tcW w:w="4440" w:type="dxa"/>
            <w:tcBorders>
              <w:top w:val="single" w:sz="4" w:space="0" w:color="auto"/>
              <w:left w:val="single" w:sz="4" w:space="0" w:color="auto"/>
              <w:bottom w:val="single" w:sz="4" w:space="0" w:color="auto"/>
              <w:right w:val="single" w:sz="4" w:space="0" w:color="auto"/>
            </w:tcBorders>
          </w:tcPr>
          <w:p w14:paraId="234EC5C6" w14:textId="77777777" w:rsidR="00177752" w:rsidRPr="007B2BAA" w:rsidRDefault="00177752" w:rsidP="00BA18B5">
            <w:pPr>
              <w:rPr>
                <w:rFonts w:ascii="Montserrat" w:hAnsi="Montserrat" w:cs="Arial"/>
                <w:sz w:val="22"/>
              </w:rPr>
            </w:pPr>
            <w:r w:rsidRPr="007B2BAA">
              <w:rPr>
                <w:rFonts w:ascii="Montserrat" w:hAnsi="Montserrat" w:cs="Arial"/>
                <w:sz w:val="22"/>
              </w:rPr>
              <w:t>Excellent interpersonal skills</w:t>
            </w:r>
          </w:p>
        </w:tc>
        <w:tc>
          <w:tcPr>
            <w:tcW w:w="1813" w:type="dxa"/>
            <w:tcBorders>
              <w:top w:val="single" w:sz="4" w:space="0" w:color="auto"/>
              <w:left w:val="single" w:sz="4" w:space="0" w:color="auto"/>
              <w:bottom w:val="single" w:sz="4" w:space="0" w:color="auto"/>
              <w:right w:val="single" w:sz="4" w:space="0" w:color="auto"/>
            </w:tcBorders>
          </w:tcPr>
          <w:p w14:paraId="2005FF9E"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212C1D34"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4690E56"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r w:rsidR="00177752" w:rsidRPr="007B2BAA" w14:paraId="00B758AF" w14:textId="77777777" w:rsidTr="00BA18B5">
        <w:trPr>
          <w:trHeight w:val="405"/>
        </w:trPr>
        <w:tc>
          <w:tcPr>
            <w:tcW w:w="4440" w:type="dxa"/>
            <w:tcBorders>
              <w:top w:val="single" w:sz="4" w:space="0" w:color="auto"/>
              <w:left w:val="single" w:sz="4" w:space="0" w:color="auto"/>
              <w:bottom w:val="single" w:sz="4" w:space="0" w:color="auto"/>
              <w:right w:val="single" w:sz="4" w:space="0" w:color="auto"/>
            </w:tcBorders>
          </w:tcPr>
          <w:p w14:paraId="6B723382" w14:textId="77777777" w:rsidR="00177752" w:rsidRPr="007B2BAA" w:rsidRDefault="00177752" w:rsidP="00BA18B5">
            <w:pPr>
              <w:rPr>
                <w:rFonts w:ascii="Montserrat" w:hAnsi="Montserrat" w:cs="Arial"/>
                <w:sz w:val="22"/>
              </w:rPr>
            </w:pPr>
            <w:r w:rsidRPr="007B2BAA">
              <w:rPr>
                <w:rFonts w:ascii="Montserrat" w:hAnsi="Montserrat" w:cs="Arial"/>
                <w:sz w:val="22"/>
              </w:rPr>
              <w:t>Willingness to work across a range of physical locations</w:t>
            </w:r>
          </w:p>
        </w:tc>
        <w:tc>
          <w:tcPr>
            <w:tcW w:w="1813" w:type="dxa"/>
            <w:tcBorders>
              <w:top w:val="single" w:sz="4" w:space="0" w:color="auto"/>
              <w:left w:val="single" w:sz="4" w:space="0" w:color="auto"/>
              <w:bottom w:val="single" w:sz="4" w:space="0" w:color="auto"/>
              <w:right w:val="single" w:sz="4" w:space="0" w:color="auto"/>
            </w:tcBorders>
          </w:tcPr>
          <w:p w14:paraId="172EF34C"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7F3861D4"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10DFD33" w14:textId="77777777" w:rsidR="00177752" w:rsidRPr="007B2BAA" w:rsidRDefault="00177752" w:rsidP="00BA18B5">
            <w:pPr>
              <w:spacing w:line="276" w:lineRule="auto"/>
              <w:jc w:val="center"/>
              <w:rPr>
                <w:rFonts w:ascii="Verdana" w:hAnsi="Verdana" w:cs="Arial"/>
                <w:sz w:val="22"/>
              </w:rPr>
            </w:pPr>
          </w:p>
        </w:tc>
      </w:tr>
      <w:tr w:rsidR="00177752" w:rsidRPr="007B2BAA" w14:paraId="07DF83A7" w14:textId="77777777" w:rsidTr="00BA18B5">
        <w:tc>
          <w:tcPr>
            <w:tcW w:w="4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D1EC2C" w14:textId="77777777" w:rsidR="00177752" w:rsidRPr="007B2BAA" w:rsidRDefault="00177752" w:rsidP="00BA18B5">
            <w:pPr>
              <w:jc w:val="both"/>
              <w:rPr>
                <w:rFonts w:ascii="Verdana" w:hAnsi="Verdana" w:cs="Arial"/>
                <w:b/>
                <w:sz w:val="22"/>
                <w:u w:val="single"/>
              </w:rPr>
            </w:pPr>
            <w:r w:rsidRPr="007B2BAA">
              <w:rPr>
                <w:rFonts w:ascii="Verdana" w:hAnsi="Verdana" w:cs="Arial"/>
                <w:b/>
                <w:sz w:val="22"/>
              </w:rPr>
              <w:t>DESIRABLE</w:t>
            </w:r>
          </w:p>
        </w:tc>
        <w:tc>
          <w:tcPr>
            <w:tcW w:w="18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5E091C" w14:textId="77777777" w:rsidR="00177752" w:rsidRPr="007B2BAA" w:rsidRDefault="00177752" w:rsidP="00BA18B5">
            <w:p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905432"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FADC3A" w14:textId="77777777" w:rsidR="00177752" w:rsidRPr="007B2BAA" w:rsidRDefault="00177752" w:rsidP="00BA18B5">
            <w:pPr>
              <w:spacing w:line="276" w:lineRule="auto"/>
              <w:jc w:val="center"/>
              <w:rPr>
                <w:rFonts w:ascii="Verdana" w:hAnsi="Verdana" w:cs="Arial"/>
                <w:sz w:val="22"/>
              </w:rPr>
            </w:pPr>
          </w:p>
        </w:tc>
      </w:tr>
      <w:tr w:rsidR="00177752" w:rsidRPr="007B2BAA" w14:paraId="51DC548C" w14:textId="77777777" w:rsidTr="00BA18B5">
        <w:tc>
          <w:tcPr>
            <w:tcW w:w="4440" w:type="dxa"/>
            <w:tcBorders>
              <w:top w:val="single" w:sz="4" w:space="0" w:color="auto"/>
              <w:left w:val="single" w:sz="4" w:space="0" w:color="auto"/>
              <w:bottom w:val="single" w:sz="4" w:space="0" w:color="auto"/>
              <w:right w:val="single" w:sz="4" w:space="0" w:color="auto"/>
            </w:tcBorders>
          </w:tcPr>
          <w:p w14:paraId="24CA4455" w14:textId="77777777" w:rsidR="00177752" w:rsidRPr="007B2BAA" w:rsidRDefault="00177752" w:rsidP="00BA18B5">
            <w:pPr>
              <w:rPr>
                <w:rFonts w:ascii="Montserrat" w:hAnsi="Montserrat" w:cs="Arial"/>
                <w:sz w:val="22"/>
              </w:rPr>
            </w:pPr>
            <w:r w:rsidRPr="007B2BAA">
              <w:rPr>
                <w:rFonts w:ascii="Montserrat" w:hAnsi="Montserrat" w:cs="Arial"/>
                <w:sz w:val="22"/>
              </w:rPr>
              <w:t>Has a degree or equivalent qualification</w:t>
            </w:r>
          </w:p>
        </w:tc>
        <w:tc>
          <w:tcPr>
            <w:tcW w:w="1813" w:type="dxa"/>
            <w:tcBorders>
              <w:top w:val="single" w:sz="4" w:space="0" w:color="auto"/>
              <w:left w:val="single" w:sz="4" w:space="0" w:color="auto"/>
              <w:bottom w:val="single" w:sz="4" w:space="0" w:color="auto"/>
              <w:right w:val="single" w:sz="4" w:space="0" w:color="auto"/>
            </w:tcBorders>
          </w:tcPr>
          <w:p w14:paraId="7EAC4039"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3128D89F"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070B26CE" w14:textId="77777777" w:rsidR="00177752" w:rsidRPr="007B2BAA" w:rsidRDefault="00177752" w:rsidP="00BA18B5">
            <w:pPr>
              <w:spacing w:line="276" w:lineRule="auto"/>
              <w:jc w:val="center"/>
              <w:rPr>
                <w:rFonts w:ascii="Verdana" w:hAnsi="Verdana" w:cs="Arial"/>
                <w:sz w:val="22"/>
              </w:rPr>
            </w:pPr>
          </w:p>
        </w:tc>
      </w:tr>
      <w:tr w:rsidR="00177752" w:rsidRPr="007B2BAA" w14:paraId="5CC4D6C1" w14:textId="77777777" w:rsidTr="00BA18B5">
        <w:tc>
          <w:tcPr>
            <w:tcW w:w="4440" w:type="dxa"/>
            <w:tcBorders>
              <w:top w:val="single" w:sz="4" w:space="0" w:color="auto"/>
              <w:left w:val="single" w:sz="4" w:space="0" w:color="auto"/>
              <w:bottom w:val="single" w:sz="4" w:space="0" w:color="auto"/>
              <w:right w:val="single" w:sz="4" w:space="0" w:color="auto"/>
            </w:tcBorders>
          </w:tcPr>
          <w:p w14:paraId="0CA4630B" w14:textId="77777777" w:rsidR="00177752" w:rsidRPr="007B2BAA" w:rsidRDefault="00177752" w:rsidP="00BA18B5">
            <w:pPr>
              <w:rPr>
                <w:rFonts w:ascii="Montserrat" w:hAnsi="Montserrat" w:cs="Arial"/>
                <w:sz w:val="22"/>
              </w:rPr>
            </w:pPr>
            <w:r w:rsidRPr="007B2BAA">
              <w:rPr>
                <w:rFonts w:ascii="Montserrat" w:hAnsi="Montserrat" w:cs="Arial"/>
                <w:sz w:val="22"/>
              </w:rPr>
              <w:t>Training in a quality improvement method</w:t>
            </w:r>
          </w:p>
        </w:tc>
        <w:tc>
          <w:tcPr>
            <w:tcW w:w="1813" w:type="dxa"/>
            <w:tcBorders>
              <w:top w:val="single" w:sz="4" w:space="0" w:color="auto"/>
              <w:left w:val="single" w:sz="4" w:space="0" w:color="auto"/>
              <w:bottom w:val="single" w:sz="4" w:space="0" w:color="auto"/>
              <w:right w:val="single" w:sz="4" w:space="0" w:color="auto"/>
            </w:tcBorders>
          </w:tcPr>
          <w:p w14:paraId="19784ADB"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36DC6D54"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415B0B14" w14:textId="77777777" w:rsidR="00177752" w:rsidRPr="007B2BAA" w:rsidRDefault="00177752" w:rsidP="00BA18B5">
            <w:pPr>
              <w:spacing w:line="276" w:lineRule="auto"/>
              <w:jc w:val="center"/>
              <w:rPr>
                <w:rFonts w:ascii="Verdana" w:hAnsi="Verdana" w:cs="Arial"/>
                <w:sz w:val="22"/>
              </w:rPr>
            </w:pPr>
          </w:p>
        </w:tc>
      </w:tr>
      <w:tr w:rsidR="00177752" w:rsidRPr="007B2BAA" w14:paraId="74753CAF" w14:textId="77777777" w:rsidTr="00BA18B5">
        <w:tc>
          <w:tcPr>
            <w:tcW w:w="4440" w:type="dxa"/>
            <w:tcBorders>
              <w:top w:val="single" w:sz="4" w:space="0" w:color="auto"/>
              <w:left w:val="single" w:sz="4" w:space="0" w:color="auto"/>
              <w:bottom w:val="single" w:sz="4" w:space="0" w:color="auto"/>
              <w:right w:val="single" w:sz="4" w:space="0" w:color="auto"/>
            </w:tcBorders>
          </w:tcPr>
          <w:p w14:paraId="066F97D0" w14:textId="77777777" w:rsidR="00177752" w:rsidRPr="007B2BAA" w:rsidRDefault="00177752" w:rsidP="00BA18B5">
            <w:pPr>
              <w:rPr>
                <w:rFonts w:ascii="Montserrat" w:hAnsi="Montserrat" w:cs="Arial"/>
                <w:sz w:val="22"/>
              </w:rPr>
            </w:pPr>
            <w:r w:rsidRPr="007B2BAA">
              <w:rPr>
                <w:rFonts w:ascii="Montserrat" w:hAnsi="Montserrat" w:cs="Arial"/>
                <w:sz w:val="22"/>
              </w:rPr>
              <w:t>Experience of leading quality improvement projects</w:t>
            </w:r>
          </w:p>
        </w:tc>
        <w:tc>
          <w:tcPr>
            <w:tcW w:w="1813" w:type="dxa"/>
            <w:tcBorders>
              <w:top w:val="single" w:sz="4" w:space="0" w:color="auto"/>
              <w:left w:val="single" w:sz="4" w:space="0" w:color="auto"/>
              <w:bottom w:val="single" w:sz="4" w:space="0" w:color="auto"/>
              <w:right w:val="single" w:sz="4" w:space="0" w:color="auto"/>
            </w:tcBorders>
          </w:tcPr>
          <w:p w14:paraId="021FB70C"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c>
          <w:tcPr>
            <w:tcW w:w="985" w:type="dxa"/>
            <w:tcBorders>
              <w:top w:val="single" w:sz="4" w:space="0" w:color="auto"/>
              <w:left w:val="single" w:sz="4" w:space="0" w:color="auto"/>
              <w:bottom w:val="single" w:sz="4" w:space="0" w:color="auto"/>
              <w:right w:val="single" w:sz="4" w:space="0" w:color="auto"/>
            </w:tcBorders>
          </w:tcPr>
          <w:p w14:paraId="15BDE87B" w14:textId="77777777" w:rsidR="00177752" w:rsidRPr="007B2BAA" w:rsidRDefault="00177752" w:rsidP="00BA18B5">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18C751A" w14:textId="77777777" w:rsidR="00177752" w:rsidRPr="007B2BAA" w:rsidRDefault="00177752" w:rsidP="00BA18B5">
            <w:pPr>
              <w:spacing w:line="276" w:lineRule="auto"/>
              <w:jc w:val="center"/>
              <w:rPr>
                <w:rFonts w:ascii="Verdana" w:hAnsi="Verdana" w:cs="Arial"/>
                <w:sz w:val="22"/>
              </w:rPr>
            </w:pPr>
            <w:r w:rsidRPr="007B2BAA">
              <w:rPr>
                <w:rFonts w:ascii="Wingdings" w:hAnsi="Wingdings"/>
                <w:sz w:val="22"/>
              </w:rPr>
              <w:t></w:t>
            </w:r>
          </w:p>
        </w:tc>
      </w:tr>
    </w:tbl>
    <w:p w14:paraId="50A60866" w14:textId="77777777" w:rsidR="00177752" w:rsidRPr="007B2BAA" w:rsidRDefault="00177752" w:rsidP="00177752">
      <w:pPr>
        <w:rPr>
          <w:rFonts w:ascii="Verdana" w:hAnsi="Verdana"/>
          <w:sz w:val="22"/>
          <w:lang w:eastAsia="en-US"/>
        </w:rPr>
      </w:pPr>
    </w:p>
    <w:p w14:paraId="0C9D1097" w14:textId="77777777" w:rsidR="00177752" w:rsidRPr="007B2BAA" w:rsidRDefault="00177752" w:rsidP="00177752">
      <w:pPr>
        <w:ind w:left="709" w:right="757"/>
        <w:rPr>
          <w:rFonts w:ascii="Montserrat" w:hAnsi="Montserrat"/>
          <w:sz w:val="22"/>
          <w:lang w:eastAsia="en-US"/>
        </w:rPr>
      </w:pPr>
      <w:r w:rsidRPr="007B2BAA">
        <w:rPr>
          <w:rFonts w:ascii="Montserrat" w:hAnsi="Montserrat"/>
          <w:sz w:val="22"/>
          <w:lang w:eastAsia="en-US"/>
        </w:rPr>
        <w:t xml:space="preserve">Candidates are reminded that the shortlisting process is based on the evidence provided on the application form, cover letter and CV. </w:t>
      </w:r>
    </w:p>
    <w:p w14:paraId="6EA437FF" w14:textId="77777777" w:rsidR="006F490C" w:rsidRPr="00905C9C" w:rsidRDefault="006F490C" w:rsidP="006F490C">
      <w:pPr>
        <w:pStyle w:val="ListParagraph"/>
        <w:ind w:left="0"/>
        <w:rPr>
          <w:rFonts w:ascii="Montserrat" w:hAnsi="Montserrat"/>
          <w:sz w:val="22"/>
          <w:szCs w:val="22"/>
        </w:rPr>
      </w:pPr>
    </w:p>
    <w:p w14:paraId="52D4DB3B" w14:textId="77777777" w:rsidR="00177752" w:rsidRDefault="00177752" w:rsidP="00177752">
      <w:pPr>
        <w:rPr>
          <w:rFonts w:ascii="Montserrat" w:hAnsi="Montserrat"/>
          <w:b/>
          <w:szCs w:val="24"/>
        </w:rPr>
      </w:pPr>
    </w:p>
    <w:p w14:paraId="3D7D92BE" w14:textId="38E8B782" w:rsidR="0095261B" w:rsidRDefault="00613D18" w:rsidP="00177752">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78C0FD48" w:rsidR="004D0D94" w:rsidRDefault="00177752" w:rsidP="004D0D94">
            <w:pPr>
              <w:rPr>
                <w:rFonts w:ascii="Montserrat" w:hAnsi="Montserrat"/>
                <w:b/>
                <w:szCs w:val="24"/>
              </w:rPr>
            </w:pPr>
            <w:r w:rsidRPr="00177752">
              <w:rPr>
                <w:rFonts w:ascii="Montserrat" w:hAnsi="Montserrat"/>
                <w:sz w:val="22"/>
                <w:szCs w:val="22"/>
              </w:rPr>
              <w:t>Permanent contract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79BF954B" w:rsidR="004D0D94" w:rsidRDefault="00177752" w:rsidP="004D0D94">
            <w:pPr>
              <w:rPr>
                <w:rFonts w:ascii="Montserrat" w:hAnsi="Montserrat"/>
                <w:b/>
                <w:szCs w:val="24"/>
              </w:rPr>
            </w:pPr>
            <w:r w:rsidRPr="00177752">
              <w:rPr>
                <w:rFonts w:ascii="Montserrat" w:hAnsi="Montserrat"/>
                <w:sz w:val="22"/>
                <w:szCs w:val="22"/>
              </w:rPr>
              <w:t>£44,745 - £49,554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band</w:t>
            </w:r>
          </w:p>
          <w:p w14:paraId="0C29D057" w14:textId="77777777" w:rsidR="00121106" w:rsidRPr="00905C9C" w:rsidRDefault="00121106" w:rsidP="004D0D94">
            <w:pPr>
              <w:rPr>
                <w:rFonts w:ascii="Montserrat" w:hAnsi="Montserrat"/>
                <w:b/>
                <w:sz w:val="22"/>
                <w:szCs w:val="22"/>
              </w:rPr>
            </w:pPr>
          </w:p>
        </w:tc>
        <w:tc>
          <w:tcPr>
            <w:tcW w:w="5954" w:type="dxa"/>
          </w:tcPr>
          <w:p w14:paraId="3B6993D0" w14:textId="5851684C" w:rsidR="00171960" w:rsidRDefault="00171960" w:rsidP="00171960">
            <w:pPr>
              <w:rPr>
                <w:rFonts w:ascii="Montserrat" w:hAnsi="Montserrat"/>
                <w:sz w:val="22"/>
                <w:szCs w:val="22"/>
              </w:rPr>
            </w:pPr>
            <w:r>
              <w:rPr>
                <w:rFonts w:ascii="Montserrat" w:hAnsi="Montserrat"/>
                <w:sz w:val="22"/>
                <w:szCs w:val="22"/>
              </w:rPr>
              <w:t>4</w:t>
            </w:r>
          </w:p>
          <w:p w14:paraId="3B2A57B9" w14:textId="77777777" w:rsidR="00121106" w:rsidRPr="00905C9C" w:rsidRDefault="00121106" w:rsidP="004D0D94">
            <w:pPr>
              <w:rPr>
                <w:rFonts w:ascii="Montserrat" w:hAnsi="Montserrat"/>
                <w:sz w:val="22"/>
                <w:szCs w:val="22"/>
              </w:rPr>
            </w:pP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5D177FD6" w:rsidR="004D0D94" w:rsidRDefault="00177752"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432C832D" w:rsidR="004D0D94" w:rsidRDefault="00177752"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66C7BDA" w:rsidR="000C021D" w:rsidRDefault="005E341B" w:rsidP="00364613">
            <w:pPr>
              <w:rPr>
                <w:rFonts w:ascii="Montserrat" w:hAnsi="Montserrat"/>
                <w:sz w:val="22"/>
                <w:szCs w:val="22"/>
              </w:rPr>
            </w:pPr>
            <w:r>
              <w:rPr>
                <w:rFonts w:ascii="Montserrat" w:hAnsi="Montserrat"/>
                <w:sz w:val="22"/>
                <w:szCs w:val="22"/>
              </w:rPr>
              <w:t xml:space="preserve">Onsite or </w:t>
            </w:r>
            <w:r w:rsidR="00364613">
              <w:rPr>
                <w:rFonts w:ascii="Montserrat" w:hAnsi="Montserrat"/>
                <w:sz w:val="22"/>
                <w:szCs w:val="22"/>
              </w:rPr>
              <w:t>Hybrid</w:t>
            </w:r>
            <w:r w:rsidR="00364613">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5DF07AA1" w:rsidR="005E420A" w:rsidRDefault="005E420A" w:rsidP="00364613">
            <w:pPr>
              <w:rPr>
                <w:rFonts w:ascii="Montserrat" w:hAnsi="Montserrat"/>
                <w:sz w:val="22"/>
                <w:szCs w:val="22"/>
              </w:rPr>
            </w:pPr>
            <w:r w:rsidRPr="00905C9C">
              <w:rPr>
                <w:rFonts w:ascii="Montserrat" w:hAnsi="Montserrat"/>
                <w:sz w:val="22"/>
                <w:szCs w:val="22"/>
              </w:rPr>
              <w:t>12</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32A7C107"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r>
              <w:rPr>
                <w:rFonts w:ascii="Montserrat" w:hAnsi="Montserrat"/>
                <w:i/>
                <w:iCs/>
                <w:sz w:val="22"/>
                <w:szCs w:val="22"/>
              </w:rPr>
              <w:t>o</w:t>
            </w:r>
            <w:r w:rsidRPr="001E59A0">
              <w:rPr>
                <w:rFonts w:ascii="Montserrat" w:hAnsi="Montserrat"/>
                <w:i/>
                <w:iCs/>
                <w:sz w:val="22"/>
                <w:szCs w:val="22"/>
              </w:rPr>
              <w:t>r input other remote offices information.</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28F2B09"/>
    <w:multiLevelType w:val="hybridMultilevel"/>
    <w:tmpl w:val="854E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07976"/>
    <w:multiLevelType w:val="hybridMultilevel"/>
    <w:tmpl w:val="D06A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9847156"/>
    <w:multiLevelType w:val="hybridMultilevel"/>
    <w:tmpl w:val="6192A0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DDF64E4"/>
    <w:multiLevelType w:val="hybridMultilevel"/>
    <w:tmpl w:val="FB92D45E"/>
    <w:lvl w:ilvl="0" w:tplc="0809000D">
      <w:start w:val="1"/>
      <w:numFmt w:val="bullet"/>
      <w:lvlText w:val=""/>
      <w:lvlJc w:val="left"/>
      <w:pPr>
        <w:tabs>
          <w:tab w:val="num" w:pos="612"/>
        </w:tabs>
        <w:ind w:left="612" w:hanging="360"/>
      </w:pPr>
      <w:rPr>
        <w:rFonts w:ascii="Wingdings" w:hAnsi="Wingdings" w:hint="default"/>
      </w:rPr>
    </w:lvl>
    <w:lvl w:ilvl="1" w:tplc="04090005">
      <w:start w:val="1"/>
      <w:numFmt w:val="bullet"/>
      <w:lvlText w:val=""/>
      <w:lvlJc w:val="left"/>
      <w:pPr>
        <w:tabs>
          <w:tab w:val="num" w:pos="1332"/>
        </w:tabs>
        <w:ind w:left="1332" w:hanging="360"/>
      </w:pPr>
      <w:rPr>
        <w:rFonts w:ascii="Wingdings" w:hAnsi="Wingdings" w:hint="default"/>
      </w:rPr>
    </w:lvl>
    <w:lvl w:ilvl="2" w:tplc="04090005">
      <w:start w:val="1"/>
      <w:numFmt w:val="decimal"/>
      <w:lvlText w:val="%3."/>
      <w:lvlJc w:val="left"/>
      <w:pPr>
        <w:tabs>
          <w:tab w:val="num" w:pos="2052"/>
        </w:tabs>
        <w:ind w:left="2052" w:hanging="360"/>
      </w:pPr>
    </w:lvl>
    <w:lvl w:ilvl="3" w:tplc="04090001">
      <w:start w:val="1"/>
      <w:numFmt w:val="decimal"/>
      <w:lvlText w:val="%4."/>
      <w:lvlJc w:val="left"/>
      <w:pPr>
        <w:tabs>
          <w:tab w:val="num" w:pos="2772"/>
        </w:tabs>
        <w:ind w:left="2772" w:hanging="360"/>
      </w:pPr>
    </w:lvl>
    <w:lvl w:ilvl="4" w:tplc="04090003">
      <w:start w:val="1"/>
      <w:numFmt w:val="decimal"/>
      <w:lvlText w:val="%5."/>
      <w:lvlJc w:val="left"/>
      <w:pPr>
        <w:tabs>
          <w:tab w:val="num" w:pos="3492"/>
        </w:tabs>
        <w:ind w:left="3492" w:hanging="360"/>
      </w:pPr>
    </w:lvl>
    <w:lvl w:ilvl="5" w:tplc="04090005">
      <w:start w:val="1"/>
      <w:numFmt w:val="decimal"/>
      <w:lvlText w:val="%6."/>
      <w:lvlJc w:val="left"/>
      <w:pPr>
        <w:tabs>
          <w:tab w:val="num" w:pos="4212"/>
        </w:tabs>
        <w:ind w:left="4212" w:hanging="360"/>
      </w:pPr>
    </w:lvl>
    <w:lvl w:ilvl="6" w:tplc="04090001">
      <w:start w:val="1"/>
      <w:numFmt w:val="decimal"/>
      <w:lvlText w:val="%7."/>
      <w:lvlJc w:val="left"/>
      <w:pPr>
        <w:tabs>
          <w:tab w:val="num" w:pos="4932"/>
        </w:tabs>
        <w:ind w:left="4932" w:hanging="360"/>
      </w:pPr>
    </w:lvl>
    <w:lvl w:ilvl="7" w:tplc="04090003">
      <w:start w:val="1"/>
      <w:numFmt w:val="decimal"/>
      <w:lvlText w:val="%8."/>
      <w:lvlJc w:val="left"/>
      <w:pPr>
        <w:tabs>
          <w:tab w:val="num" w:pos="5652"/>
        </w:tabs>
        <w:ind w:left="5652" w:hanging="360"/>
      </w:pPr>
    </w:lvl>
    <w:lvl w:ilvl="8" w:tplc="04090005">
      <w:start w:val="1"/>
      <w:numFmt w:val="decimal"/>
      <w:lvlText w:val="%9."/>
      <w:lvlJc w:val="left"/>
      <w:pPr>
        <w:tabs>
          <w:tab w:val="num" w:pos="6372"/>
        </w:tabs>
        <w:ind w:left="6372" w:hanging="360"/>
      </w:pPr>
    </w:lvl>
  </w:abstractNum>
  <w:abstractNum w:abstractNumId="16" w15:restartNumberingAfterBreak="0">
    <w:nsid w:val="6EBD077D"/>
    <w:multiLevelType w:val="hybridMultilevel"/>
    <w:tmpl w:val="BB88DF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1"/>
  </w:num>
  <w:num w:numId="2" w16cid:durableId="816841603">
    <w:abstractNumId w:val="9"/>
    <w:lvlOverride w:ilvl="0">
      <w:startOverride w:val="1"/>
    </w:lvlOverride>
  </w:num>
  <w:num w:numId="3" w16cid:durableId="1422490813">
    <w:abstractNumId w:val="15"/>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8"/>
  </w:num>
  <w:num w:numId="8" w16cid:durableId="1107386168">
    <w:abstractNumId w:val="0"/>
  </w:num>
  <w:num w:numId="9" w16cid:durableId="2120102997">
    <w:abstractNumId w:val="18"/>
  </w:num>
  <w:num w:numId="10" w16cid:durableId="1369799301">
    <w:abstractNumId w:val="17"/>
  </w:num>
  <w:num w:numId="11" w16cid:durableId="1894121881">
    <w:abstractNumId w:val="12"/>
  </w:num>
  <w:num w:numId="12" w16cid:durableId="2065985615">
    <w:abstractNumId w:val="13"/>
  </w:num>
  <w:num w:numId="13" w16cid:durableId="1440491072">
    <w:abstractNumId w:val="5"/>
  </w:num>
  <w:num w:numId="14" w16cid:durableId="1445878463">
    <w:abstractNumId w:val="3"/>
  </w:num>
  <w:num w:numId="15" w16cid:durableId="1032652487">
    <w:abstractNumId w:val="6"/>
  </w:num>
  <w:num w:numId="16" w16cid:durableId="1658922337">
    <w:abstractNumId w:val="10"/>
  </w:num>
  <w:num w:numId="17" w16cid:durableId="1093012074">
    <w:abstractNumId w:val="7"/>
  </w:num>
  <w:num w:numId="18" w16cid:durableId="74057130">
    <w:abstractNumId w:val="16"/>
  </w:num>
  <w:num w:numId="19" w16cid:durableId="68020237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77752"/>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0EBB"/>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17775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2.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F0DA5-9578-4D23-BA8D-D20BFC691CFB}">
  <ds:schemaRefs>
    <ds:schemaRef ds:uri="http://schemas.microsoft.com/sharepoint/v3"/>
    <ds:schemaRef ds:uri="http://purl.org/dc/terms/"/>
    <ds:schemaRef ds:uri="http://schemas.openxmlformats.org/package/2006/metadata/core-properties"/>
    <ds:schemaRef ds:uri="adb095a0-7d15-45be-ab83-3fd6fad71c4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13a656c-bcce-4986-863b-206e02d21a19"/>
    <ds:schemaRef ds:uri="http://www.w3.org/XML/1998/namespace"/>
  </ds:schemaRefs>
</ds:datastoreItem>
</file>

<file path=customXml/itemProps4.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5226</Words>
  <Characters>29796</Characters>
  <Application>Microsoft Office Word</Application>
  <DocSecurity>0</DocSecurity>
  <Lines>248</Lines>
  <Paragraphs>69</Paragraphs>
  <ScaleCrop>false</ScaleCrop>
  <Company>Microsoft</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Dionne Dunkley</cp:lastModifiedBy>
  <cp:revision>3</cp:revision>
  <cp:lastPrinted>2014-08-04T15:15:00Z</cp:lastPrinted>
  <dcterms:created xsi:type="dcterms:W3CDTF">2024-04-11T15:46:00Z</dcterms:created>
  <dcterms:modified xsi:type="dcterms:W3CDTF">2024-04-11T16:00:00Z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