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C51F4" w14:textId="610F5A29" w:rsidR="00F87C61" w:rsidRPr="00A45F34" w:rsidRDefault="0011179C">
      <w:pPr>
        <w:rPr>
          <w:rFonts w:ascii="Helvetica" w:hAnsi="Helvetica"/>
          <w:b/>
          <w:bCs/>
          <w:color w:val="2F5496" w:themeColor="accent1" w:themeShade="BF"/>
          <w:sz w:val="36"/>
          <w:szCs w:val="36"/>
        </w:rPr>
      </w:pPr>
      <w:bookmarkStart w:id="0" w:name="_GoBack"/>
      <w:bookmarkEnd w:id="0"/>
      <w:r>
        <w:rPr>
          <w:rFonts w:ascii="Helvetica" w:hAnsi="Helvetica"/>
          <w:b/>
          <w:bCs/>
          <w:color w:val="2F5496" w:themeColor="accent1" w:themeShade="BF"/>
          <w:sz w:val="36"/>
          <w:szCs w:val="36"/>
        </w:rPr>
        <w:t>Ex</w:t>
      </w:r>
      <w:r w:rsidR="00D17BD0">
        <w:rPr>
          <w:rFonts w:ascii="Helvetica" w:hAnsi="Helvetica"/>
          <w:b/>
          <w:bCs/>
          <w:color w:val="2F5496" w:themeColor="accent1" w:themeShade="BF"/>
          <w:sz w:val="36"/>
          <w:szCs w:val="36"/>
        </w:rPr>
        <w:t>treme stressors</w:t>
      </w:r>
    </w:p>
    <w:p w14:paraId="1619818B" w14:textId="6B8B6C76" w:rsidR="00F932F9" w:rsidRDefault="00F932F9">
      <w:pPr>
        <w:rPr>
          <w:rFonts w:ascii="Helvetica" w:hAnsi="Helvetica"/>
          <w:b/>
          <w:bCs/>
          <w:sz w:val="36"/>
          <w:szCs w:val="36"/>
        </w:rPr>
      </w:pPr>
    </w:p>
    <w:p w14:paraId="5ECCE932" w14:textId="3422FD4A" w:rsidR="00F932F9" w:rsidRPr="005B034C" w:rsidRDefault="00F932F9">
      <w:pPr>
        <w:rPr>
          <w:rFonts w:ascii="Helvetica" w:hAnsi="Helvetica"/>
          <w:b/>
          <w:bCs/>
          <w:sz w:val="20"/>
          <w:szCs w:val="20"/>
        </w:rPr>
      </w:pPr>
      <w:r w:rsidRPr="005B034C">
        <w:rPr>
          <w:rFonts w:ascii="Helvetica" w:hAnsi="Helvetica"/>
          <w:b/>
          <w:bCs/>
          <w:sz w:val="20"/>
          <w:szCs w:val="20"/>
        </w:rPr>
        <w:t>Why is this relevant?</w:t>
      </w:r>
    </w:p>
    <w:p w14:paraId="2363A2AD" w14:textId="74E08942" w:rsidR="00F932F9" w:rsidRPr="00F55D5F" w:rsidRDefault="00C368DC">
      <w:pPr>
        <w:rPr>
          <w:rFonts w:ascii="Helvetica" w:hAnsi="Helvetica"/>
          <w:sz w:val="16"/>
          <w:szCs w:val="16"/>
        </w:rPr>
      </w:pPr>
      <w:r>
        <w:rPr>
          <w:rFonts w:ascii="Helvetica" w:hAnsi="Helvetica"/>
          <w:sz w:val="16"/>
          <w:szCs w:val="16"/>
        </w:rPr>
        <w:t>In the line of duty, covid-19 workers will encounter a number of extreme stressors or demands. These stressors/demands can impact upon an individual’s capacity to do their work. In highly interdependent teams, like those working in ICU, th</w:t>
      </w:r>
      <w:r w:rsidR="00C43DB5">
        <w:rPr>
          <w:rFonts w:ascii="Helvetica" w:hAnsi="Helvetica"/>
          <w:sz w:val="16"/>
          <w:szCs w:val="16"/>
        </w:rPr>
        <w:t>e impact of stressors/demands at the individual level</w:t>
      </w:r>
      <w:r>
        <w:rPr>
          <w:rFonts w:ascii="Helvetica" w:hAnsi="Helvetica"/>
          <w:sz w:val="16"/>
          <w:szCs w:val="16"/>
        </w:rPr>
        <w:t xml:space="preserve"> can have onward implications for the safety, performance, and health and wellbeing of others</w:t>
      </w:r>
      <w:r w:rsidR="00167F7F">
        <w:rPr>
          <w:rFonts w:ascii="Helvetica" w:hAnsi="Helvetica"/>
          <w:sz w:val="16"/>
          <w:szCs w:val="16"/>
        </w:rPr>
        <w:t>, including other staff members and patients</w:t>
      </w:r>
      <w:r>
        <w:rPr>
          <w:rFonts w:ascii="Helvetica" w:hAnsi="Helvetica"/>
          <w:sz w:val="16"/>
          <w:szCs w:val="16"/>
        </w:rPr>
        <w:t xml:space="preserve">.  </w:t>
      </w:r>
    </w:p>
    <w:p w14:paraId="5C87FC6D" w14:textId="67EBB969" w:rsidR="00F932F9" w:rsidRPr="005B034C" w:rsidRDefault="00F932F9">
      <w:pPr>
        <w:rPr>
          <w:rFonts w:ascii="Helvetica" w:hAnsi="Helvetica"/>
          <w:b/>
          <w:bCs/>
          <w:sz w:val="20"/>
          <w:szCs w:val="20"/>
        </w:rPr>
      </w:pPr>
    </w:p>
    <w:p w14:paraId="6C7AEF50" w14:textId="563DC5AC" w:rsidR="00F932F9" w:rsidRPr="005B034C" w:rsidRDefault="00F932F9">
      <w:pPr>
        <w:rPr>
          <w:rFonts w:ascii="Helvetica" w:hAnsi="Helvetica"/>
          <w:b/>
          <w:bCs/>
          <w:sz w:val="20"/>
          <w:szCs w:val="20"/>
        </w:rPr>
      </w:pPr>
      <w:r w:rsidRPr="005B034C">
        <w:rPr>
          <w:rFonts w:ascii="Helvetica" w:hAnsi="Helvetica"/>
          <w:b/>
          <w:bCs/>
          <w:sz w:val="20"/>
          <w:szCs w:val="20"/>
        </w:rPr>
        <w:t>Core constructs/concepts</w:t>
      </w:r>
    </w:p>
    <w:p w14:paraId="08C03FD1" w14:textId="6E5379BA" w:rsidR="00C368DC" w:rsidRDefault="00C368DC" w:rsidP="00A45F34">
      <w:pPr>
        <w:rPr>
          <w:rFonts w:ascii="Helvetica" w:hAnsi="Helvetica"/>
          <w:sz w:val="16"/>
          <w:szCs w:val="16"/>
        </w:rPr>
      </w:pPr>
      <w:r>
        <w:rPr>
          <w:rFonts w:ascii="Helvetica" w:hAnsi="Helvetica"/>
          <w:sz w:val="16"/>
          <w:szCs w:val="16"/>
        </w:rPr>
        <w:t>It is important to distinguish between stressors/demands and stress. Stressors/demands (which may result in adversity) are the things that cause a stress response. Stress can be felt physically and psychologically</w:t>
      </w:r>
      <w:r w:rsidR="00167F7F">
        <w:rPr>
          <w:rFonts w:ascii="Helvetica" w:hAnsi="Helvetica"/>
          <w:sz w:val="16"/>
          <w:szCs w:val="16"/>
        </w:rPr>
        <w:t>,</w:t>
      </w:r>
      <w:r>
        <w:rPr>
          <w:rFonts w:ascii="Helvetica" w:hAnsi="Helvetica"/>
          <w:sz w:val="16"/>
          <w:szCs w:val="16"/>
        </w:rPr>
        <w:t xml:space="preserve"> both in terms of physiological activation and how</w:t>
      </w:r>
      <w:r w:rsidR="00167F7F">
        <w:rPr>
          <w:rFonts w:ascii="Helvetica" w:hAnsi="Helvetica"/>
          <w:sz w:val="16"/>
          <w:szCs w:val="16"/>
        </w:rPr>
        <w:t xml:space="preserve"> a person</w:t>
      </w:r>
      <w:r w:rsidR="00C43DB5">
        <w:rPr>
          <w:rFonts w:ascii="Helvetica" w:hAnsi="Helvetica"/>
          <w:sz w:val="16"/>
          <w:szCs w:val="16"/>
        </w:rPr>
        <w:t xml:space="preserve"> think</w:t>
      </w:r>
      <w:r w:rsidR="00167F7F">
        <w:rPr>
          <w:rFonts w:ascii="Helvetica" w:hAnsi="Helvetica"/>
          <w:sz w:val="16"/>
          <w:szCs w:val="16"/>
        </w:rPr>
        <w:t>s</w:t>
      </w:r>
      <w:r>
        <w:rPr>
          <w:rFonts w:ascii="Helvetica" w:hAnsi="Helvetica"/>
          <w:sz w:val="16"/>
          <w:szCs w:val="16"/>
        </w:rPr>
        <w:t xml:space="preserve"> and feels.</w:t>
      </w:r>
      <w:r w:rsidR="00167F7F">
        <w:rPr>
          <w:rFonts w:ascii="Helvetica" w:hAnsi="Helvetica"/>
          <w:sz w:val="16"/>
          <w:szCs w:val="16"/>
        </w:rPr>
        <w:t xml:space="preserve"> </w:t>
      </w:r>
    </w:p>
    <w:p w14:paraId="526BFC28" w14:textId="77777777" w:rsidR="00C368DC" w:rsidRDefault="00C368DC" w:rsidP="00A45F34">
      <w:pPr>
        <w:rPr>
          <w:rFonts w:ascii="Helvetica" w:hAnsi="Helvetica"/>
          <w:sz w:val="16"/>
          <w:szCs w:val="16"/>
        </w:rPr>
      </w:pPr>
    </w:p>
    <w:p w14:paraId="1FBF9F1E" w14:textId="73001E00" w:rsidR="00E725B2" w:rsidRDefault="00E725B2" w:rsidP="00A45F34">
      <w:pPr>
        <w:rPr>
          <w:rFonts w:ascii="Helvetica" w:hAnsi="Helvetica"/>
          <w:sz w:val="16"/>
          <w:szCs w:val="16"/>
        </w:rPr>
      </w:pPr>
      <w:r>
        <w:rPr>
          <w:rFonts w:ascii="Helvetica" w:hAnsi="Helvetica"/>
          <w:sz w:val="16"/>
          <w:szCs w:val="16"/>
        </w:rPr>
        <w:t xml:space="preserve">There are likely to be a range of physical, </w:t>
      </w:r>
      <w:r w:rsidR="00C43DB5">
        <w:rPr>
          <w:rFonts w:ascii="Helvetica" w:hAnsi="Helvetica"/>
          <w:sz w:val="16"/>
          <w:szCs w:val="16"/>
        </w:rPr>
        <w:t xml:space="preserve">physiological, </w:t>
      </w:r>
      <w:r>
        <w:rPr>
          <w:rFonts w:ascii="Helvetica" w:hAnsi="Helvetica"/>
          <w:sz w:val="16"/>
          <w:szCs w:val="16"/>
        </w:rPr>
        <w:t xml:space="preserve">psychological and social or interpersonal </w:t>
      </w:r>
      <w:r w:rsidR="002F1150">
        <w:rPr>
          <w:rFonts w:ascii="Helvetica" w:hAnsi="Helvetica"/>
          <w:sz w:val="16"/>
          <w:szCs w:val="16"/>
        </w:rPr>
        <w:t>stressors/</w:t>
      </w:r>
      <w:r>
        <w:rPr>
          <w:rFonts w:ascii="Helvetica" w:hAnsi="Helvetica"/>
          <w:sz w:val="16"/>
          <w:szCs w:val="16"/>
        </w:rPr>
        <w:t>demands encountered by workers responding to the covid-19 outbreak. These might include:</w:t>
      </w:r>
    </w:p>
    <w:p w14:paraId="04D6B2F7" w14:textId="0C0485F3" w:rsidR="00E725B2" w:rsidRPr="002F1150" w:rsidRDefault="00E725B2" w:rsidP="002F1150">
      <w:pPr>
        <w:pStyle w:val="ListParagraph"/>
        <w:numPr>
          <w:ilvl w:val="0"/>
          <w:numId w:val="2"/>
        </w:numPr>
        <w:rPr>
          <w:rFonts w:ascii="Helvetica" w:hAnsi="Helvetica"/>
          <w:sz w:val="16"/>
          <w:szCs w:val="16"/>
        </w:rPr>
      </w:pPr>
      <w:r w:rsidRPr="002F1150">
        <w:rPr>
          <w:rFonts w:ascii="Helvetica" w:hAnsi="Helvetica"/>
          <w:sz w:val="16"/>
          <w:szCs w:val="16"/>
        </w:rPr>
        <w:t xml:space="preserve">Lack of sleep: </w:t>
      </w:r>
      <w:r w:rsidR="00E22A57" w:rsidRPr="002F1150">
        <w:rPr>
          <w:rFonts w:ascii="Helvetica" w:hAnsi="Helvetica"/>
          <w:sz w:val="16"/>
          <w:szCs w:val="16"/>
        </w:rPr>
        <w:t>workers</w:t>
      </w:r>
      <w:r w:rsidRPr="002F1150">
        <w:rPr>
          <w:rFonts w:ascii="Helvetica" w:hAnsi="Helvetica"/>
          <w:sz w:val="16"/>
          <w:szCs w:val="16"/>
        </w:rPr>
        <w:t xml:space="preserve"> may have to do long</w:t>
      </w:r>
      <w:r w:rsidR="00E22A57" w:rsidRPr="002F1150">
        <w:rPr>
          <w:rFonts w:ascii="Helvetica" w:hAnsi="Helvetica"/>
          <w:sz w:val="16"/>
          <w:szCs w:val="16"/>
        </w:rPr>
        <w:t>,</w:t>
      </w:r>
      <w:r w:rsidRPr="002F1150">
        <w:rPr>
          <w:rFonts w:ascii="Helvetica" w:hAnsi="Helvetica"/>
          <w:sz w:val="16"/>
          <w:szCs w:val="16"/>
        </w:rPr>
        <w:t xml:space="preserve"> consecutive shifts leaving little time for sleep</w:t>
      </w:r>
    </w:p>
    <w:p w14:paraId="12784DBB" w14:textId="0DD86DFA" w:rsidR="00E725B2" w:rsidRPr="002F1150" w:rsidRDefault="00E725B2" w:rsidP="002F1150">
      <w:pPr>
        <w:pStyle w:val="ListParagraph"/>
        <w:numPr>
          <w:ilvl w:val="0"/>
          <w:numId w:val="2"/>
        </w:numPr>
        <w:rPr>
          <w:rFonts w:ascii="Helvetica" w:hAnsi="Helvetica"/>
          <w:sz w:val="16"/>
          <w:szCs w:val="16"/>
        </w:rPr>
      </w:pPr>
      <w:r w:rsidRPr="002F1150">
        <w:rPr>
          <w:rFonts w:ascii="Helvetica" w:hAnsi="Helvetica"/>
          <w:sz w:val="16"/>
          <w:szCs w:val="16"/>
        </w:rPr>
        <w:t>Tiredness/fatigue: lack of sleep and high workload</w:t>
      </w:r>
      <w:r w:rsidR="00E22A57" w:rsidRPr="002F1150">
        <w:rPr>
          <w:rFonts w:ascii="Helvetica" w:hAnsi="Helvetica"/>
          <w:sz w:val="16"/>
          <w:szCs w:val="16"/>
        </w:rPr>
        <w:t xml:space="preserve"> may result in</w:t>
      </w:r>
      <w:r w:rsidRPr="002F1150">
        <w:rPr>
          <w:rFonts w:ascii="Helvetica" w:hAnsi="Helvetica"/>
          <w:sz w:val="16"/>
          <w:szCs w:val="16"/>
        </w:rPr>
        <w:t xml:space="preserve"> individuals feel</w:t>
      </w:r>
      <w:r w:rsidR="00E22A57" w:rsidRPr="002F1150">
        <w:rPr>
          <w:rFonts w:ascii="Helvetica" w:hAnsi="Helvetica"/>
          <w:sz w:val="16"/>
          <w:szCs w:val="16"/>
        </w:rPr>
        <w:t>ing</w:t>
      </w:r>
      <w:r w:rsidRPr="002F1150">
        <w:rPr>
          <w:rFonts w:ascii="Helvetica" w:hAnsi="Helvetica"/>
          <w:sz w:val="16"/>
          <w:szCs w:val="16"/>
        </w:rPr>
        <w:t xml:space="preserve"> tired and become fatigued </w:t>
      </w:r>
    </w:p>
    <w:p w14:paraId="1B1AB52C" w14:textId="2A19684B" w:rsidR="00E725B2" w:rsidRPr="002F1150" w:rsidRDefault="00E725B2" w:rsidP="002F1150">
      <w:pPr>
        <w:pStyle w:val="ListParagraph"/>
        <w:numPr>
          <w:ilvl w:val="0"/>
          <w:numId w:val="2"/>
        </w:numPr>
        <w:rPr>
          <w:rFonts w:ascii="Helvetica" w:hAnsi="Helvetica"/>
          <w:sz w:val="16"/>
          <w:szCs w:val="16"/>
        </w:rPr>
      </w:pPr>
      <w:r w:rsidRPr="002F1150">
        <w:rPr>
          <w:rFonts w:ascii="Helvetica" w:hAnsi="Helvetica"/>
          <w:sz w:val="16"/>
          <w:szCs w:val="16"/>
        </w:rPr>
        <w:t xml:space="preserve">Repetition: sustained commitment over a long period </w:t>
      </w:r>
      <w:r w:rsidR="00E22A57" w:rsidRPr="002F1150">
        <w:rPr>
          <w:rFonts w:ascii="Helvetica" w:hAnsi="Helvetica"/>
          <w:sz w:val="16"/>
          <w:szCs w:val="16"/>
        </w:rPr>
        <w:t xml:space="preserve">may </w:t>
      </w:r>
      <w:r w:rsidRPr="002F1150">
        <w:rPr>
          <w:rFonts w:ascii="Helvetica" w:hAnsi="Helvetica"/>
          <w:sz w:val="16"/>
          <w:szCs w:val="16"/>
        </w:rPr>
        <w:t xml:space="preserve">lead to </w:t>
      </w:r>
      <w:r w:rsidR="006E136C" w:rsidRPr="002F1150">
        <w:rPr>
          <w:rFonts w:ascii="Helvetica" w:hAnsi="Helvetica"/>
          <w:sz w:val="16"/>
          <w:szCs w:val="16"/>
        </w:rPr>
        <w:t xml:space="preserve">feelings of </w:t>
      </w:r>
      <w:r w:rsidRPr="002F1150">
        <w:rPr>
          <w:rFonts w:ascii="Helvetica" w:hAnsi="Helvetica"/>
          <w:sz w:val="16"/>
          <w:szCs w:val="16"/>
        </w:rPr>
        <w:t>repetition</w:t>
      </w:r>
      <w:r w:rsidR="006E136C" w:rsidRPr="002F1150">
        <w:rPr>
          <w:rFonts w:ascii="Helvetica" w:hAnsi="Helvetica"/>
          <w:sz w:val="16"/>
          <w:szCs w:val="16"/>
        </w:rPr>
        <w:t xml:space="preserve"> and boredom</w:t>
      </w:r>
      <w:r w:rsidRPr="002F1150">
        <w:rPr>
          <w:rFonts w:ascii="Helvetica" w:hAnsi="Helvetica"/>
          <w:sz w:val="16"/>
          <w:szCs w:val="16"/>
        </w:rPr>
        <w:t xml:space="preserve"> </w:t>
      </w:r>
    </w:p>
    <w:p w14:paraId="7021081B" w14:textId="1EE60334" w:rsidR="00E725B2" w:rsidRPr="002F1150" w:rsidRDefault="00E725B2" w:rsidP="002F1150">
      <w:pPr>
        <w:pStyle w:val="ListParagraph"/>
        <w:numPr>
          <w:ilvl w:val="0"/>
          <w:numId w:val="2"/>
        </w:numPr>
        <w:rPr>
          <w:rFonts w:ascii="Helvetica" w:hAnsi="Helvetica"/>
          <w:sz w:val="16"/>
          <w:szCs w:val="16"/>
        </w:rPr>
      </w:pPr>
      <w:r w:rsidRPr="002F1150">
        <w:rPr>
          <w:rFonts w:ascii="Helvetica" w:hAnsi="Helvetica"/>
          <w:sz w:val="16"/>
          <w:szCs w:val="16"/>
        </w:rPr>
        <w:t xml:space="preserve">Hunger: </w:t>
      </w:r>
      <w:r w:rsidR="00E22A57" w:rsidRPr="002F1150">
        <w:rPr>
          <w:rFonts w:ascii="Helvetica" w:hAnsi="Helvetica"/>
          <w:sz w:val="16"/>
          <w:szCs w:val="16"/>
        </w:rPr>
        <w:t>workers may not have the time to eat or when they do have time be too tired to prepare healthy meal</w:t>
      </w:r>
    </w:p>
    <w:p w14:paraId="46355480" w14:textId="298B1455" w:rsidR="00E725B2" w:rsidRPr="002F1150" w:rsidRDefault="00E725B2" w:rsidP="002F1150">
      <w:pPr>
        <w:pStyle w:val="ListParagraph"/>
        <w:numPr>
          <w:ilvl w:val="0"/>
          <w:numId w:val="2"/>
        </w:numPr>
        <w:rPr>
          <w:rFonts w:ascii="Helvetica" w:hAnsi="Helvetica"/>
          <w:sz w:val="16"/>
          <w:szCs w:val="16"/>
        </w:rPr>
      </w:pPr>
      <w:r w:rsidRPr="002F1150">
        <w:rPr>
          <w:rFonts w:ascii="Helvetica" w:hAnsi="Helvetica"/>
          <w:sz w:val="16"/>
          <w:szCs w:val="16"/>
        </w:rPr>
        <w:t xml:space="preserve">Dehydration: </w:t>
      </w:r>
      <w:r w:rsidR="00E22A57" w:rsidRPr="002F1150">
        <w:rPr>
          <w:rFonts w:ascii="Helvetica" w:hAnsi="Helvetica"/>
          <w:sz w:val="16"/>
          <w:szCs w:val="16"/>
        </w:rPr>
        <w:t>limited fluid intake and additional burden of wearing protective equipment may lead to dehydration</w:t>
      </w:r>
    </w:p>
    <w:p w14:paraId="7D90A70E" w14:textId="1BAEFF6C" w:rsidR="00E725B2" w:rsidRPr="002F1150" w:rsidRDefault="00C43DB5" w:rsidP="002F1150">
      <w:pPr>
        <w:pStyle w:val="ListParagraph"/>
        <w:numPr>
          <w:ilvl w:val="0"/>
          <w:numId w:val="2"/>
        </w:numPr>
        <w:rPr>
          <w:rFonts w:ascii="Helvetica" w:hAnsi="Helvetica"/>
          <w:sz w:val="16"/>
          <w:szCs w:val="16"/>
        </w:rPr>
      </w:pPr>
      <w:r w:rsidRPr="002F1150">
        <w:rPr>
          <w:rFonts w:ascii="Helvetica" w:hAnsi="Helvetica"/>
          <w:sz w:val="16"/>
          <w:szCs w:val="16"/>
        </w:rPr>
        <w:t>P</w:t>
      </w:r>
      <w:r w:rsidR="00E725B2" w:rsidRPr="002F1150">
        <w:rPr>
          <w:rFonts w:ascii="Helvetica" w:hAnsi="Helvetica"/>
          <w:sz w:val="16"/>
          <w:szCs w:val="16"/>
        </w:rPr>
        <w:t>rotective equipment</w:t>
      </w:r>
      <w:r w:rsidR="00C61544" w:rsidRPr="002F1150">
        <w:rPr>
          <w:rFonts w:ascii="Helvetica" w:hAnsi="Helvetica"/>
          <w:sz w:val="16"/>
          <w:szCs w:val="16"/>
        </w:rPr>
        <w:t xml:space="preserve"> burden</w:t>
      </w:r>
      <w:r w:rsidR="00E725B2" w:rsidRPr="002F1150">
        <w:rPr>
          <w:rFonts w:ascii="Helvetica" w:hAnsi="Helvetica"/>
          <w:sz w:val="16"/>
          <w:szCs w:val="16"/>
        </w:rPr>
        <w:t xml:space="preserve">: </w:t>
      </w:r>
      <w:r w:rsidR="00C61544" w:rsidRPr="002F1150">
        <w:rPr>
          <w:rFonts w:ascii="Helvetica" w:hAnsi="Helvetica"/>
          <w:sz w:val="16"/>
          <w:szCs w:val="16"/>
        </w:rPr>
        <w:t>this</w:t>
      </w:r>
      <w:r w:rsidR="00E725B2" w:rsidRPr="002F1150">
        <w:rPr>
          <w:rFonts w:ascii="Helvetica" w:hAnsi="Helvetica"/>
          <w:sz w:val="16"/>
          <w:szCs w:val="16"/>
        </w:rPr>
        <w:t xml:space="preserve"> can </w:t>
      </w:r>
      <w:r w:rsidR="00C61544" w:rsidRPr="002F1150">
        <w:rPr>
          <w:rFonts w:ascii="Helvetica" w:hAnsi="Helvetica"/>
          <w:sz w:val="16"/>
          <w:szCs w:val="16"/>
        </w:rPr>
        <w:t xml:space="preserve">impact task completion </w:t>
      </w:r>
      <w:r w:rsidR="00E725B2" w:rsidRPr="002F1150">
        <w:rPr>
          <w:rFonts w:ascii="Helvetica" w:hAnsi="Helvetica"/>
          <w:sz w:val="16"/>
          <w:szCs w:val="16"/>
        </w:rPr>
        <w:t>and</w:t>
      </w:r>
      <w:r w:rsidR="00E22A57" w:rsidRPr="002F1150">
        <w:rPr>
          <w:rFonts w:ascii="Helvetica" w:hAnsi="Helvetica"/>
          <w:sz w:val="16"/>
          <w:szCs w:val="16"/>
        </w:rPr>
        <w:t xml:space="preserve"> </w:t>
      </w:r>
      <w:r w:rsidR="00E725B2" w:rsidRPr="002F1150">
        <w:rPr>
          <w:rFonts w:ascii="Helvetica" w:hAnsi="Helvetica"/>
          <w:sz w:val="16"/>
          <w:szCs w:val="16"/>
        </w:rPr>
        <w:t>result in sores due to contact with skin</w:t>
      </w:r>
    </w:p>
    <w:p w14:paraId="0306F5D0" w14:textId="54CA42B0" w:rsidR="00E725B2" w:rsidRPr="002F1150" w:rsidRDefault="00E725B2" w:rsidP="002F1150">
      <w:pPr>
        <w:pStyle w:val="ListParagraph"/>
        <w:numPr>
          <w:ilvl w:val="0"/>
          <w:numId w:val="2"/>
        </w:numPr>
        <w:rPr>
          <w:rFonts w:ascii="Helvetica" w:hAnsi="Helvetica"/>
          <w:sz w:val="16"/>
          <w:szCs w:val="16"/>
        </w:rPr>
      </w:pPr>
      <w:r w:rsidRPr="002F1150">
        <w:rPr>
          <w:rFonts w:ascii="Helvetica" w:hAnsi="Helvetica"/>
          <w:sz w:val="16"/>
          <w:szCs w:val="16"/>
        </w:rPr>
        <w:t xml:space="preserve">Threat and danger: heightened risk of contracting the virus may lead to feelings of threat </w:t>
      </w:r>
    </w:p>
    <w:p w14:paraId="30089883" w14:textId="64A98B83" w:rsidR="00E725B2" w:rsidRPr="002F1150" w:rsidRDefault="00E725B2" w:rsidP="002F1150">
      <w:pPr>
        <w:pStyle w:val="ListParagraph"/>
        <w:numPr>
          <w:ilvl w:val="0"/>
          <w:numId w:val="2"/>
        </w:numPr>
        <w:rPr>
          <w:rFonts w:ascii="Helvetica" w:hAnsi="Helvetica"/>
          <w:sz w:val="16"/>
          <w:szCs w:val="16"/>
        </w:rPr>
      </w:pPr>
      <w:r w:rsidRPr="002F1150">
        <w:rPr>
          <w:rFonts w:ascii="Helvetica" w:hAnsi="Helvetica"/>
          <w:sz w:val="16"/>
          <w:szCs w:val="16"/>
        </w:rPr>
        <w:t xml:space="preserve">Interdependence: </w:t>
      </w:r>
      <w:r w:rsidR="006E136C" w:rsidRPr="002F1150">
        <w:rPr>
          <w:rFonts w:ascii="Helvetica" w:hAnsi="Helvetica"/>
          <w:sz w:val="16"/>
          <w:szCs w:val="16"/>
        </w:rPr>
        <w:t>work</w:t>
      </w:r>
      <w:r w:rsidR="00E22A57" w:rsidRPr="002F1150">
        <w:rPr>
          <w:rFonts w:ascii="Helvetica" w:hAnsi="Helvetica"/>
          <w:sz w:val="16"/>
          <w:szCs w:val="16"/>
        </w:rPr>
        <w:t>ing</w:t>
      </w:r>
      <w:r w:rsidRPr="002F1150">
        <w:rPr>
          <w:rFonts w:ascii="Helvetica" w:hAnsi="Helvetica"/>
          <w:sz w:val="16"/>
          <w:szCs w:val="16"/>
        </w:rPr>
        <w:t xml:space="preserve"> closely </w:t>
      </w:r>
      <w:r w:rsidR="00E22A57" w:rsidRPr="002F1150">
        <w:rPr>
          <w:rFonts w:ascii="Helvetica" w:hAnsi="Helvetica"/>
          <w:sz w:val="16"/>
          <w:szCs w:val="16"/>
        </w:rPr>
        <w:t>with others for long periods and being reliant on each other</w:t>
      </w:r>
      <w:r w:rsidRPr="002F1150">
        <w:rPr>
          <w:rFonts w:ascii="Helvetica" w:hAnsi="Helvetica"/>
          <w:sz w:val="16"/>
          <w:szCs w:val="16"/>
        </w:rPr>
        <w:t xml:space="preserve"> can lead to tension</w:t>
      </w:r>
    </w:p>
    <w:p w14:paraId="6D669286" w14:textId="5E3D38C1" w:rsidR="00C43DB5" w:rsidRPr="002F1150" w:rsidRDefault="00C43DB5" w:rsidP="002F1150">
      <w:pPr>
        <w:pStyle w:val="ListParagraph"/>
        <w:numPr>
          <w:ilvl w:val="0"/>
          <w:numId w:val="2"/>
        </w:numPr>
        <w:rPr>
          <w:rFonts w:ascii="Helvetica" w:hAnsi="Helvetica"/>
          <w:sz w:val="16"/>
          <w:szCs w:val="16"/>
        </w:rPr>
      </w:pPr>
      <w:r w:rsidRPr="002F1150">
        <w:rPr>
          <w:rFonts w:ascii="Helvetica" w:hAnsi="Helvetica"/>
          <w:sz w:val="16"/>
          <w:szCs w:val="16"/>
        </w:rPr>
        <w:t xml:space="preserve">Cultural differences: </w:t>
      </w:r>
      <w:r w:rsidR="006E136C" w:rsidRPr="002F1150">
        <w:rPr>
          <w:rFonts w:ascii="Helvetica" w:hAnsi="Helvetica"/>
          <w:sz w:val="16"/>
          <w:szCs w:val="16"/>
        </w:rPr>
        <w:t xml:space="preserve">integrating </w:t>
      </w:r>
      <w:r w:rsidR="00E22A57" w:rsidRPr="002F1150">
        <w:rPr>
          <w:rFonts w:ascii="Helvetica" w:hAnsi="Helvetica"/>
          <w:sz w:val="16"/>
          <w:szCs w:val="16"/>
        </w:rPr>
        <w:t xml:space="preserve">diverse teams </w:t>
      </w:r>
      <w:r w:rsidR="006E136C" w:rsidRPr="002F1150">
        <w:rPr>
          <w:rFonts w:ascii="Helvetica" w:hAnsi="Helvetica"/>
          <w:sz w:val="16"/>
          <w:szCs w:val="16"/>
        </w:rPr>
        <w:t xml:space="preserve">can lead to </w:t>
      </w:r>
      <w:r w:rsidR="00E22A57" w:rsidRPr="002F1150">
        <w:rPr>
          <w:rFonts w:ascii="Helvetica" w:hAnsi="Helvetica"/>
          <w:sz w:val="16"/>
          <w:szCs w:val="16"/>
        </w:rPr>
        <w:t>c</w:t>
      </w:r>
      <w:r w:rsidR="006E136C" w:rsidRPr="002F1150">
        <w:rPr>
          <w:rFonts w:ascii="Helvetica" w:hAnsi="Helvetica"/>
          <w:sz w:val="16"/>
          <w:szCs w:val="16"/>
        </w:rPr>
        <w:t>hallenges</w:t>
      </w:r>
      <w:r w:rsidR="00E22A57" w:rsidRPr="002F1150">
        <w:rPr>
          <w:rFonts w:ascii="Helvetica" w:hAnsi="Helvetica"/>
          <w:sz w:val="16"/>
          <w:szCs w:val="16"/>
        </w:rPr>
        <w:t xml:space="preserve"> around ways of working</w:t>
      </w:r>
    </w:p>
    <w:p w14:paraId="06CCC7CB" w14:textId="55BC0C29" w:rsidR="00C43DB5" w:rsidRDefault="00C43DB5" w:rsidP="00C43DB5">
      <w:pPr>
        <w:rPr>
          <w:rFonts w:ascii="Helvetica" w:hAnsi="Helvetica"/>
          <w:sz w:val="16"/>
          <w:szCs w:val="16"/>
        </w:rPr>
      </w:pPr>
    </w:p>
    <w:p w14:paraId="2A2B6B38" w14:textId="6408A113" w:rsidR="00C43DB5" w:rsidRDefault="00C43DB5" w:rsidP="00C43DB5">
      <w:pPr>
        <w:rPr>
          <w:rFonts w:ascii="Helvetica" w:hAnsi="Helvetica"/>
          <w:sz w:val="16"/>
          <w:szCs w:val="16"/>
        </w:rPr>
      </w:pPr>
      <w:r>
        <w:rPr>
          <w:rFonts w:ascii="Helvetica" w:hAnsi="Helvetica"/>
          <w:sz w:val="16"/>
          <w:szCs w:val="16"/>
        </w:rPr>
        <w:t xml:space="preserve">When these stressors/demands are encountered alone, they do not usually cause a problem. Indeed, stress can </w:t>
      </w:r>
      <w:r w:rsidR="00BF3551">
        <w:rPr>
          <w:rFonts w:ascii="Helvetica" w:hAnsi="Helvetica"/>
          <w:sz w:val="16"/>
          <w:szCs w:val="16"/>
        </w:rPr>
        <w:t xml:space="preserve">even </w:t>
      </w:r>
      <w:r>
        <w:rPr>
          <w:rFonts w:ascii="Helvetica" w:hAnsi="Helvetica"/>
          <w:sz w:val="16"/>
          <w:szCs w:val="16"/>
        </w:rPr>
        <w:t>facilitate high performance</w:t>
      </w:r>
      <w:r w:rsidR="00EA2B42">
        <w:rPr>
          <w:rFonts w:ascii="Helvetica" w:hAnsi="Helvetica"/>
          <w:sz w:val="16"/>
          <w:szCs w:val="16"/>
        </w:rPr>
        <w:t xml:space="preserve"> when it is perceived as a challenge</w:t>
      </w:r>
      <w:r>
        <w:rPr>
          <w:rFonts w:ascii="Helvetica" w:hAnsi="Helvetica"/>
          <w:sz w:val="16"/>
          <w:szCs w:val="16"/>
        </w:rPr>
        <w:t>. The issue is when stressors/demands are combined or clustered together and/or they increase in severity. This can overwhelm an individual’s resources and lead to a significant deterioration in performance, health and wellbeing.</w:t>
      </w:r>
      <w:r w:rsidR="00167F7F">
        <w:rPr>
          <w:rFonts w:ascii="Helvetica" w:hAnsi="Helvetica"/>
          <w:sz w:val="16"/>
          <w:szCs w:val="16"/>
        </w:rPr>
        <w:t xml:space="preserve"> For instance, stressors might result in poor decision making, missing important information or lead to frustration</w:t>
      </w:r>
      <w:r w:rsidR="00E22A57">
        <w:rPr>
          <w:rFonts w:ascii="Helvetica" w:hAnsi="Helvetica"/>
          <w:sz w:val="16"/>
          <w:szCs w:val="16"/>
        </w:rPr>
        <w:t xml:space="preserve"> and irritability, which </w:t>
      </w:r>
      <w:r w:rsidR="002F1150">
        <w:rPr>
          <w:rFonts w:ascii="Helvetica" w:hAnsi="Helvetica"/>
          <w:sz w:val="16"/>
          <w:szCs w:val="16"/>
        </w:rPr>
        <w:t>could lead to arguments</w:t>
      </w:r>
      <w:r w:rsidR="00167F7F">
        <w:rPr>
          <w:rFonts w:ascii="Helvetica" w:hAnsi="Helvetica"/>
          <w:sz w:val="16"/>
          <w:szCs w:val="16"/>
        </w:rPr>
        <w:t xml:space="preserve"> with other members of the team. </w:t>
      </w:r>
    </w:p>
    <w:p w14:paraId="39F705C7" w14:textId="4C96C1D5" w:rsidR="00C43DB5" w:rsidRDefault="00C43DB5" w:rsidP="00C43DB5">
      <w:pPr>
        <w:rPr>
          <w:rFonts w:ascii="Helvetica" w:hAnsi="Helvetica"/>
          <w:sz w:val="16"/>
          <w:szCs w:val="16"/>
        </w:rPr>
      </w:pPr>
    </w:p>
    <w:p w14:paraId="4E96F686" w14:textId="075F6DB3" w:rsidR="00C43DB5" w:rsidRPr="00C43DB5" w:rsidRDefault="00E22A57" w:rsidP="00C43DB5">
      <w:pPr>
        <w:rPr>
          <w:rFonts w:ascii="Helvetica" w:hAnsi="Helvetica"/>
          <w:sz w:val="16"/>
          <w:szCs w:val="16"/>
        </w:rPr>
      </w:pPr>
      <w:r>
        <w:rPr>
          <w:rFonts w:ascii="Helvetica" w:hAnsi="Helvetica"/>
          <w:sz w:val="16"/>
          <w:szCs w:val="16"/>
        </w:rPr>
        <w:t>E</w:t>
      </w:r>
      <w:r w:rsidR="006E136C">
        <w:rPr>
          <w:rFonts w:ascii="Helvetica" w:hAnsi="Helvetica"/>
          <w:sz w:val="16"/>
          <w:szCs w:val="16"/>
        </w:rPr>
        <w:t xml:space="preserve">quipping individuals with the resources and techniques to effectively manage and overcome </w:t>
      </w:r>
      <w:r>
        <w:rPr>
          <w:rFonts w:ascii="Helvetica" w:hAnsi="Helvetica"/>
          <w:sz w:val="16"/>
          <w:szCs w:val="16"/>
        </w:rPr>
        <w:t xml:space="preserve">stressors/demands </w:t>
      </w:r>
      <w:r w:rsidR="006E136C">
        <w:rPr>
          <w:rFonts w:ascii="Helvetica" w:hAnsi="Helvetica"/>
          <w:sz w:val="16"/>
          <w:szCs w:val="16"/>
        </w:rPr>
        <w:t>can</w:t>
      </w:r>
      <w:r w:rsidR="00E73924">
        <w:rPr>
          <w:rFonts w:ascii="Helvetica" w:hAnsi="Helvetica"/>
          <w:sz w:val="16"/>
          <w:szCs w:val="16"/>
        </w:rPr>
        <w:t xml:space="preserve"> </w:t>
      </w:r>
      <w:r w:rsidR="002F1150">
        <w:rPr>
          <w:rFonts w:ascii="Helvetica" w:hAnsi="Helvetica"/>
          <w:sz w:val="16"/>
          <w:szCs w:val="16"/>
        </w:rPr>
        <w:t>promote</w:t>
      </w:r>
      <w:r w:rsidR="006E136C">
        <w:rPr>
          <w:rFonts w:ascii="Helvetica" w:hAnsi="Helvetica"/>
          <w:sz w:val="16"/>
          <w:szCs w:val="16"/>
        </w:rPr>
        <w:t xml:space="preserve"> </w:t>
      </w:r>
      <w:proofErr w:type="spellStart"/>
      <w:r w:rsidR="006E136C">
        <w:rPr>
          <w:rFonts w:ascii="Helvetica" w:hAnsi="Helvetica"/>
          <w:sz w:val="16"/>
          <w:szCs w:val="16"/>
        </w:rPr>
        <w:t>salutogenic</w:t>
      </w:r>
      <w:proofErr w:type="spellEnd"/>
      <w:r w:rsidR="006E136C">
        <w:rPr>
          <w:rFonts w:ascii="Helvetica" w:hAnsi="Helvetica"/>
          <w:sz w:val="16"/>
          <w:szCs w:val="16"/>
        </w:rPr>
        <w:t xml:space="preserve"> (health-enhancing) responses and a sense of satisfaction</w:t>
      </w:r>
      <w:r>
        <w:rPr>
          <w:rFonts w:ascii="Helvetica" w:hAnsi="Helvetica"/>
          <w:sz w:val="16"/>
          <w:szCs w:val="16"/>
        </w:rPr>
        <w:t xml:space="preserve"> and pride </w:t>
      </w:r>
      <w:r w:rsidR="006E136C">
        <w:rPr>
          <w:rFonts w:ascii="Helvetica" w:hAnsi="Helvetica"/>
          <w:sz w:val="16"/>
          <w:szCs w:val="16"/>
        </w:rPr>
        <w:t xml:space="preserve">in completing work </w:t>
      </w:r>
      <w:r>
        <w:rPr>
          <w:rFonts w:ascii="Helvetica" w:hAnsi="Helvetica"/>
          <w:sz w:val="16"/>
          <w:szCs w:val="16"/>
        </w:rPr>
        <w:t>despite facing difficulties</w:t>
      </w:r>
      <w:r w:rsidR="006E136C">
        <w:rPr>
          <w:rFonts w:ascii="Helvetica" w:hAnsi="Helvetica"/>
          <w:sz w:val="16"/>
          <w:szCs w:val="16"/>
        </w:rPr>
        <w:t xml:space="preserve">. </w:t>
      </w:r>
    </w:p>
    <w:p w14:paraId="5C27E03E" w14:textId="00D28B7C" w:rsidR="00F932F9" w:rsidRPr="005B034C" w:rsidRDefault="00F932F9">
      <w:pPr>
        <w:rPr>
          <w:rFonts w:ascii="Helvetica" w:hAnsi="Helvetica"/>
          <w:sz w:val="20"/>
          <w:szCs w:val="20"/>
        </w:rPr>
      </w:pPr>
    </w:p>
    <w:p w14:paraId="283DC92C" w14:textId="25F5BC0C" w:rsidR="00F932F9" w:rsidRPr="005B034C" w:rsidRDefault="00F932F9">
      <w:pPr>
        <w:rPr>
          <w:rFonts w:ascii="Helvetica" w:hAnsi="Helvetica"/>
          <w:b/>
          <w:bCs/>
          <w:sz w:val="20"/>
          <w:szCs w:val="20"/>
        </w:rPr>
      </w:pPr>
      <w:r w:rsidRPr="005B034C">
        <w:rPr>
          <w:rFonts w:ascii="Helvetica" w:hAnsi="Helvetica"/>
          <w:b/>
          <w:bCs/>
          <w:sz w:val="20"/>
          <w:szCs w:val="20"/>
        </w:rPr>
        <w:t>Practical recommendations</w:t>
      </w:r>
    </w:p>
    <w:p w14:paraId="7437B741" w14:textId="510CBED4" w:rsidR="006E136C" w:rsidRDefault="00E22A57">
      <w:pPr>
        <w:rPr>
          <w:rFonts w:ascii="Helvetica" w:hAnsi="Helvetica"/>
          <w:color w:val="000000" w:themeColor="text1"/>
          <w:sz w:val="16"/>
          <w:szCs w:val="16"/>
        </w:rPr>
      </w:pPr>
      <w:r>
        <w:rPr>
          <w:rFonts w:ascii="Helvetica" w:hAnsi="Helvetica"/>
          <w:color w:val="000000" w:themeColor="text1"/>
          <w:sz w:val="16"/>
          <w:szCs w:val="16"/>
        </w:rPr>
        <w:t>W</w:t>
      </w:r>
      <w:r w:rsidR="006E136C">
        <w:rPr>
          <w:rFonts w:ascii="Helvetica" w:hAnsi="Helvetica"/>
          <w:color w:val="000000" w:themeColor="text1"/>
          <w:sz w:val="16"/>
          <w:szCs w:val="16"/>
        </w:rPr>
        <w:t xml:space="preserve">orkers </w:t>
      </w:r>
      <w:r>
        <w:rPr>
          <w:rFonts w:ascii="Helvetica" w:hAnsi="Helvetica"/>
          <w:color w:val="000000" w:themeColor="text1"/>
          <w:sz w:val="16"/>
          <w:szCs w:val="16"/>
        </w:rPr>
        <w:t xml:space="preserve">should be encouraged </w:t>
      </w:r>
      <w:r w:rsidR="006E136C">
        <w:rPr>
          <w:rFonts w:ascii="Helvetica" w:hAnsi="Helvetica"/>
          <w:color w:val="000000" w:themeColor="text1"/>
          <w:sz w:val="16"/>
          <w:szCs w:val="16"/>
        </w:rPr>
        <w:t>to think about and develop good sleep routines. This might include limiting the use of mobile devices just before bed and avoiding social media that might lead to raised activation levels. Under conditions of sleep deprivation, napping can help minimise sleep debt and contribute to maintained function.</w:t>
      </w:r>
    </w:p>
    <w:p w14:paraId="3CB862B6" w14:textId="77777777" w:rsidR="006E136C" w:rsidRDefault="006E136C">
      <w:pPr>
        <w:rPr>
          <w:rFonts w:ascii="Helvetica" w:hAnsi="Helvetica"/>
          <w:color w:val="000000" w:themeColor="text1"/>
          <w:sz w:val="16"/>
          <w:szCs w:val="16"/>
        </w:rPr>
      </w:pPr>
    </w:p>
    <w:p w14:paraId="07908F9E" w14:textId="51D78165" w:rsidR="00A6481C" w:rsidRDefault="00167F7F">
      <w:pPr>
        <w:rPr>
          <w:rFonts w:ascii="Helvetica" w:hAnsi="Helvetica"/>
          <w:color w:val="000000" w:themeColor="text1"/>
          <w:sz w:val="16"/>
          <w:szCs w:val="16"/>
        </w:rPr>
      </w:pPr>
      <w:r>
        <w:rPr>
          <w:rFonts w:ascii="Helvetica" w:hAnsi="Helvetica"/>
          <w:color w:val="000000" w:themeColor="text1"/>
          <w:sz w:val="16"/>
          <w:szCs w:val="16"/>
        </w:rPr>
        <w:t>C</w:t>
      </w:r>
      <w:r w:rsidR="006E136C">
        <w:rPr>
          <w:rFonts w:ascii="Helvetica" w:hAnsi="Helvetica"/>
          <w:color w:val="000000" w:themeColor="text1"/>
          <w:sz w:val="16"/>
          <w:szCs w:val="16"/>
        </w:rPr>
        <w:t xml:space="preserve">affeine (200-300mg dose) can </w:t>
      </w:r>
      <w:r w:rsidR="00A6481C">
        <w:rPr>
          <w:rFonts w:ascii="Helvetica" w:hAnsi="Helvetica"/>
          <w:color w:val="000000" w:themeColor="text1"/>
          <w:sz w:val="16"/>
          <w:szCs w:val="16"/>
        </w:rPr>
        <w:t xml:space="preserve">help overcome tiredness and maintain function. This needs to be carefully managed and should not be used as a way of overriding sleep.  </w:t>
      </w:r>
    </w:p>
    <w:p w14:paraId="37C9F4C8" w14:textId="77777777" w:rsidR="00A6481C" w:rsidRDefault="00A6481C">
      <w:pPr>
        <w:rPr>
          <w:rFonts w:ascii="Helvetica" w:hAnsi="Helvetica"/>
          <w:color w:val="000000" w:themeColor="text1"/>
          <w:sz w:val="16"/>
          <w:szCs w:val="16"/>
        </w:rPr>
      </w:pPr>
    </w:p>
    <w:p w14:paraId="513E193F" w14:textId="4D88FE0D" w:rsidR="00A6481C" w:rsidRDefault="00167F7F">
      <w:pPr>
        <w:rPr>
          <w:rFonts w:ascii="Helvetica" w:hAnsi="Helvetica"/>
          <w:color w:val="000000" w:themeColor="text1"/>
          <w:sz w:val="16"/>
          <w:szCs w:val="16"/>
        </w:rPr>
      </w:pPr>
      <w:r>
        <w:rPr>
          <w:rFonts w:ascii="Helvetica" w:hAnsi="Helvetica"/>
          <w:color w:val="000000" w:themeColor="text1"/>
          <w:sz w:val="16"/>
          <w:szCs w:val="16"/>
        </w:rPr>
        <w:t>H</w:t>
      </w:r>
      <w:r w:rsidR="00A6481C">
        <w:rPr>
          <w:rFonts w:ascii="Helvetica" w:hAnsi="Helvetica"/>
          <w:color w:val="000000" w:themeColor="text1"/>
          <w:sz w:val="16"/>
          <w:szCs w:val="16"/>
        </w:rPr>
        <w:t>aving explicit checklists and verbal protocols to go through can ensure vigilance is maintained</w:t>
      </w:r>
      <w:r>
        <w:rPr>
          <w:rFonts w:ascii="Helvetica" w:hAnsi="Helvetica"/>
          <w:color w:val="000000" w:themeColor="text1"/>
          <w:sz w:val="16"/>
          <w:szCs w:val="16"/>
        </w:rPr>
        <w:t xml:space="preserve"> and avoid repetition and boredom </w:t>
      </w:r>
      <w:r w:rsidR="00AD05F7">
        <w:rPr>
          <w:rFonts w:ascii="Helvetica" w:hAnsi="Helvetica"/>
          <w:color w:val="000000" w:themeColor="text1"/>
          <w:sz w:val="16"/>
          <w:szCs w:val="16"/>
        </w:rPr>
        <w:t>resulting in mistakes and other problems</w:t>
      </w:r>
      <w:r w:rsidR="00A6481C">
        <w:rPr>
          <w:rFonts w:ascii="Helvetica" w:hAnsi="Helvetica"/>
          <w:color w:val="000000" w:themeColor="text1"/>
          <w:sz w:val="16"/>
          <w:szCs w:val="16"/>
        </w:rPr>
        <w:t xml:space="preserve">. </w:t>
      </w:r>
    </w:p>
    <w:p w14:paraId="0B5A29E6" w14:textId="77777777" w:rsidR="00A6481C" w:rsidRDefault="00A6481C">
      <w:pPr>
        <w:rPr>
          <w:rFonts w:ascii="Helvetica" w:hAnsi="Helvetica"/>
          <w:color w:val="000000" w:themeColor="text1"/>
          <w:sz w:val="16"/>
          <w:szCs w:val="16"/>
        </w:rPr>
      </w:pPr>
    </w:p>
    <w:p w14:paraId="7EB9DB69" w14:textId="77777777" w:rsidR="00423391" w:rsidRDefault="00A6481C">
      <w:pPr>
        <w:rPr>
          <w:rFonts w:ascii="Helvetica" w:hAnsi="Helvetica"/>
          <w:color w:val="000000" w:themeColor="text1"/>
          <w:sz w:val="16"/>
          <w:szCs w:val="16"/>
        </w:rPr>
      </w:pPr>
      <w:r>
        <w:rPr>
          <w:rFonts w:ascii="Helvetica" w:hAnsi="Helvetica"/>
          <w:color w:val="000000" w:themeColor="text1"/>
          <w:sz w:val="16"/>
          <w:szCs w:val="16"/>
        </w:rPr>
        <w:t>Encouraging a healthy balanced diet is importan</w:t>
      </w:r>
      <w:r w:rsidR="00167F7F">
        <w:rPr>
          <w:rFonts w:ascii="Helvetica" w:hAnsi="Helvetica"/>
          <w:color w:val="000000" w:themeColor="text1"/>
          <w:sz w:val="16"/>
          <w:szCs w:val="16"/>
        </w:rPr>
        <w:t>t</w:t>
      </w:r>
      <w:r>
        <w:rPr>
          <w:rFonts w:ascii="Helvetica" w:hAnsi="Helvetica"/>
          <w:color w:val="000000" w:themeColor="text1"/>
          <w:sz w:val="16"/>
          <w:szCs w:val="16"/>
        </w:rPr>
        <w:t xml:space="preserve">. Snacking may be </w:t>
      </w:r>
      <w:r w:rsidR="00167F7F">
        <w:rPr>
          <w:rFonts w:ascii="Helvetica" w:hAnsi="Helvetica"/>
          <w:color w:val="000000" w:themeColor="text1"/>
          <w:sz w:val="16"/>
          <w:szCs w:val="16"/>
        </w:rPr>
        <w:t>helpful</w:t>
      </w:r>
      <w:r>
        <w:rPr>
          <w:rFonts w:ascii="Helvetica" w:hAnsi="Helvetica"/>
          <w:color w:val="000000" w:themeColor="text1"/>
          <w:sz w:val="16"/>
          <w:szCs w:val="16"/>
        </w:rPr>
        <w:t xml:space="preserve"> if schedules do not allow time for meal breaks. </w:t>
      </w:r>
      <w:r w:rsidR="00423391">
        <w:rPr>
          <w:rFonts w:ascii="Helvetica" w:hAnsi="Helvetica"/>
          <w:color w:val="000000" w:themeColor="text1"/>
          <w:sz w:val="16"/>
          <w:szCs w:val="16"/>
        </w:rPr>
        <w:t xml:space="preserve"> </w:t>
      </w:r>
    </w:p>
    <w:p w14:paraId="548721A5" w14:textId="77777777" w:rsidR="00423391" w:rsidRDefault="00423391">
      <w:pPr>
        <w:rPr>
          <w:rFonts w:ascii="Helvetica" w:hAnsi="Helvetica"/>
          <w:color w:val="000000" w:themeColor="text1"/>
          <w:sz w:val="16"/>
          <w:szCs w:val="16"/>
        </w:rPr>
      </w:pPr>
    </w:p>
    <w:p w14:paraId="460DCE86" w14:textId="3B234E7F" w:rsidR="00423391" w:rsidRDefault="00A6481C">
      <w:pPr>
        <w:rPr>
          <w:rFonts w:ascii="Helvetica" w:hAnsi="Helvetica"/>
          <w:color w:val="000000" w:themeColor="text1"/>
          <w:sz w:val="16"/>
          <w:szCs w:val="16"/>
        </w:rPr>
      </w:pPr>
      <w:r>
        <w:rPr>
          <w:rFonts w:ascii="Helvetica" w:hAnsi="Helvetica"/>
          <w:color w:val="000000" w:themeColor="text1"/>
          <w:sz w:val="16"/>
          <w:szCs w:val="16"/>
        </w:rPr>
        <w:t xml:space="preserve">Monitoring dehydration using simple pee charts is advised and can help staff understand </w:t>
      </w:r>
      <w:r w:rsidR="00167F7F">
        <w:rPr>
          <w:rFonts w:ascii="Helvetica" w:hAnsi="Helvetica"/>
          <w:color w:val="000000" w:themeColor="text1"/>
          <w:sz w:val="16"/>
          <w:szCs w:val="16"/>
        </w:rPr>
        <w:t xml:space="preserve">and manage </w:t>
      </w:r>
      <w:r>
        <w:rPr>
          <w:rFonts w:ascii="Helvetica" w:hAnsi="Helvetica"/>
          <w:color w:val="000000" w:themeColor="text1"/>
          <w:sz w:val="16"/>
          <w:szCs w:val="16"/>
        </w:rPr>
        <w:t xml:space="preserve">their hydration levels. </w:t>
      </w:r>
    </w:p>
    <w:p w14:paraId="3D693336" w14:textId="77777777" w:rsidR="00423391" w:rsidRDefault="00423391">
      <w:pPr>
        <w:rPr>
          <w:rFonts w:ascii="Helvetica" w:hAnsi="Helvetica"/>
          <w:color w:val="000000" w:themeColor="text1"/>
          <w:sz w:val="16"/>
          <w:szCs w:val="16"/>
        </w:rPr>
      </w:pPr>
    </w:p>
    <w:p w14:paraId="01E7FC11" w14:textId="1AB8C4F9" w:rsidR="00167F7F" w:rsidRDefault="00A6481C">
      <w:pPr>
        <w:rPr>
          <w:rFonts w:ascii="Helvetica" w:hAnsi="Helvetica"/>
          <w:color w:val="000000" w:themeColor="text1"/>
          <w:sz w:val="16"/>
          <w:szCs w:val="16"/>
        </w:rPr>
      </w:pPr>
      <w:r>
        <w:rPr>
          <w:rFonts w:ascii="Helvetica" w:hAnsi="Helvetica"/>
          <w:color w:val="000000" w:themeColor="text1"/>
          <w:sz w:val="16"/>
          <w:szCs w:val="16"/>
        </w:rPr>
        <w:t xml:space="preserve">Food and drink are a powerful psychological tool. Where teams are able to eat and drink </w:t>
      </w:r>
      <w:r w:rsidR="00167F7F">
        <w:rPr>
          <w:rFonts w:ascii="Helvetica" w:hAnsi="Helvetica"/>
          <w:color w:val="000000" w:themeColor="text1"/>
          <w:sz w:val="16"/>
          <w:szCs w:val="16"/>
        </w:rPr>
        <w:t xml:space="preserve">together, this should be encouraged. This is a good way of maintaining cohesion and morale. </w:t>
      </w:r>
    </w:p>
    <w:p w14:paraId="790A108F" w14:textId="77777777" w:rsidR="00167F7F" w:rsidRDefault="00167F7F">
      <w:pPr>
        <w:rPr>
          <w:rFonts w:ascii="Helvetica" w:hAnsi="Helvetica"/>
          <w:color w:val="000000" w:themeColor="text1"/>
          <w:sz w:val="16"/>
          <w:szCs w:val="16"/>
        </w:rPr>
      </w:pPr>
    </w:p>
    <w:p w14:paraId="5A62A79B" w14:textId="4DE8A6A6" w:rsidR="00F932F9" w:rsidRDefault="00E73924">
      <w:pPr>
        <w:rPr>
          <w:rFonts w:ascii="Helvetica" w:hAnsi="Helvetica"/>
          <w:color w:val="000000" w:themeColor="text1"/>
          <w:sz w:val="16"/>
          <w:szCs w:val="16"/>
        </w:rPr>
      </w:pPr>
      <w:r>
        <w:rPr>
          <w:rFonts w:ascii="Helvetica" w:hAnsi="Helvetica"/>
          <w:color w:val="000000" w:themeColor="text1"/>
          <w:sz w:val="16"/>
          <w:szCs w:val="16"/>
        </w:rPr>
        <w:t xml:space="preserve">Ensuring that </w:t>
      </w:r>
      <w:r w:rsidR="00167F7F">
        <w:rPr>
          <w:rFonts w:ascii="Helvetica" w:hAnsi="Helvetica"/>
          <w:color w:val="000000" w:themeColor="text1"/>
          <w:sz w:val="16"/>
          <w:szCs w:val="16"/>
        </w:rPr>
        <w:t>skin does not chafe and blister, as a result of wearing facemasks for example, is important.</w:t>
      </w:r>
    </w:p>
    <w:p w14:paraId="14E75554" w14:textId="09C13855" w:rsidR="00167F7F" w:rsidRDefault="00167F7F">
      <w:pPr>
        <w:rPr>
          <w:rFonts w:ascii="Helvetica" w:hAnsi="Helvetica"/>
          <w:color w:val="000000" w:themeColor="text1"/>
          <w:sz w:val="16"/>
          <w:szCs w:val="16"/>
        </w:rPr>
      </w:pPr>
    </w:p>
    <w:p w14:paraId="549ACCED" w14:textId="2A1046C1" w:rsidR="00167F7F" w:rsidRDefault="00423391">
      <w:pPr>
        <w:rPr>
          <w:rFonts w:ascii="Helvetica" w:hAnsi="Helvetica"/>
          <w:color w:val="000000" w:themeColor="text1"/>
          <w:sz w:val="16"/>
          <w:szCs w:val="16"/>
        </w:rPr>
      </w:pPr>
      <w:r>
        <w:rPr>
          <w:rFonts w:ascii="Helvetica" w:hAnsi="Helvetica"/>
          <w:color w:val="000000" w:themeColor="text1"/>
          <w:sz w:val="16"/>
          <w:szCs w:val="16"/>
        </w:rPr>
        <w:t xml:space="preserve">To reduce feelings of threat, individuals </w:t>
      </w:r>
      <w:r w:rsidR="00167F7F">
        <w:rPr>
          <w:rFonts w:ascii="Helvetica" w:hAnsi="Helvetica"/>
          <w:color w:val="000000" w:themeColor="text1"/>
          <w:sz w:val="16"/>
          <w:szCs w:val="16"/>
        </w:rPr>
        <w:t xml:space="preserve">should </w:t>
      </w:r>
      <w:r w:rsidR="00E73924">
        <w:rPr>
          <w:rFonts w:ascii="Helvetica" w:hAnsi="Helvetica"/>
          <w:color w:val="000000" w:themeColor="text1"/>
          <w:sz w:val="16"/>
          <w:szCs w:val="16"/>
        </w:rPr>
        <w:t>have a</w:t>
      </w:r>
      <w:r w:rsidR="00AD05F7">
        <w:rPr>
          <w:rFonts w:ascii="Helvetica" w:hAnsi="Helvetica"/>
          <w:color w:val="000000" w:themeColor="text1"/>
          <w:sz w:val="16"/>
          <w:szCs w:val="16"/>
        </w:rPr>
        <w:t>n outlet</w:t>
      </w:r>
      <w:r w:rsidR="00E73924">
        <w:rPr>
          <w:rFonts w:ascii="Helvetica" w:hAnsi="Helvetica"/>
          <w:color w:val="000000" w:themeColor="text1"/>
          <w:sz w:val="16"/>
          <w:szCs w:val="16"/>
        </w:rPr>
        <w:t xml:space="preserve"> to</w:t>
      </w:r>
      <w:r w:rsidR="00167F7F">
        <w:rPr>
          <w:rFonts w:ascii="Helvetica" w:hAnsi="Helvetica"/>
          <w:color w:val="000000" w:themeColor="text1"/>
          <w:sz w:val="16"/>
          <w:szCs w:val="16"/>
        </w:rPr>
        <w:t xml:space="preserve"> share </w:t>
      </w:r>
      <w:r w:rsidR="00E73924">
        <w:rPr>
          <w:rFonts w:ascii="Helvetica" w:hAnsi="Helvetica"/>
          <w:color w:val="000000" w:themeColor="text1"/>
          <w:sz w:val="16"/>
          <w:szCs w:val="16"/>
        </w:rPr>
        <w:t xml:space="preserve">their </w:t>
      </w:r>
      <w:r w:rsidR="00167F7F">
        <w:rPr>
          <w:rFonts w:ascii="Helvetica" w:hAnsi="Helvetica"/>
          <w:color w:val="000000" w:themeColor="text1"/>
          <w:sz w:val="16"/>
          <w:szCs w:val="16"/>
        </w:rPr>
        <w:t>concerns and know that their worries are being noted</w:t>
      </w:r>
      <w:r w:rsidR="00E22A57">
        <w:rPr>
          <w:rFonts w:ascii="Helvetica" w:hAnsi="Helvetica"/>
          <w:color w:val="000000" w:themeColor="text1"/>
          <w:sz w:val="16"/>
          <w:szCs w:val="16"/>
        </w:rPr>
        <w:t xml:space="preserve">. Where solutions are possible, these should be quickly implemented. </w:t>
      </w:r>
    </w:p>
    <w:p w14:paraId="52A9AFAC" w14:textId="52C53858" w:rsidR="00423391" w:rsidRDefault="00423391">
      <w:pPr>
        <w:rPr>
          <w:rFonts w:ascii="Helvetica" w:hAnsi="Helvetica"/>
          <w:color w:val="000000" w:themeColor="text1"/>
          <w:sz w:val="16"/>
          <w:szCs w:val="16"/>
        </w:rPr>
      </w:pPr>
    </w:p>
    <w:p w14:paraId="730F6028" w14:textId="14058F06" w:rsidR="00423391" w:rsidRDefault="00423391">
      <w:pPr>
        <w:rPr>
          <w:rFonts w:ascii="Helvetica" w:hAnsi="Helvetica"/>
          <w:color w:val="000000" w:themeColor="text1"/>
          <w:sz w:val="16"/>
          <w:szCs w:val="16"/>
        </w:rPr>
      </w:pPr>
      <w:r>
        <w:rPr>
          <w:rFonts w:ascii="Helvetica" w:hAnsi="Helvetica"/>
          <w:color w:val="000000" w:themeColor="text1"/>
          <w:sz w:val="16"/>
          <w:szCs w:val="16"/>
        </w:rPr>
        <w:t>Encouraging individuals to focus on what is within their control and minimise the extent to which they are forecasting to the future can help reduce</w:t>
      </w:r>
      <w:r w:rsidR="00AD05F7">
        <w:rPr>
          <w:rFonts w:ascii="Helvetica" w:hAnsi="Helvetica"/>
          <w:color w:val="000000" w:themeColor="text1"/>
          <w:sz w:val="16"/>
          <w:szCs w:val="16"/>
        </w:rPr>
        <w:t xml:space="preserve"> threat</w:t>
      </w:r>
      <w:r>
        <w:rPr>
          <w:rFonts w:ascii="Helvetica" w:hAnsi="Helvetica"/>
          <w:color w:val="000000" w:themeColor="text1"/>
          <w:sz w:val="16"/>
          <w:szCs w:val="16"/>
        </w:rPr>
        <w:t>.</w:t>
      </w:r>
      <w:r w:rsidR="00E73924">
        <w:rPr>
          <w:rFonts w:ascii="Helvetica" w:hAnsi="Helvetica"/>
          <w:color w:val="000000" w:themeColor="text1"/>
          <w:sz w:val="16"/>
          <w:szCs w:val="16"/>
        </w:rPr>
        <w:t xml:space="preserve"> Focusing attention on processes rather than speculating on outcomes might help. </w:t>
      </w:r>
      <w:r>
        <w:rPr>
          <w:rFonts w:ascii="Helvetica" w:hAnsi="Helvetica"/>
          <w:color w:val="000000" w:themeColor="text1"/>
          <w:sz w:val="16"/>
          <w:szCs w:val="16"/>
        </w:rPr>
        <w:t xml:space="preserve">  </w:t>
      </w:r>
    </w:p>
    <w:p w14:paraId="64CA2073" w14:textId="394BC2CE" w:rsidR="00E22A57" w:rsidRDefault="00E22A57">
      <w:pPr>
        <w:rPr>
          <w:rFonts w:ascii="Helvetica" w:hAnsi="Helvetica"/>
          <w:color w:val="000000" w:themeColor="text1"/>
          <w:sz w:val="16"/>
          <w:szCs w:val="16"/>
        </w:rPr>
      </w:pPr>
    </w:p>
    <w:p w14:paraId="2A7D2950" w14:textId="48B1E778" w:rsidR="00E22A57" w:rsidRDefault="00E22A57">
      <w:pPr>
        <w:rPr>
          <w:rFonts w:ascii="Helvetica" w:hAnsi="Helvetica"/>
          <w:color w:val="000000" w:themeColor="text1"/>
          <w:sz w:val="16"/>
          <w:szCs w:val="16"/>
        </w:rPr>
      </w:pPr>
      <w:r>
        <w:rPr>
          <w:rFonts w:ascii="Helvetica" w:hAnsi="Helvetica"/>
          <w:color w:val="000000" w:themeColor="text1"/>
          <w:sz w:val="16"/>
          <w:szCs w:val="16"/>
        </w:rPr>
        <w:t xml:space="preserve">The importance of self-restraint should be emphasised to </w:t>
      </w:r>
      <w:r w:rsidR="00423391">
        <w:rPr>
          <w:rFonts w:ascii="Helvetica" w:hAnsi="Helvetica"/>
          <w:color w:val="000000" w:themeColor="text1"/>
          <w:sz w:val="16"/>
          <w:szCs w:val="16"/>
        </w:rPr>
        <w:t xml:space="preserve">avoid interpersonal </w:t>
      </w:r>
      <w:r>
        <w:rPr>
          <w:rFonts w:ascii="Helvetica" w:hAnsi="Helvetica"/>
          <w:color w:val="000000" w:themeColor="text1"/>
          <w:sz w:val="16"/>
          <w:szCs w:val="16"/>
        </w:rPr>
        <w:t xml:space="preserve">conflict. If </w:t>
      </w:r>
      <w:r w:rsidR="00423391">
        <w:rPr>
          <w:rFonts w:ascii="Helvetica" w:hAnsi="Helvetica"/>
          <w:color w:val="000000" w:themeColor="text1"/>
          <w:sz w:val="16"/>
          <w:szCs w:val="16"/>
        </w:rPr>
        <w:t>issues are encountered</w:t>
      </w:r>
      <w:r w:rsidR="00E73924">
        <w:rPr>
          <w:rFonts w:ascii="Helvetica" w:hAnsi="Helvetica"/>
          <w:color w:val="000000" w:themeColor="text1"/>
          <w:sz w:val="16"/>
          <w:szCs w:val="16"/>
        </w:rPr>
        <w:t>,</w:t>
      </w:r>
      <w:r w:rsidR="00423391">
        <w:rPr>
          <w:rFonts w:ascii="Helvetica" w:hAnsi="Helvetica"/>
          <w:color w:val="000000" w:themeColor="text1"/>
          <w:sz w:val="16"/>
          <w:szCs w:val="16"/>
        </w:rPr>
        <w:t xml:space="preserve"> </w:t>
      </w:r>
      <w:r>
        <w:rPr>
          <w:rFonts w:ascii="Helvetica" w:hAnsi="Helvetica"/>
          <w:color w:val="000000" w:themeColor="text1"/>
          <w:sz w:val="16"/>
          <w:szCs w:val="16"/>
        </w:rPr>
        <w:t>discuss</w:t>
      </w:r>
      <w:r w:rsidR="00423391">
        <w:rPr>
          <w:rFonts w:ascii="Helvetica" w:hAnsi="Helvetica"/>
          <w:color w:val="000000" w:themeColor="text1"/>
          <w:sz w:val="16"/>
          <w:szCs w:val="16"/>
        </w:rPr>
        <w:t>ing</w:t>
      </w:r>
      <w:r>
        <w:rPr>
          <w:rFonts w:ascii="Helvetica" w:hAnsi="Helvetica"/>
          <w:color w:val="000000" w:themeColor="text1"/>
          <w:sz w:val="16"/>
          <w:szCs w:val="16"/>
        </w:rPr>
        <w:t xml:space="preserve"> the</w:t>
      </w:r>
      <w:r w:rsidR="00423391">
        <w:rPr>
          <w:rFonts w:ascii="Helvetica" w:hAnsi="Helvetica"/>
          <w:color w:val="000000" w:themeColor="text1"/>
          <w:sz w:val="16"/>
          <w:szCs w:val="16"/>
        </w:rPr>
        <w:t>m</w:t>
      </w:r>
      <w:r>
        <w:rPr>
          <w:rFonts w:ascii="Helvetica" w:hAnsi="Helvetica"/>
          <w:color w:val="000000" w:themeColor="text1"/>
          <w:sz w:val="16"/>
          <w:szCs w:val="16"/>
        </w:rPr>
        <w:t xml:space="preserve"> in a calm and controlled manner is advised. A psychologically safe environment, created by leaders, will enable open and honest conversations.   </w:t>
      </w:r>
    </w:p>
    <w:p w14:paraId="434AFAD7" w14:textId="77777777" w:rsidR="006E136C" w:rsidRPr="005B034C" w:rsidRDefault="006E136C">
      <w:pPr>
        <w:rPr>
          <w:rFonts w:ascii="Helvetica" w:hAnsi="Helvetica"/>
          <w:sz w:val="20"/>
          <w:szCs w:val="20"/>
        </w:rPr>
      </w:pPr>
    </w:p>
    <w:p w14:paraId="38AC3D8E" w14:textId="3DC803A2" w:rsidR="00F932F9" w:rsidRPr="005B034C" w:rsidRDefault="00F932F9">
      <w:pPr>
        <w:rPr>
          <w:rFonts w:ascii="Helvetica" w:hAnsi="Helvetica"/>
          <w:b/>
          <w:bCs/>
          <w:sz w:val="20"/>
          <w:szCs w:val="20"/>
        </w:rPr>
      </w:pPr>
      <w:r w:rsidRPr="005B034C">
        <w:rPr>
          <w:rFonts w:ascii="Helvetica" w:hAnsi="Helvetica"/>
          <w:b/>
          <w:bCs/>
          <w:sz w:val="20"/>
          <w:szCs w:val="20"/>
        </w:rPr>
        <w:t>Relevant literature</w:t>
      </w:r>
    </w:p>
    <w:p w14:paraId="3FF8CEE3" w14:textId="07281347" w:rsidR="005B034C" w:rsidRDefault="00BF3551" w:rsidP="00BF3551">
      <w:pPr>
        <w:rPr>
          <w:rFonts w:ascii="Helvetica" w:eastAsia="Times New Roman" w:hAnsi="Helvetica" w:cs="Arial"/>
          <w:color w:val="000000"/>
          <w:sz w:val="12"/>
          <w:szCs w:val="12"/>
          <w:shd w:val="clear" w:color="auto" w:fill="FFFFFF"/>
          <w:lang w:eastAsia="en-GB"/>
        </w:rPr>
      </w:pPr>
      <w:r w:rsidRPr="00BF3551">
        <w:rPr>
          <w:rFonts w:ascii="Helvetica" w:eastAsia="Times New Roman" w:hAnsi="Helvetica" w:cs="Arial"/>
          <w:color w:val="000000"/>
          <w:sz w:val="12"/>
          <w:szCs w:val="12"/>
          <w:shd w:val="clear" w:color="auto" w:fill="FFFFFF"/>
          <w:lang w:eastAsia="en-GB"/>
        </w:rPr>
        <w:t>Leach, J. (2016). Psychological factors in exceptional, extreme and torturous environments. Extreme physiology &amp; medicine, 5(1), 7.</w:t>
      </w:r>
    </w:p>
    <w:p w14:paraId="27784085" w14:textId="40468FB7" w:rsidR="00AD05F7" w:rsidRPr="00B86D0B" w:rsidRDefault="00AD05F7" w:rsidP="00BF3551">
      <w:pPr>
        <w:rPr>
          <w:rFonts w:ascii="Helvetica" w:eastAsia="Times New Roman" w:hAnsi="Helvetica"/>
          <w:color w:val="000000"/>
          <w:sz w:val="12"/>
          <w:szCs w:val="12"/>
          <w:lang w:eastAsia="en-GB"/>
        </w:rPr>
      </w:pPr>
      <w:r w:rsidRPr="00AD05F7">
        <w:rPr>
          <w:rFonts w:ascii="Helvetica" w:eastAsia="Times New Roman" w:hAnsi="Helvetica"/>
          <w:color w:val="000000"/>
          <w:sz w:val="12"/>
          <w:szCs w:val="12"/>
          <w:lang w:eastAsia="en-GB"/>
        </w:rPr>
        <w:t xml:space="preserve">Smith, N., &amp; Barrett, E. C. (2019). Psychology, extreme environments, and counter-terrorism operations. </w:t>
      </w:r>
      <w:proofErr w:type="spellStart"/>
      <w:r w:rsidRPr="00AD05F7">
        <w:rPr>
          <w:rFonts w:ascii="Helvetica" w:eastAsia="Times New Roman" w:hAnsi="Helvetica"/>
          <w:color w:val="000000"/>
          <w:sz w:val="12"/>
          <w:szCs w:val="12"/>
          <w:lang w:eastAsia="en-GB"/>
        </w:rPr>
        <w:t>Behavioral</w:t>
      </w:r>
      <w:proofErr w:type="spellEnd"/>
      <w:r w:rsidRPr="00AD05F7">
        <w:rPr>
          <w:rFonts w:ascii="Helvetica" w:eastAsia="Times New Roman" w:hAnsi="Helvetica"/>
          <w:color w:val="000000"/>
          <w:sz w:val="12"/>
          <w:szCs w:val="12"/>
          <w:lang w:eastAsia="en-GB"/>
        </w:rPr>
        <w:t xml:space="preserve"> sciences of terrorism and political aggression, 11(1), 48-72.</w:t>
      </w:r>
    </w:p>
    <w:sectPr w:rsidR="00AD05F7" w:rsidRPr="00B86D0B" w:rsidSect="000C17A2">
      <w:headerReference w:type="default" r:id="rId10"/>
      <w:foot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70512" w14:textId="77777777" w:rsidR="00404874" w:rsidRDefault="00404874" w:rsidP="00F932F9">
      <w:r>
        <w:separator/>
      </w:r>
    </w:p>
  </w:endnote>
  <w:endnote w:type="continuationSeparator" w:id="0">
    <w:p w14:paraId="569AA576" w14:textId="77777777" w:rsidR="00404874" w:rsidRDefault="00404874" w:rsidP="00F93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02F9C" w14:textId="51A8207E" w:rsidR="00F932F9" w:rsidRPr="00F932F9" w:rsidRDefault="00F932F9">
    <w:pPr>
      <w:pStyle w:val="Footer"/>
      <w:rPr>
        <w:rFonts w:ascii="Helvetica" w:hAnsi="Helvetica"/>
        <w:sz w:val="16"/>
        <w:szCs w:val="16"/>
      </w:rPr>
    </w:pPr>
    <w:r w:rsidRPr="00F932F9">
      <w:rPr>
        <w:rFonts w:ascii="Helvetica" w:hAnsi="Helvetica"/>
        <w:sz w:val="16"/>
        <w:szCs w:val="16"/>
      </w:rPr>
      <w:t xml:space="preserve">This briefing note has been prepared by researchers at the University of Manchester with input from </w:t>
    </w:r>
    <w:r>
      <w:rPr>
        <w:rFonts w:ascii="Helvetica" w:hAnsi="Helvetica"/>
        <w:sz w:val="16"/>
        <w:szCs w:val="16"/>
      </w:rPr>
      <w:t xml:space="preserve">international </w:t>
    </w:r>
    <w:r w:rsidRPr="00F932F9">
      <w:rPr>
        <w:rFonts w:ascii="Helvetica" w:hAnsi="Helvetica"/>
        <w:sz w:val="16"/>
        <w:szCs w:val="16"/>
      </w:rPr>
      <w:t>experts in disaster response, crisis psychology, high pressure decision-making and human performance and health under conditions of extreme stress.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D961E" w14:textId="77777777" w:rsidR="00404874" w:rsidRDefault="00404874" w:rsidP="00F932F9">
      <w:r>
        <w:separator/>
      </w:r>
    </w:p>
  </w:footnote>
  <w:footnote w:type="continuationSeparator" w:id="0">
    <w:p w14:paraId="0458ECAF" w14:textId="77777777" w:rsidR="00404874" w:rsidRDefault="00404874" w:rsidP="00F93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F86D7" w14:textId="35E13ADC" w:rsidR="00F932F9" w:rsidRPr="00F932F9" w:rsidRDefault="00F932F9">
    <w:pPr>
      <w:pStyle w:val="Header"/>
      <w:rPr>
        <w:rFonts w:ascii="Helvetica" w:hAnsi="Helvetica"/>
      </w:rPr>
    </w:pPr>
    <w:r>
      <w:rPr>
        <w:rFonts w:ascii="Helvetica" w:hAnsi="Helvetica"/>
      </w:rPr>
      <w:t>BRIEFING NOTE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694FB9"/>
    <w:multiLevelType w:val="hybridMultilevel"/>
    <w:tmpl w:val="07CA2E42"/>
    <w:lvl w:ilvl="0" w:tplc="25BC1CF4">
      <w:start w:val="9"/>
      <w:numFmt w:val="bullet"/>
      <w:lvlText w:val="-"/>
      <w:lvlJc w:val="left"/>
      <w:pPr>
        <w:ind w:left="720" w:hanging="360"/>
      </w:pPr>
      <w:rPr>
        <w:rFonts w:ascii="Helvetica" w:eastAsia="PMingLiU"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CE3732"/>
    <w:multiLevelType w:val="hybridMultilevel"/>
    <w:tmpl w:val="8506C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2F9"/>
    <w:rsid w:val="000135F1"/>
    <w:rsid w:val="0004319C"/>
    <w:rsid w:val="000C17A2"/>
    <w:rsid w:val="000E25F2"/>
    <w:rsid w:val="0011179C"/>
    <w:rsid w:val="00145839"/>
    <w:rsid w:val="001477B1"/>
    <w:rsid w:val="00167F7F"/>
    <w:rsid w:val="001E4A4E"/>
    <w:rsid w:val="001E6727"/>
    <w:rsid w:val="002364D7"/>
    <w:rsid w:val="00264B8C"/>
    <w:rsid w:val="002A32E3"/>
    <w:rsid w:val="002A6C56"/>
    <w:rsid w:val="002F1150"/>
    <w:rsid w:val="002F285D"/>
    <w:rsid w:val="00303EC2"/>
    <w:rsid w:val="00381074"/>
    <w:rsid w:val="003D200D"/>
    <w:rsid w:val="00404874"/>
    <w:rsid w:val="00423391"/>
    <w:rsid w:val="00453016"/>
    <w:rsid w:val="00455A6D"/>
    <w:rsid w:val="004A7604"/>
    <w:rsid w:val="004B68B8"/>
    <w:rsid w:val="004C658B"/>
    <w:rsid w:val="004D4BE5"/>
    <w:rsid w:val="00506A6A"/>
    <w:rsid w:val="00521162"/>
    <w:rsid w:val="005902AE"/>
    <w:rsid w:val="005B034C"/>
    <w:rsid w:val="005D2926"/>
    <w:rsid w:val="006E136C"/>
    <w:rsid w:val="006E1821"/>
    <w:rsid w:val="00827007"/>
    <w:rsid w:val="008360EC"/>
    <w:rsid w:val="00841F89"/>
    <w:rsid w:val="008903E4"/>
    <w:rsid w:val="0089456F"/>
    <w:rsid w:val="008E32EF"/>
    <w:rsid w:val="008F4DAC"/>
    <w:rsid w:val="00936FD1"/>
    <w:rsid w:val="00952994"/>
    <w:rsid w:val="00993AB1"/>
    <w:rsid w:val="009B104A"/>
    <w:rsid w:val="00A37051"/>
    <w:rsid w:val="00A45F34"/>
    <w:rsid w:val="00A51793"/>
    <w:rsid w:val="00A6481C"/>
    <w:rsid w:val="00AC730A"/>
    <w:rsid w:val="00AD05F7"/>
    <w:rsid w:val="00B543C8"/>
    <w:rsid w:val="00B86D0B"/>
    <w:rsid w:val="00BD0FEE"/>
    <w:rsid w:val="00BF3551"/>
    <w:rsid w:val="00C17954"/>
    <w:rsid w:val="00C368DC"/>
    <w:rsid w:val="00C43DB5"/>
    <w:rsid w:val="00C61544"/>
    <w:rsid w:val="00C66AF4"/>
    <w:rsid w:val="00CA2E25"/>
    <w:rsid w:val="00D145A2"/>
    <w:rsid w:val="00D17BD0"/>
    <w:rsid w:val="00D31BA0"/>
    <w:rsid w:val="00D74804"/>
    <w:rsid w:val="00DA1745"/>
    <w:rsid w:val="00E15343"/>
    <w:rsid w:val="00E22A57"/>
    <w:rsid w:val="00E478C3"/>
    <w:rsid w:val="00E725B2"/>
    <w:rsid w:val="00E73924"/>
    <w:rsid w:val="00E747A4"/>
    <w:rsid w:val="00E90FA1"/>
    <w:rsid w:val="00EA2B42"/>
    <w:rsid w:val="00EA7009"/>
    <w:rsid w:val="00F12C82"/>
    <w:rsid w:val="00F55D5F"/>
    <w:rsid w:val="00F616F5"/>
    <w:rsid w:val="00F93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32774"/>
  <w14:defaultImageDpi w14:val="32767"/>
  <w15:docId w15:val="{BE107EAF-FDF3-4BF2-B1AD-2FAA222BD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PMingLiU"/>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2F9"/>
    <w:pPr>
      <w:tabs>
        <w:tab w:val="center" w:pos="4680"/>
        <w:tab w:val="right" w:pos="9360"/>
      </w:tabs>
    </w:pPr>
  </w:style>
  <w:style w:type="character" w:customStyle="1" w:styleId="HeaderChar">
    <w:name w:val="Header Char"/>
    <w:basedOn w:val="DefaultParagraphFont"/>
    <w:link w:val="Header"/>
    <w:uiPriority w:val="99"/>
    <w:rsid w:val="00F932F9"/>
    <w:rPr>
      <w:rFonts w:eastAsia="PMingLiU"/>
      <w:lang w:val="en-GB"/>
    </w:rPr>
  </w:style>
  <w:style w:type="paragraph" w:styleId="Footer">
    <w:name w:val="footer"/>
    <w:basedOn w:val="Normal"/>
    <w:link w:val="FooterChar"/>
    <w:uiPriority w:val="99"/>
    <w:unhideWhenUsed/>
    <w:rsid w:val="00F932F9"/>
    <w:pPr>
      <w:tabs>
        <w:tab w:val="center" w:pos="4680"/>
        <w:tab w:val="right" w:pos="9360"/>
      </w:tabs>
    </w:pPr>
  </w:style>
  <w:style w:type="character" w:customStyle="1" w:styleId="FooterChar">
    <w:name w:val="Footer Char"/>
    <w:basedOn w:val="DefaultParagraphFont"/>
    <w:link w:val="Footer"/>
    <w:uiPriority w:val="99"/>
    <w:rsid w:val="00F932F9"/>
    <w:rPr>
      <w:rFonts w:eastAsia="PMingLiU"/>
      <w:lang w:val="en-GB"/>
    </w:rPr>
  </w:style>
  <w:style w:type="paragraph" w:styleId="NormalWeb">
    <w:name w:val="Normal (Web)"/>
    <w:basedOn w:val="Normal"/>
    <w:uiPriority w:val="99"/>
    <w:semiHidden/>
    <w:unhideWhenUsed/>
    <w:rsid w:val="005B034C"/>
    <w:pPr>
      <w:spacing w:before="100" w:beforeAutospacing="1" w:after="100" w:afterAutospacing="1"/>
    </w:pPr>
    <w:rPr>
      <w:rFonts w:eastAsia="Times New Roman"/>
      <w:sz w:val="24"/>
      <w:szCs w:val="24"/>
      <w:lang w:eastAsia="en-GB"/>
    </w:rPr>
  </w:style>
  <w:style w:type="character" w:customStyle="1" w:styleId="apple-converted-space">
    <w:name w:val="apple-converted-space"/>
    <w:basedOn w:val="DefaultParagraphFont"/>
    <w:rsid w:val="00B86D0B"/>
  </w:style>
  <w:style w:type="paragraph" w:styleId="BalloonText">
    <w:name w:val="Balloon Text"/>
    <w:basedOn w:val="Normal"/>
    <w:link w:val="BalloonTextChar"/>
    <w:uiPriority w:val="99"/>
    <w:semiHidden/>
    <w:unhideWhenUsed/>
    <w:rsid w:val="00C368DC"/>
    <w:rPr>
      <w:sz w:val="18"/>
      <w:szCs w:val="18"/>
    </w:rPr>
  </w:style>
  <w:style w:type="character" w:customStyle="1" w:styleId="BalloonTextChar">
    <w:name w:val="Balloon Text Char"/>
    <w:basedOn w:val="DefaultParagraphFont"/>
    <w:link w:val="BalloonText"/>
    <w:uiPriority w:val="99"/>
    <w:semiHidden/>
    <w:rsid w:val="00C368DC"/>
    <w:rPr>
      <w:rFonts w:eastAsia="PMingLiU"/>
      <w:sz w:val="18"/>
      <w:szCs w:val="18"/>
      <w:lang w:val="en-GB"/>
    </w:rPr>
  </w:style>
  <w:style w:type="paragraph" w:styleId="ListParagraph">
    <w:name w:val="List Paragraph"/>
    <w:basedOn w:val="Normal"/>
    <w:uiPriority w:val="34"/>
    <w:qFormat/>
    <w:rsid w:val="00E725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62659">
      <w:bodyDiv w:val="1"/>
      <w:marLeft w:val="0"/>
      <w:marRight w:val="0"/>
      <w:marTop w:val="0"/>
      <w:marBottom w:val="0"/>
      <w:divBdr>
        <w:top w:val="none" w:sz="0" w:space="0" w:color="auto"/>
        <w:left w:val="none" w:sz="0" w:space="0" w:color="auto"/>
        <w:bottom w:val="none" w:sz="0" w:space="0" w:color="auto"/>
        <w:right w:val="none" w:sz="0" w:space="0" w:color="auto"/>
      </w:divBdr>
    </w:div>
    <w:div w:id="411703342">
      <w:bodyDiv w:val="1"/>
      <w:marLeft w:val="0"/>
      <w:marRight w:val="0"/>
      <w:marTop w:val="0"/>
      <w:marBottom w:val="0"/>
      <w:divBdr>
        <w:top w:val="none" w:sz="0" w:space="0" w:color="auto"/>
        <w:left w:val="none" w:sz="0" w:space="0" w:color="auto"/>
        <w:bottom w:val="none" w:sz="0" w:space="0" w:color="auto"/>
        <w:right w:val="none" w:sz="0" w:space="0" w:color="auto"/>
      </w:divBdr>
    </w:div>
    <w:div w:id="489101939">
      <w:bodyDiv w:val="1"/>
      <w:marLeft w:val="0"/>
      <w:marRight w:val="0"/>
      <w:marTop w:val="0"/>
      <w:marBottom w:val="0"/>
      <w:divBdr>
        <w:top w:val="none" w:sz="0" w:space="0" w:color="auto"/>
        <w:left w:val="none" w:sz="0" w:space="0" w:color="auto"/>
        <w:bottom w:val="none" w:sz="0" w:space="0" w:color="auto"/>
        <w:right w:val="none" w:sz="0" w:space="0" w:color="auto"/>
      </w:divBdr>
      <w:divsChild>
        <w:div w:id="740523141">
          <w:marLeft w:val="0"/>
          <w:marRight w:val="0"/>
          <w:marTop w:val="0"/>
          <w:marBottom w:val="0"/>
          <w:divBdr>
            <w:top w:val="none" w:sz="0" w:space="0" w:color="auto"/>
            <w:left w:val="none" w:sz="0" w:space="0" w:color="auto"/>
            <w:bottom w:val="none" w:sz="0" w:space="0" w:color="auto"/>
            <w:right w:val="none" w:sz="0" w:space="0" w:color="auto"/>
          </w:divBdr>
          <w:divsChild>
            <w:div w:id="450321953">
              <w:marLeft w:val="0"/>
              <w:marRight w:val="0"/>
              <w:marTop w:val="0"/>
              <w:marBottom w:val="0"/>
              <w:divBdr>
                <w:top w:val="none" w:sz="0" w:space="0" w:color="auto"/>
                <w:left w:val="none" w:sz="0" w:space="0" w:color="auto"/>
                <w:bottom w:val="none" w:sz="0" w:space="0" w:color="auto"/>
                <w:right w:val="none" w:sz="0" w:space="0" w:color="auto"/>
              </w:divBdr>
              <w:divsChild>
                <w:div w:id="170204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684867">
      <w:bodyDiv w:val="1"/>
      <w:marLeft w:val="0"/>
      <w:marRight w:val="0"/>
      <w:marTop w:val="0"/>
      <w:marBottom w:val="0"/>
      <w:divBdr>
        <w:top w:val="none" w:sz="0" w:space="0" w:color="auto"/>
        <w:left w:val="none" w:sz="0" w:space="0" w:color="auto"/>
        <w:bottom w:val="none" w:sz="0" w:space="0" w:color="auto"/>
        <w:right w:val="none" w:sz="0" w:space="0" w:color="auto"/>
      </w:divBdr>
    </w:div>
    <w:div w:id="709106628">
      <w:bodyDiv w:val="1"/>
      <w:marLeft w:val="0"/>
      <w:marRight w:val="0"/>
      <w:marTop w:val="0"/>
      <w:marBottom w:val="0"/>
      <w:divBdr>
        <w:top w:val="none" w:sz="0" w:space="0" w:color="auto"/>
        <w:left w:val="none" w:sz="0" w:space="0" w:color="auto"/>
        <w:bottom w:val="none" w:sz="0" w:space="0" w:color="auto"/>
        <w:right w:val="none" w:sz="0" w:space="0" w:color="auto"/>
      </w:divBdr>
    </w:div>
    <w:div w:id="834419999">
      <w:bodyDiv w:val="1"/>
      <w:marLeft w:val="0"/>
      <w:marRight w:val="0"/>
      <w:marTop w:val="0"/>
      <w:marBottom w:val="0"/>
      <w:divBdr>
        <w:top w:val="none" w:sz="0" w:space="0" w:color="auto"/>
        <w:left w:val="none" w:sz="0" w:space="0" w:color="auto"/>
        <w:bottom w:val="none" w:sz="0" w:space="0" w:color="auto"/>
        <w:right w:val="none" w:sz="0" w:space="0" w:color="auto"/>
      </w:divBdr>
    </w:div>
    <w:div w:id="1108113842">
      <w:bodyDiv w:val="1"/>
      <w:marLeft w:val="0"/>
      <w:marRight w:val="0"/>
      <w:marTop w:val="0"/>
      <w:marBottom w:val="0"/>
      <w:divBdr>
        <w:top w:val="none" w:sz="0" w:space="0" w:color="auto"/>
        <w:left w:val="none" w:sz="0" w:space="0" w:color="auto"/>
        <w:bottom w:val="none" w:sz="0" w:space="0" w:color="auto"/>
        <w:right w:val="none" w:sz="0" w:space="0" w:color="auto"/>
      </w:divBdr>
    </w:div>
    <w:div w:id="1916163112">
      <w:bodyDiv w:val="1"/>
      <w:marLeft w:val="0"/>
      <w:marRight w:val="0"/>
      <w:marTop w:val="0"/>
      <w:marBottom w:val="0"/>
      <w:divBdr>
        <w:top w:val="none" w:sz="0" w:space="0" w:color="auto"/>
        <w:left w:val="none" w:sz="0" w:space="0" w:color="auto"/>
        <w:bottom w:val="none" w:sz="0" w:space="0" w:color="auto"/>
        <w:right w:val="none" w:sz="0" w:space="0" w:color="auto"/>
      </w:divBdr>
    </w:div>
    <w:div w:id="1976369454">
      <w:bodyDiv w:val="1"/>
      <w:marLeft w:val="0"/>
      <w:marRight w:val="0"/>
      <w:marTop w:val="0"/>
      <w:marBottom w:val="0"/>
      <w:divBdr>
        <w:top w:val="none" w:sz="0" w:space="0" w:color="auto"/>
        <w:left w:val="none" w:sz="0" w:space="0" w:color="auto"/>
        <w:bottom w:val="none" w:sz="0" w:space="0" w:color="auto"/>
        <w:right w:val="none" w:sz="0" w:space="0" w:color="auto"/>
      </w:divBdr>
    </w:div>
    <w:div w:id="1984382269">
      <w:bodyDiv w:val="1"/>
      <w:marLeft w:val="0"/>
      <w:marRight w:val="0"/>
      <w:marTop w:val="0"/>
      <w:marBottom w:val="0"/>
      <w:divBdr>
        <w:top w:val="none" w:sz="0" w:space="0" w:color="auto"/>
        <w:left w:val="none" w:sz="0" w:space="0" w:color="auto"/>
        <w:bottom w:val="none" w:sz="0" w:space="0" w:color="auto"/>
        <w:right w:val="none" w:sz="0" w:space="0" w:color="auto"/>
      </w:divBdr>
    </w:div>
    <w:div w:id="211362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B95AD678781E4DA0DBF31DD0DF722C" ma:contentTypeVersion="7" ma:contentTypeDescription="Create a new document." ma:contentTypeScope="" ma:versionID="20a1d38b0de5c291163e2ecfa8ef8d02">
  <xsd:schema xmlns:xsd="http://www.w3.org/2001/XMLSchema" xmlns:xs="http://www.w3.org/2001/XMLSchema" xmlns:p="http://schemas.microsoft.com/office/2006/metadata/properties" xmlns:ns3="674fe043-c724-40ff-9cf5-8363eb3f041a" xmlns:ns4="817e2c41-35ce-4e70-b31f-5d24e6e23ac4" targetNamespace="http://schemas.microsoft.com/office/2006/metadata/properties" ma:root="true" ma:fieldsID="2b6cfc2e889fb8bd962bdd4b14f2c72e" ns3:_="" ns4:_="">
    <xsd:import namespace="674fe043-c724-40ff-9cf5-8363eb3f041a"/>
    <xsd:import namespace="817e2c41-35ce-4e70-b31f-5d24e6e23ac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4fe043-c724-40ff-9cf5-8363eb3f04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7e2c41-35ce-4e70-b31f-5d24e6e23a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7C6EDB-DD2A-482F-B8A5-DBEDBC603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fe043-c724-40ff-9cf5-8363eb3f041a"/>
    <ds:schemaRef ds:uri="817e2c41-35ce-4e70-b31f-5d24e6e23a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9EFC0B-A2E0-4A35-B06B-B7CA2DE802B7}">
  <ds:schemaRefs>
    <ds:schemaRef ds:uri="http://schemas.microsoft.com/sharepoint/v3/contenttype/forms"/>
  </ds:schemaRefs>
</ds:datastoreItem>
</file>

<file path=customXml/itemProps3.xml><?xml version="1.0" encoding="utf-8"?>
<ds:datastoreItem xmlns:ds="http://schemas.openxmlformats.org/officeDocument/2006/customXml" ds:itemID="{F5B7D21E-00EC-404F-9FD4-485091369C4D}">
  <ds:schemaRefs>
    <ds:schemaRef ds:uri="http://purl.org/dc/terms/"/>
    <ds:schemaRef ds:uri="674fe043-c724-40ff-9cf5-8363eb3f041a"/>
    <ds:schemaRef ds:uri="817e2c41-35ce-4e70-b31f-5d24e6e23ac4"/>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756</Words>
  <Characters>4314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Salford Royal NHS Foundation Trust</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Smith</dc:creator>
  <cp:lastModifiedBy>Cathy Walsh</cp:lastModifiedBy>
  <cp:revision>2</cp:revision>
  <dcterms:created xsi:type="dcterms:W3CDTF">2020-03-23T16:42:00Z</dcterms:created>
  <dcterms:modified xsi:type="dcterms:W3CDTF">2020-03-23T16:42:00Z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0x010100F0B95AD678781E4DA0DBF31DD0DF722C</vt:lpwstr>
  </property>
</Properties>
</file>