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C6631" w14:textId="71578B6A" w:rsidR="111492A0" w:rsidRDefault="111492A0" w:rsidP="38432FA9">
      <w:pPr>
        <w:jc w:val="center"/>
        <w:rPr>
          <w:rFonts w:ascii="Montserrat" w:eastAsia="Montserrat" w:hAnsi="Montserrat" w:cs="Montserrat"/>
          <w:b/>
          <w:bCs/>
          <w:color w:val="000000" w:themeColor="text1"/>
          <w:sz w:val="28"/>
          <w:szCs w:val="28"/>
        </w:rPr>
      </w:pPr>
      <w:r w:rsidRPr="38432FA9">
        <w:rPr>
          <w:rFonts w:ascii="Montserrat" w:eastAsia="Montserrat" w:hAnsi="Montserrat" w:cs="Montserrat"/>
          <w:b/>
          <w:bCs/>
          <w:color w:val="000000" w:themeColor="text1"/>
          <w:sz w:val="28"/>
          <w:szCs w:val="28"/>
        </w:rPr>
        <w:t>The Royal College of Psychiatrists</w:t>
      </w:r>
    </w:p>
    <w:p w14:paraId="32760413" w14:textId="77777777" w:rsidR="002D5418" w:rsidRDefault="002D5418" w:rsidP="38432FA9">
      <w:pPr>
        <w:jc w:val="center"/>
        <w:rPr>
          <w:rFonts w:ascii="Montserrat" w:eastAsia="Montserrat" w:hAnsi="Montserrat" w:cs="Montserrat"/>
          <w:b/>
          <w:bCs/>
          <w:color w:val="000000" w:themeColor="text1"/>
          <w:sz w:val="28"/>
          <w:szCs w:val="28"/>
        </w:rPr>
      </w:pPr>
    </w:p>
    <w:p w14:paraId="3A633091" w14:textId="2A6AA0A1" w:rsidR="002D5418" w:rsidRPr="38432FA9" w:rsidRDefault="111492A0" w:rsidP="002D5418">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Please complete and return this form</w:t>
      </w:r>
      <w:r w:rsidR="00783909">
        <w:rPr>
          <w:rFonts w:ascii="Montserrat" w:eastAsia="Montserrat" w:hAnsi="Montserrat" w:cs="Montserrat"/>
          <w:color w:val="000000" w:themeColor="text1"/>
          <w:sz w:val="28"/>
          <w:szCs w:val="28"/>
        </w:rPr>
        <w:t xml:space="preserve"> along</w:t>
      </w:r>
      <w:r w:rsidRPr="38432FA9">
        <w:rPr>
          <w:rFonts w:ascii="Montserrat" w:eastAsia="Montserrat" w:hAnsi="Montserrat" w:cs="Montserrat"/>
          <w:color w:val="000000" w:themeColor="text1"/>
          <w:sz w:val="28"/>
          <w:szCs w:val="28"/>
        </w:rPr>
        <w:t xml:space="preserve"> with your CV and Diversity Monitoring Form</w:t>
      </w:r>
      <w:r w:rsidR="002D5418">
        <w:rPr>
          <w:rFonts w:ascii="Montserrat" w:eastAsia="Montserrat" w:hAnsi="Montserrat" w:cs="Montserrat"/>
          <w:color w:val="000000" w:themeColor="text1"/>
          <w:sz w:val="28"/>
          <w:szCs w:val="28"/>
        </w:rPr>
        <w:t xml:space="preserve"> </w:t>
      </w:r>
      <w:r w:rsidR="002D5418" w:rsidRPr="38432FA9">
        <w:rPr>
          <w:rFonts w:ascii="Montserrat" w:eastAsia="Montserrat" w:hAnsi="Montserrat" w:cs="Montserrat"/>
          <w:color w:val="000000" w:themeColor="text1"/>
          <w:sz w:val="28"/>
          <w:szCs w:val="28"/>
        </w:rPr>
        <w:t>by email to</w:t>
      </w:r>
      <w:r w:rsidR="002D5418">
        <w:rPr>
          <w:rFonts w:ascii="Montserrat" w:eastAsia="Montserrat" w:hAnsi="Montserrat" w:cs="Montserrat"/>
          <w:color w:val="000000" w:themeColor="text1"/>
          <w:sz w:val="28"/>
          <w:szCs w:val="28"/>
        </w:rPr>
        <w:t>:</w:t>
      </w:r>
    </w:p>
    <w:p w14:paraId="4FAD14DF" w14:textId="48D5B87C" w:rsidR="111492A0" w:rsidRDefault="002D5418" w:rsidP="38432FA9">
      <w:pPr>
        <w:jc w:val="center"/>
      </w:pPr>
      <w:hyperlink r:id="rId11" w:history="1">
        <w:r w:rsidRPr="005E58A6">
          <w:rPr>
            <w:rStyle w:val="Hyperlink"/>
            <w:rFonts w:ascii="Montserrat" w:eastAsia="Montserrat" w:hAnsi="Montserrat" w:cs="Montserrat"/>
            <w:sz w:val="28"/>
            <w:szCs w:val="28"/>
          </w:rPr>
          <w:t>Sophia.Alakija@rcpsych.ac.uk</w:t>
        </w:r>
      </w:hyperlink>
    </w:p>
    <w:p w14:paraId="043C0F4C" w14:textId="77777777" w:rsidR="002D5418" w:rsidRDefault="002D5418" w:rsidP="38432FA9">
      <w:pPr>
        <w:jc w:val="center"/>
        <w:rPr>
          <w:rFonts w:ascii="Montserrat" w:eastAsia="Montserrat" w:hAnsi="Montserrat" w:cs="Montserrat"/>
          <w:sz w:val="28"/>
          <w:szCs w:val="28"/>
        </w:rPr>
      </w:pPr>
    </w:p>
    <w:p w14:paraId="22768513" w14:textId="0762D4E0" w:rsidR="111492A0" w:rsidRDefault="111492A0" w:rsidP="38432FA9">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Tel: 0208 618 4</w:t>
      </w:r>
      <w:r w:rsidR="002758C3">
        <w:rPr>
          <w:rFonts w:ascii="Montserrat" w:eastAsia="Montserrat" w:hAnsi="Montserrat" w:cs="Montserrat"/>
          <w:color w:val="000000" w:themeColor="text1"/>
          <w:sz w:val="28"/>
          <w:szCs w:val="28"/>
        </w:rPr>
        <w:t>219</w:t>
      </w:r>
    </w:p>
    <w:p w14:paraId="7F30F739" w14:textId="3C9CF549" w:rsidR="38432FA9" w:rsidRDefault="38432FA9" w:rsidP="38432FA9">
      <w:pPr>
        <w:jc w:val="center"/>
        <w:rPr>
          <w:color w:val="000000" w:themeColor="text1"/>
          <w:sz w:val="36"/>
          <w:szCs w:val="36"/>
        </w:rPr>
      </w:pPr>
    </w:p>
    <w:p w14:paraId="2AE976B6" w14:textId="77777777" w:rsidR="00353AC4" w:rsidRDefault="005D2E7C">
      <w:pPr>
        <w:jc w:val="center"/>
        <w:rPr>
          <w:rFonts w:ascii="Montserrat" w:eastAsia="Montserrat" w:hAnsi="Montserrat" w:cs="Montserrat"/>
          <w:b/>
          <w:sz w:val="36"/>
          <w:szCs w:val="36"/>
        </w:rPr>
      </w:pPr>
      <w:r>
        <w:rPr>
          <w:rFonts w:ascii="Montserrat" w:eastAsia="Montserrat" w:hAnsi="Montserrat" w:cs="Montserrat"/>
          <w:b/>
          <w:sz w:val="36"/>
          <w:szCs w:val="36"/>
        </w:rPr>
        <w:t>APPLICATION FORM</w:t>
      </w:r>
    </w:p>
    <w:p w14:paraId="2AE976B9" w14:textId="6C85F4E0" w:rsidR="00353AC4" w:rsidRPr="00BF302F" w:rsidRDefault="00353AC4" w:rsidP="38432FA9">
      <w:pPr>
        <w:jc w:val="center"/>
        <w:rPr>
          <w:rFonts w:ascii="Montserrat" w:eastAsia="Montserrat" w:hAnsi="Montserrat" w:cs="Montserrat"/>
          <w:sz w:val="22"/>
          <w:szCs w:val="22"/>
        </w:rPr>
      </w:pPr>
    </w:p>
    <w:tbl>
      <w:tblPr>
        <w:tblStyle w:val="a"/>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BC" w14:textId="77777777" w:rsidTr="0D6DF104">
        <w:trPr>
          <w:trHeight w:val="571"/>
        </w:trPr>
        <w:tc>
          <w:tcPr>
            <w:tcW w:w="2836" w:type="dxa"/>
          </w:tcPr>
          <w:p w14:paraId="2AE976B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Position applied for:</w:t>
            </w:r>
          </w:p>
        </w:tc>
        <w:tc>
          <w:tcPr>
            <w:tcW w:w="6945" w:type="dxa"/>
          </w:tcPr>
          <w:p w14:paraId="6BD6E225" w14:textId="77777777" w:rsidR="002D5418" w:rsidRDefault="0003736D" w:rsidP="38432FA9">
            <w:pPr>
              <w:jc w:val="center"/>
              <w:rPr>
                <w:rFonts w:ascii="Montserrat" w:eastAsia="Montserrat" w:hAnsi="Montserrat" w:cs="Montserrat"/>
                <w:b/>
                <w:bCs/>
                <w:color w:val="auto"/>
              </w:rPr>
            </w:pPr>
            <w:r>
              <w:rPr>
                <w:rFonts w:ascii="Montserrat" w:eastAsia="Montserrat" w:hAnsi="Montserrat" w:cs="Montserrat"/>
                <w:b/>
                <w:bCs/>
                <w:color w:val="auto"/>
              </w:rPr>
              <w:t xml:space="preserve">Project </w:t>
            </w:r>
            <w:r w:rsidR="002D5418">
              <w:rPr>
                <w:rFonts w:ascii="Montserrat" w:eastAsia="Montserrat" w:hAnsi="Montserrat" w:cs="Montserrat"/>
                <w:b/>
                <w:bCs/>
                <w:color w:val="auto"/>
              </w:rPr>
              <w:t>Administr</w:t>
            </w:r>
            <w:r w:rsidR="002D5418" w:rsidRPr="002D5418">
              <w:rPr>
                <w:rFonts w:ascii="Montserrat" w:eastAsia="Montserrat" w:hAnsi="Montserrat" w:cs="Montserrat"/>
                <w:b/>
                <w:bCs/>
                <w:color w:val="auto"/>
              </w:rPr>
              <w:t>ation</w:t>
            </w:r>
            <w:r w:rsidR="002D5418">
              <w:rPr>
                <w:rFonts w:ascii="Montserrat" w:eastAsia="Montserrat" w:hAnsi="Montserrat" w:cs="Montserrat"/>
                <w:b/>
                <w:bCs/>
                <w:color w:val="auto"/>
              </w:rPr>
              <w:t xml:space="preserve"> </w:t>
            </w:r>
            <w:r w:rsidR="004A24E7">
              <w:rPr>
                <w:rFonts w:ascii="Montserrat" w:eastAsia="Montserrat" w:hAnsi="Montserrat" w:cs="Montserrat"/>
                <w:b/>
                <w:bCs/>
                <w:color w:val="auto"/>
              </w:rPr>
              <w:t xml:space="preserve">Intern </w:t>
            </w:r>
          </w:p>
          <w:p w14:paraId="096E901A" w14:textId="2DAE8607" w:rsidR="00353AC4" w:rsidRPr="00BF302F" w:rsidRDefault="004A24E7" w:rsidP="38432FA9">
            <w:pPr>
              <w:jc w:val="center"/>
              <w:rPr>
                <w:rFonts w:ascii="Montserrat" w:eastAsia="Montserrat" w:hAnsi="Montserrat" w:cs="Montserrat"/>
                <w:b/>
                <w:bCs/>
                <w:color w:val="auto"/>
              </w:rPr>
            </w:pPr>
            <w:r>
              <w:rPr>
                <w:rFonts w:ascii="Montserrat" w:eastAsia="Montserrat" w:hAnsi="Montserrat" w:cs="Montserrat"/>
                <w:b/>
                <w:bCs/>
                <w:color w:val="auto"/>
              </w:rPr>
              <w:t>(</w:t>
            </w:r>
            <w:r w:rsidR="002976C6" w:rsidRPr="002976C6">
              <w:rPr>
                <w:rFonts w:ascii="Montserrat" w:eastAsia="Montserrat" w:hAnsi="Montserrat" w:cs="Montserrat"/>
                <w:b/>
                <w:bCs/>
                <w:color w:val="auto"/>
              </w:rPr>
              <w:t>College Centre for Quality Improvement – Quality Networks, Accreditations &amp; Audit and Research)</w:t>
            </w:r>
          </w:p>
          <w:p w14:paraId="29F01CFD" w14:textId="2EC05CF5" w:rsidR="00353AC4" w:rsidRPr="00BF302F" w:rsidRDefault="00353AC4" w:rsidP="38432FA9">
            <w:pPr>
              <w:jc w:val="center"/>
              <w:rPr>
                <w:rFonts w:ascii="Montserrat" w:eastAsia="Montserrat" w:hAnsi="Montserrat" w:cs="Montserrat"/>
                <w:b/>
                <w:bCs/>
                <w:color w:val="auto"/>
              </w:rPr>
            </w:pPr>
          </w:p>
          <w:p w14:paraId="04097BF1" w14:textId="66F9739F" w:rsidR="00353AC4" w:rsidRPr="00BF302F" w:rsidRDefault="7960466D" w:rsidP="38432FA9">
            <w:pPr>
              <w:jc w:val="center"/>
              <w:rPr>
                <w:rFonts w:ascii="Montserrat" w:eastAsia="Montserrat" w:hAnsi="Montserrat" w:cs="Montserrat"/>
                <w:b/>
                <w:bCs/>
                <w:color w:val="auto"/>
              </w:rPr>
            </w:pPr>
            <w:r w:rsidRPr="0D6DF104">
              <w:rPr>
                <w:rFonts w:ascii="Montserrat" w:eastAsia="Montserrat" w:hAnsi="Montserrat" w:cs="Montserrat"/>
                <w:b/>
                <w:bCs/>
                <w:color w:val="auto"/>
              </w:rPr>
              <w:t>£1</w:t>
            </w:r>
            <w:r w:rsidR="007730FC">
              <w:rPr>
                <w:rFonts w:ascii="Montserrat" w:eastAsia="Montserrat" w:hAnsi="Montserrat" w:cs="Montserrat"/>
                <w:b/>
                <w:bCs/>
                <w:color w:val="auto"/>
              </w:rPr>
              <w:t>4.80</w:t>
            </w:r>
            <w:r w:rsidRPr="0D6DF104">
              <w:rPr>
                <w:rFonts w:ascii="Montserrat" w:eastAsia="Montserrat" w:hAnsi="Montserrat" w:cs="Montserrat"/>
                <w:b/>
                <w:bCs/>
                <w:color w:val="auto"/>
              </w:rPr>
              <w:t xml:space="preserve"> per hour (lunch allowance </w:t>
            </w:r>
            <w:r w:rsidR="5F043FCC" w:rsidRPr="0D6DF104">
              <w:rPr>
                <w:rFonts w:ascii="Montserrat" w:eastAsia="Montserrat" w:hAnsi="Montserrat" w:cs="Montserrat"/>
                <w:b/>
                <w:bCs/>
                <w:color w:val="auto"/>
              </w:rPr>
              <w:t>separate</w:t>
            </w:r>
            <w:r w:rsidRPr="0D6DF104">
              <w:rPr>
                <w:rFonts w:ascii="Montserrat" w:eastAsia="Montserrat" w:hAnsi="Montserrat" w:cs="Montserrat"/>
                <w:b/>
                <w:bCs/>
                <w:color w:val="auto"/>
              </w:rPr>
              <w:t>)</w:t>
            </w:r>
          </w:p>
          <w:p w14:paraId="4F71DDC1" w14:textId="013877EC" w:rsidR="00353AC4" w:rsidRPr="00BF302F" w:rsidRDefault="7960466D" w:rsidP="38432FA9">
            <w:pPr>
              <w:jc w:val="center"/>
              <w:rPr>
                <w:rFonts w:ascii="Montserrat" w:eastAsia="Montserrat" w:hAnsi="Montserrat" w:cs="Montserrat"/>
                <w:b/>
                <w:bCs/>
                <w:color w:val="auto"/>
              </w:rPr>
            </w:pPr>
            <w:r w:rsidRPr="38432FA9">
              <w:rPr>
                <w:rFonts w:ascii="Montserrat" w:eastAsia="Montserrat" w:hAnsi="Montserrat" w:cs="Montserrat"/>
                <w:b/>
                <w:bCs/>
                <w:color w:val="auto"/>
              </w:rPr>
              <w:t>2</w:t>
            </w:r>
            <w:r w:rsidR="007730FC">
              <w:rPr>
                <w:rFonts w:ascii="Montserrat" w:eastAsia="Montserrat" w:hAnsi="Montserrat" w:cs="Montserrat"/>
                <w:b/>
                <w:bCs/>
                <w:color w:val="auto"/>
              </w:rPr>
              <w:t xml:space="preserve">8 </w:t>
            </w:r>
            <w:r w:rsidRPr="38432FA9">
              <w:rPr>
                <w:rFonts w:ascii="Montserrat" w:eastAsia="Montserrat" w:hAnsi="Montserrat" w:cs="Montserrat"/>
                <w:b/>
                <w:bCs/>
                <w:color w:val="auto"/>
              </w:rPr>
              <w:t xml:space="preserve">hours per week </w:t>
            </w:r>
          </w:p>
          <w:p w14:paraId="2AE976BB" w14:textId="42B74755" w:rsidR="00353AC4" w:rsidRPr="00BF302F" w:rsidRDefault="7960466D" w:rsidP="0D6DF104">
            <w:pPr>
              <w:jc w:val="center"/>
              <w:rPr>
                <w:rFonts w:ascii="Montserrat" w:eastAsia="Montserrat" w:hAnsi="Montserrat" w:cs="Montserrat"/>
                <w:b/>
                <w:bCs/>
                <w:color w:val="auto"/>
              </w:rPr>
            </w:pPr>
            <w:r w:rsidRPr="0D6DF104">
              <w:rPr>
                <w:rFonts w:ascii="Montserrat" w:eastAsia="Montserrat" w:hAnsi="Montserrat" w:cs="Montserrat"/>
                <w:b/>
                <w:bCs/>
                <w:color w:val="auto"/>
              </w:rPr>
              <w:t>Contract (</w:t>
            </w:r>
            <w:r w:rsidR="000C5533">
              <w:rPr>
                <w:rFonts w:ascii="Montserrat" w:eastAsia="Montserrat" w:hAnsi="Montserrat" w:cs="Montserrat"/>
                <w:b/>
                <w:bCs/>
                <w:color w:val="auto"/>
              </w:rPr>
              <w:t>3</w:t>
            </w:r>
            <w:r w:rsidRPr="0D6DF104">
              <w:rPr>
                <w:rFonts w:ascii="Montserrat" w:eastAsia="Montserrat" w:hAnsi="Montserrat" w:cs="Montserrat"/>
                <w:b/>
                <w:bCs/>
                <w:color w:val="auto"/>
              </w:rPr>
              <w:t>-</w:t>
            </w:r>
            <w:r w:rsidR="00750ECF">
              <w:rPr>
                <w:rFonts w:ascii="Montserrat" w:eastAsia="Montserrat" w:hAnsi="Montserrat" w:cs="Montserrat"/>
                <w:b/>
                <w:bCs/>
                <w:color w:val="auto"/>
              </w:rPr>
              <w:t>28</w:t>
            </w:r>
            <w:r w:rsidRPr="0D6DF104">
              <w:rPr>
                <w:rFonts w:ascii="Montserrat" w:eastAsia="Montserrat" w:hAnsi="Montserrat" w:cs="Montserrat"/>
                <w:b/>
                <w:bCs/>
                <w:color w:val="auto"/>
              </w:rPr>
              <w:t xml:space="preserve"> August 202</w:t>
            </w:r>
            <w:r w:rsidR="00750ECF">
              <w:rPr>
                <w:rFonts w:ascii="Montserrat" w:eastAsia="Montserrat" w:hAnsi="Montserrat" w:cs="Montserrat"/>
                <w:b/>
                <w:bCs/>
                <w:color w:val="auto"/>
              </w:rPr>
              <w:t>6</w:t>
            </w:r>
            <w:r w:rsidRPr="0D6DF104">
              <w:rPr>
                <w:rFonts w:ascii="Montserrat" w:eastAsia="Montserrat" w:hAnsi="Montserrat" w:cs="Montserrat"/>
                <w:b/>
                <w:bCs/>
                <w:color w:val="auto"/>
              </w:rPr>
              <w:t>)</w:t>
            </w:r>
          </w:p>
        </w:tc>
      </w:tr>
      <w:tr w:rsidR="00353AC4" w14:paraId="2AE976BE" w14:textId="77777777" w:rsidTr="0D6DF104">
        <w:tc>
          <w:tcPr>
            <w:tcW w:w="9781" w:type="dxa"/>
            <w:gridSpan w:val="2"/>
          </w:tcPr>
          <w:p w14:paraId="2AE976BD" w14:textId="77777777" w:rsidR="00353AC4" w:rsidRPr="00BF302F" w:rsidRDefault="005D2E7C">
            <w:pPr>
              <w:jc w:val="both"/>
              <w:rPr>
                <w:rFonts w:ascii="Montserrat" w:eastAsia="Montserrat" w:hAnsi="Montserrat" w:cs="Montserrat"/>
                <w:i/>
                <w:color w:val="auto"/>
                <w:sz w:val="18"/>
                <w:szCs w:val="18"/>
              </w:rPr>
            </w:pPr>
            <w:r w:rsidRPr="00BF302F">
              <w:rPr>
                <w:rFonts w:ascii="Montserrat" w:eastAsia="Montserrat" w:hAnsi="Montserrat" w:cs="Montserrat"/>
                <w:i/>
                <w:color w:val="auto"/>
                <w:sz w:val="18"/>
                <w:szCs w:val="18"/>
              </w:rPr>
              <w:t xml:space="preserve">Note: Although the shortlisting team will consider your application for the department you apply for, you may be invited to interview for a different department.   </w:t>
            </w:r>
          </w:p>
        </w:tc>
      </w:tr>
    </w:tbl>
    <w:p w14:paraId="2AE976BF"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C0" w14:textId="77777777" w:rsidR="00353AC4" w:rsidRDefault="00353AC4">
      <w:pPr>
        <w:ind w:left="-142"/>
        <w:jc w:val="center"/>
        <w:rPr>
          <w:rFonts w:ascii="Montserrat" w:eastAsia="Montserrat" w:hAnsi="Montserrat" w:cs="Montserrat"/>
          <w:b/>
          <w:sz w:val="28"/>
          <w:szCs w:val="28"/>
          <w:u w:val="single"/>
        </w:rPr>
      </w:pPr>
    </w:p>
    <w:p w14:paraId="2AE976C1"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t>Section One</w:t>
      </w:r>
    </w:p>
    <w:p w14:paraId="2AE976C2" w14:textId="77777777" w:rsidR="00353AC4" w:rsidRDefault="00353AC4">
      <w:pPr>
        <w:ind w:left="-142"/>
        <w:jc w:val="both"/>
        <w:rPr>
          <w:rFonts w:ascii="Montserrat" w:eastAsia="Montserrat" w:hAnsi="Montserrat" w:cs="Montserrat"/>
          <w:b/>
          <w:sz w:val="22"/>
          <w:szCs w:val="22"/>
        </w:rPr>
      </w:pPr>
    </w:p>
    <w:p w14:paraId="2AE976C3"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PERSONAL DETAILS</w:t>
      </w:r>
    </w:p>
    <w:p w14:paraId="4E1D7B9E" w14:textId="77777777" w:rsidR="00B04BA2" w:rsidRDefault="00B04BA2">
      <w:pPr>
        <w:ind w:left="-142"/>
        <w:jc w:val="both"/>
        <w:rPr>
          <w:rFonts w:ascii="Montserrat" w:eastAsia="Montserrat" w:hAnsi="Montserrat" w:cs="Montserrat"/>
          <w:b/>
          <w:sz w:val="22"/>
          <w:szCs w:val="22"/>
        </w:rPr>
      </w:pPr>
    </w:p>
    <w:tbl>
      <w:tblPr>
        <w:tblStyle w:val="a0"/>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C6" w14:textId="77777777" w:rsidTr="0D6DF104">
        <w:tc>
          <w:tcPr>
            <w:tcW w:w="2836" w:type="dxa"/>
          </w:tcPr>
          <w:p w14:paraId="2AE976C4"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First name:</w:t>
            </w:r>
          </w:p>
        </w:tc>
        <w:tc>
          <w:tcPr>
            <w:tcW w:w="6945" w:type="dxa"/>
          </w:tcPr>
          <w:p w14:paraId="2AE976C5" w14:textId="06A12381" w:rsidR="00353AC4" w:rsidRPr="00BF302F" w:rsidRDefault="00353AC4">
            <w:pPr>
              <w:jc w:val="both"/>
              <w:rPr>
                <w:rFonts w:ascii="Montserrat" w:eastAsia="Montserrat" w:hAnsi="Montserrat" w:cs="Montserrat"/>
                <w:color w:val="auto"/>
              </w:rPr>
            </w:pPr>
          </w:p>
        </w:tc>
      </w:tr>
      <w:tr w:rsidR="00353AC4" w14:paraId="2AE976C9" w14:textId="77777777" w:rsidTr="0D6DF104">
        <w:tc>
          <w:tcPr>
            <w:tcW w:w="2836" w:type="dxa"/>
          </w:tcPr>
          <w:p w14:paraId="2AE976C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Surname:</w:t>
            </w:r>
          </w:p>
        </w:tc>
        <w:tc>
          <w:tcPr>
            <w:tcW w:w="6945" w:type="dxa"/>
          </w:tcPr>
          <w:p w14:paraId="2AE976C8" w14:textId="25B75C23" w:rsidR="00353AC4" w:rsidRPr="00BF302F" w:rsidRDefault="00353AC4">
            <w:pPr>
              <w:jc w:val="both"/>
              <w:rPr>
                <w:rFonts w:ascii="Montserrat" w:eastAsia="Montserrat" w:hAnsi="Montserrat" w:cs="Montserrat"/>
                <w:color w:val="auto"/>
              </w:rPr>
            </w:pPr>
          </w:p>
        </w:tc>
      </w:tr>
      <w:tr w:rsidR="00353AC4" w14:paraId="2AE976CC" w14:textId="77777777" w:rsidTr="0D6DF104">
        <w:tc>
          <w:tcPr>
            <w:tcW w:w="2836" w:type="dxa"/>
          </w:tcPr>
          <w:p w14:paraId="2AE976C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Address:</w:t>
            </w:r>
          </w:p>
        </w:tc>
        <w:tc>
          <w:tcPr>
            <w:tcW w:w="6945" w:type="dxa"/>
          </w:tcPr>
          <w:p w14:paraId="2AE976CB" w14:textId="47BBA0CF" w:rsidR="00353AC4" w:rsidRPr="00BF302F" w:rsidRDefault="00353AC4">
            <w:pPr>
              <w:jc w:val="both"/>
              <w:rPr>
                <w:rFonts w:ascii="Montserrat" w:eastAsia="Montserrat" w:hAnsi="Montserrat" w:cs="Montserrat"/>
                <w:color w:val="auto"/>
              </w:rPr>
            </w:pPr>
          </w:p>
        </w:tc>
      </w:tr>
      <w:tr w:rsidR="00353AC4" w14:paraId="2AE976CF" w14:textId="77777777" w:rsidTr="0D6DF104">
        <w:tc>
          <w:tcPr>
            <w:tcW w:w="2836" w:type="dxa"/>
          </w:tcPr>
          <w:p w14:paraId="2AE976CD"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Postcode:</w:t>
            </w:r>
          </w:p>
        </w:tc>
        <w:tc>
          <w:tcPr>
            <w:tcW w:w="6945" w:type="dxa"/>
          </w:tcPr>
          <w:p w14:paraId="2AE976CE" w14:textId="4F78244B" w:rsidR="00353AC4" w:rsidRPr="00BF302F" w:rsidRDefault="00353AC4">
            <w:pPr>
              <w:jc w:val="both"/>
              <w:rPr>
                <w:rFonts w:ascii="Montserrat" w:eastAsia="Montserrat" w:hAnsi="Montserrat" w:cs="Montserrat"/>
                <w:color w:val="auto"/>
              </w:rPr>
            </w:pPr>
          </w:p>
        </w:tc>
      </w:tr>
      <w:tr w:rsidR="00353AC4" w14:paraId="2AE976D2" w14:textId="77777777" w:rsidTr="0D6DF104">
        <w:tc>
          <w:tcPr>
            <w:tcW w:w="2836" w:type="dxa"/>
          </w:tcPr>
          <w:p w14:paraId="2AE976D0"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Contact number:</w:t>
            </w:r>
          </w:p>
        </w:tc>
        <w:tc>
          <w:tcPr>
            <w:tcW w:w="6945" w:type="dxa"/>
          </w:tcPr>
          <w:p w14:paraId="2AE976D1" w14:textId="24F83AB6" w:rsidR="00353AC4" w:rsidRPr="00BF302F" w:rsidRDefault="00353AC4">
            <w:pPr>
              <w:jc w:val="both"/>
              <w:rPr>
                <w:rFonts w:ascii="Montserrat" w:eastAsia="Montserrat" w:hAnsi="Montserrat" w:cs="Montserrat"/>
                <w:color w:val="auto"/>
              </w:rPr>
            </w:pPr>
          </w:p>
        </w:tc>
      </w:tr>
      <w:tr w:rsidR="00353AC4" w14:paraId="2AE976D5" w14:textId="77777777" w:rsidTr="0D6DF104">
        <w:tc>
          <w:tcPr>
            <w:tcW w:w="2836" w:type="dxa"/>
          </w:tcPr>
          <w:p w14:paraId="2AE976D3"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E-mail address:</w:t>
            </w:r>
          </w:p>
        </w:tc>
        <w:tc>
          <w:tcPr>
            <w:tcW w:w="6945" w:type="dxa"/>
          </w:tcPr>
          <w:p w14:paraId="2AE976D4" w14:textId="3794F236" w:rsidR="00353AC4" w:rsidRPr="00BF302F" w:rsidRDefault="00353AC4">
            <w:pPr>
              <w:jc w:val="both"/>
              <w:rPr>
                <w:rFonts w:ascii="Montserrat" w:eastAsia="Montserrat" w:hAnsi="Montserrat" w:cs="Montserrat"/>
                <w:color w:val="auto"/>
              </w:rPr>
            </w:pPr>
          </w:p>
        </w:tc>
      </w:tr>
    </w:tbl>
    <w:p w14:paraId="2AE976DE" w14:textId="77777777" w:rsidR="00353AC4" w:rsidRDefault="00353AC4">
      <w:pPr>
        <w:jc w:val="both"/>
        <w:rPr>
          <w:rFonts w:ascii="Montserrat" w:eastAsia="Montserrat" w:hAnsi="Montserrat" w:cs="Montserrat"/>
          <w:b/>
          <w:sz w:val="22"/>
          <w:szCs w:val="22"/>
        </w:rPr>
      </w:pPr>
    </w:p>
    <w:p w14:paraId="2AE976DF" w14:textId="77777777" w:rsidR="00353AC4" w:rsidRDefault="00353AC4">
      <w:pPr>
        <w:ind w:left="-142"/>
        <w:jc w:val="both"/>
        <w:rPr>
          <w:rFonts w:ascii="Montserrat" w:eastAsia="Montserrat" w:hAnsi="Montserrat" w:cs="Montserrat"/>
          <w:b/>
          <w:sz w:val="22"/>
          <w:szCs w:val="22"/>
        </w:rPr>
      </w:pPr>
    </w:p>
    <w:p w14:paraId="2AE976E0"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HEALTH &amp; ADDITIONAL REQUIREMENTS </w:t>
      </w:r>
    </w:p>
    <w:p w14:paraId="40A47BFB" w14:textId="77777777" w:rsidR="00B04BA2" w:rsidRDefault="00B04BA2">
      <w:pPr>
        <w:ind w:left="-142"/>
        <w:jc w:val="both"/>
        <w:rPr>
          <w:rFonts w:ascii="Montserrat" w:eastAsia="Montserrat" w:hAnsi="Montserrat" w:cs="Montserrat"/>
          <w:b/>
          <w:sz w:val="22"/>
          <w:szCs w:val="22"/>
        </w:rPr>
      </w:pPr>
    </w:p>
    <w:p w14:paraId="2AE976E1"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If you have any additional needs, or health requirements, such as needing specific reasonable adjustments to be put in place to support you, please do let us know using the box below: </w:t>
      </w:r>
    </w:p>
    <w:tbl>
      <w:tblPr>
        <w:tblStyle w:val="a2"/>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9781"/>
      </w:tblGrid>
      <w:tr w:rsidR="00353AC4" w14:paraId="2AE976E6" w14:textId="77777777">
        <w:trPr>
          <w:trHeight w:val="735"/>
        </w:trPr>
        <w:tc>
          <w:tcPr>
            <w:tcW w:w="9781" w:type="dxa"/>
          </w:tcPr>
          <w:p w14:paraId="2AE976E2" w14:textId="77777777" w:rsidR="00353AC4" w:rsidRPr="00C1306C" w:rsidRDefault="00353AC4">
            <w:pPr>
              <w:jc w:val="both"/>
              <w:rPr>
                <w:rFonts w:ascii="Montserrat" w:eastAsia="Montserrat" w:hAnsi="Montserrat" w:cs="Montserrat"/>
                <w:color w:val="FFFFFF" w:themeColor="background1"/>
              </w:rPr>
            </w:pPr>
          </w:p>
          <w:p w14:paraId="2AE976E3" w14:textId="77777777" w:rsidR="00353AC4" w:rsidRPr="00C1306C" w:rsidRDefault="00353AC4">
            <w:pPr>
              <w:jc w:val="both"/>
              <w:rPr>
                <w:rFonts w:ascii="Montserrat" w:eastAsia="Montserrat" w:hAnsi="Montserrat" w:cs="Montserrat"/>
                <w:color w:val="FFFFFF" w:themeColor="background1"/>
              </w:rPr>
            </w:pPr>
          </w:p>
          <w:p w14:paraId="2AE976E4" w14:textId="77777777" w:rsidR="00353AC4" w:rsidRPr="00C1306C" w:rsidRDefault="00353AC4">
            <w:pPr>
              <w:jc w:val="both"/>
              <w:rPr>
                <w:rFonts w:ascii="Montserrat" w:eastAsia="Montserrat" w:hAnsi="Montserrat" w:cs="Montserrat"/>
                <w:color w:val="FFFFFF" w:themeColor="background1"/>
              </w:rPr>
            </w:pPr>
          </w:p>
          <w:p w14:paraId="2AE976E5" w14:textId="77777777" w:rsidR="00353AC4" w:rsidRPr="00C1306C" w:rsidRDefault="00353AC4">
            <w:pPr>
              <w:jc w:val="both"/>
              <w:rPr>
                <w:rFonts w:ascii="Montserrat" w:eastAsia="Montserrat" w:hAnsi="Montserrat" w:cs="Montserrat"/>
                <w:color w:val="FFFFFF" w:themeColor="background1"/>
                <w:sz w:val="18"/>
                <w:szCs w:val="18"/>
              </w:rPr>
            </w:pPr>
          </w:p>
        </w:tc>
      </w:tr>
      <w:tr w:rsidR="00353AC4" w14:paraId="2AE976E8" w14:textId="77777777">
        <w:trPr>
          <w:trHeight w:val="477"/>
        </w:trPr>
        <w:tc>
          <w:tcPr>
            <w:tcW w:w="9781" w:type="dxa"/>
          </w:tcPr>
          <w:p w14:paraId="2AE976E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i/>
                <w:color w:val="auto"/>
                <w:sz w:val="18"/>
                <w:szCs w:val="18"/>
              </w:rPr>
              <w:t>Note: A disability or history of ill health does not preclude applicants from the process. Rather this question is asked to allow the College to fully support applicants with disabilities.</w:t>
            </w:r>
          </w:p>
        </w:tc>
      </w:tr>
    </w:tbl>
    <w:p w14:paraId="2AE976E9" w14:textId="77777777" w:rsidR="00353AC4" w:rsidRDefault="00353AC4">
      <w:pPr>
        <w:ind w:left="-142"/>
        <w:jc w:val="both"/>
        <w:rPr>
          <w:rFonts w:ascii="Montserrat" w:eastAsia="Montserrat" w:hAnsi="Montserrat" w:cs="Montserrat"/>
          <w:b/>
          <w:sz w:val="22"/>
          <w:szCs w:val="22"/>
        </w:rPr>
      </w:pPr>
    </w:p>
    <w:p w14:paraId="2AE976EA" w14:textId="77777777" w:rsidR="00353AC4" w:rsidRDefault="00353AC4">
      <w:pPr>
        <w:ind w:left="-142"/>
        <w:jc w:val="both"/>
        <w:rPr>
          <w:rFonts w:ascii="Montserrat" w:eastAsia="Montserrat" w:hAnsi="Montserrat" w:cs="Montserrat"/>
          <w:b/>
          <w:sz w:val="22"/>
          <w:szCs w:val="22"/>
        </w:rPr>
      </w:pPr>
    </w:p>
    <w:p w14:paraId="2AE976EB"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RIGHT TO WORK </w:t>
      </w:r>
    </w:p>
    <w:p w14:paraId="6D993604" w14:textId="77777777" w:rsidR="00B04BA2" w:rsidRDefault="00B04BA2">
      <w:pPr>
        <w:ind w:left="-142"/>
        <w:jc w:val="both"/>
        <w:rPr>
          <w:rFonts w:ascii="Montserrat" w:eastAsia="Montserrat" w:hAnsi="Montserrat" w:cs="Montserrat"/>
          <w:b/>
          <w:sz w:val="22"/>
          <w:szCs w:val="22"/>
        </w:rPr>
      </w:pPr>
    </w:p>
    <w:p w14:paraId="2AE976EC"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(This will be if you are a British Citizen, or have a right to live and work in the UK)</w:t>
      </w:r>
    </w:p>
    <w:tbl>
      <w:tblPr>
        <w:tblStyle w:val="a3"/>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4655"/>
        <w:gridCol w:w="5126"/>
      </w:tblGrid>
      <w:tr w:rsidR="00353AC4" w14:paraId="2AE976EF" w14:textId="77777777" w:rsidTr="34EFAEE9">
        <w:tc>
          <w:tcPr>
            <w:tcW w:w="4655" w:type="dxa"/>
          </w:tcPr>
          <w:p w14:paraId="2AE976E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lastRenderedPageBreak/>
              <w:t xml:space="preserve">Are you legally entitled to work in the UK? (Proof will be required if successful) </w:t>
            </w:r>
          </w:p>
        </w:tc>
        <w:tc>
          <w:tcPr>
            <w:tcW w:w="5126" w:type="dxa"/>
          </w:tcPr>
          <w:p w14:paraId="2AE976EE" w14:textId="5701E54F" w:rsidR="00353AC4" w:rsidRPr="00BF302F" w:rsidRDefault="00353AC4" w:rsidP="4671A060">
            <w:pPr>
              <w:jc w:val="both"/>
              <w:rPr>
                <w:rFonts w:ascii="Montserrat" w:eastAsia="Montserrat" w:hAnsi="Montserrat" w:cs="Montserrat"/>
                <w:b/>
                <w:bCs/>
                <w:color w:val="auto"/>
              </w:rPr>
            </w:pPr>
          </w:p>
        </w:tc>
      </w:tr>
    </w:tbl>
    <w:p w14:paraId="2AE976F0" w14:textId="77777777" w:rsidR="00353AC4" w:rsidRDefault="00353AC4">
      <w:pPr>
        <w:ind w:left="-142"/>
        <w:jc w:val="both"/>
        <w:rPr>
          <w:rFonts w:ascii="Montserrat" w:eastAsia="Montserrat" w:hAnsi="Montserrat" w:cs="Montserrat"/>
          <w:b/>
          <w:sz w:val="22"/>
          <w:szCs w:val="22"/>
        </w:rPr>
      </w:pPr>
    </w:p>
    <w:p w14:paraId="2AE976F3" w14:textId="77777777" w:rsidR="00353AC4" w:rsidRDefault="00353AC4">
      <w:pPr>
        <w:ind w:left="-142"/>
        <w:jc w:val="both"/>
        <w:rPr>
          <w:rFonts w:ascii="Montserrat" w:eastAsia="Montserrat" w:hAnsi="Montserrat" w:cs="Montserrat"/>
          <w:b/>
          <w:sz w:val="22"/>
          <w:szCs w:val="22"/>
        </w:rPr>
      </w:pPr>
    </w:p>
    <w:p w14:paraId="2AE976F4" w14:textId="77777777" w:rsidR="00353AC4" w:rsidRDefault="00353AC4" w:rsidP="0D6DF104">
      <w:pPr>
        <w:ind w:left="-142"/>
        <w:jc w:val="both"/>
        <w:rPr>
          <w:rFonts w:ascii="Montserrat" w:eastAsia="Montserrat" w:hAnsi="Montserrat" w:cs="Montserrat"/>
          <w:b/>
          <w:bCs/>
          <w:sz w:val="22"/>
          <w:szCs w:val="22"/>
        </w:rPr>
      </w:pPr>
    </w:p>
    <w:p w14:paraId="4A4FCBE8" w14:textId="5507D9B5" w:rsidR="0D6DF104" w:rsidRDefault="0D6DF104" w:rsidP="0D6DF104">
      <w:pPr>
        <w:ind w:left="-142"/>
        <w:jc w:val="both"/>
        <w:rPr>
          <w:rFonts w:ascii="Montserrat" w:eastAsia="Montserrat" w:hAnsi="Montserrat" w:cs="Montserrat"/>
          <w:b/>
          <w:bCs/>
          <w:sz w:val="22"/>
          <w:szCs w:val="22"/>
        </w:rPr>
      </w:pPr>
    </w:p>
    <w:p w14:paraId="525A7C7B" w14:textId="28DF3151" w:rsidR="0D6DF104" w:rsidRDefault="0D6DF104" w:rsidP="0D6DF104">
      <w:pPr>
        <w:ind w:left="-142"/>
        <w:jc w:val="both"/>
        <w:rPr>
          <w:rFonts w:ascii="Montserrat" w:eastAsia="Montserrat" w:hAnsi="Montserrat" w:cs="Montserrat"/>
          <w:b/>
          <w:bCs/>
          <w:sz w:val="22"/>
          <w:szCs w:val="22"/>
        </w:rPr>
      </w:pPr>
    </w:p>
    <w:p w14:paraId="2AE976F5"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PERSONAL CHARACTERISTICS </w:t>
      </w:r>
    </w:p>
    <w:p w14:paraId="649A8BE9" w14:textId="77777777" w:rsidR="00B04BA2" w:rsidRDefault="00B04BA2">
      <w:pPr>
        <w:ind w:left="-142"/>
        <w:jc w:val="both"/>
        <w:rPr>
          <w:rFonts w:ascii="Montserrat" w:eastAsia="Montserrat" w:hAnsi="Montserrat" w:cs="Montserrat"/>
          <w:b/>
          <w:sz w:val="22"/>
          <w:szCs w:val="22"/>
        </w:rPr>
      </w:pPr>
    </w:p>
    <w:p w14:paraId="2AE976F6"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The RCPsych Internship Programme offers opportunities to young people who may face a disadvantage in accessing higher education and employment. In order to assess your application fully, please mark which of the below characteristics you meet. </w:t>
      </w:r>
    </w:p>
    <w:p w14:paraId="2AE976F7" w14:textId="77777777" w:rsidR="00353AC4" w:rsidRDefault="00353AC4">
      <w:pPr>
        <w:ind w:left="-142"/>
        <w:jc w:val="both"/>
        <w:rPr>
          <w:rFonts w:ascii="Montserrat" w:eastAsia="Montserrat" w:hAnsi="Montserrat" w:cs="Montserrat"/>
          <w:sz w:val="22"/>
          <w:szCs w:val="22"/>
        </w:rPr>
      </w:pPr>
    </w:p>
    <w:p w14:paraId="2AE976F8"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This information will be used along with your answers in section two to assess your application, prioritising those who face multiple barriers to education and employment.  </w:t>
      </w:r>
    </w:p>
    <w:p w14:paraId="2AE976F9"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FA" w14:textId="77777777" w:rsidR="00353AC4" w:rsidRDefault="00353AC4">
      <w:pPr>
        <w:ind w:left="-142"/>
        <w:jc w:val="both"/>
        <w:rPr>
          <w:rFonts w:ascii="Montserrat" w:eastAsia="Montserrat" w:hAnsi="Montserrat" w:cs="Montserrat"/>
          <w:sz w:val="22"/>
          <w:szCs w:val="22"/>
        </w:rPr>
      </w:pPr>
    </w:p>
    <w:tbl>
      <w:tblPr>
        <w:tblStyle w:val="a4"/>
        <w:tblW w:w="9776" w:type="dxa"/>
        <w:tblInd w:w="-142"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8501"/>
        <w:gridCol w:w="1275"/>
      </w:tblGrid>
      <w:tr w:rsidR="00353AC4" w14:paraId="2AE97708" w14:textId="77777777" w:rsidTr="363F59E7">
        <w:trPr>
          <w:trHeight w:val="300"/>
        </w:trPr>
        <w:tc>
          <w:tcPr>
            <w:tcW w:w="8501" w:type="dxa"/>
            <w:tcBorders>
              <w:bottom w:val="single" w:sz="4" w:space="0" w:color="000000" w:themeColor="text1"/>
            </w:tcBorders>
          </w:tcPr>
          <w:p w14:paraId="2AE976FB"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 xml:space="preserve">Are you legally entitled to free school meals as defined by the Tower Hamlets Council criteria listed below? </w:t>
            </w:r>
          </w:p>
          <w:p w14:paraId="2AE976FC" w14:textId="77777777" w:rsidR="00353AC4" w:rsidRPr="00BF302F" w:rsidRDefault="00353AC4">
            <w:pPr>
              <w:jc w:val="both"/>
              <w:rPr>
                <w:rFonts w:ascii="Montserrat" w:eastAsia="Montserrat" w:hAnsi="Montserrat" w:cs="Montserrat"/>
                <w:color w:val="auto"/>
              </w:rPr>
            </w:pPr>
          </w:p>
          <w:p w14:paraId="2AE976F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Parents are in receipt of any of the following:</w:t>
            </w:r>
          </w:p>
          <w:p w14:paraId="2AE976FE"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 Support</w:t>
            </w:r>
          </w:p>
          <w:p w14:paraId="2AE976FF"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Income-based Jobseeker's Allowance</w:t>
            </w:r>
          </w:p>
          <w:p w14:paraId="2AE97700"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Income-related Employment and Support Allowance</w:t>
            </w:r>
          </w:p>
          <w:p w14:paraId="2AE97701"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Support under Part VI of the Immigration and Asylum Act 1999</w:t>
            </w:r>
          </w:p>
          <w:p w14:paraId="2AE97702"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The Guarantee element of State Pension Credit</w:t>
            </w:r>
          </w:p>
          <w:p w14:paraId="2AE97704"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Working Tax Credit 'run-on' - the payment someone may receive for a further four weeks after they stop qualifying for Working Tax Credit.</w:t>
            </w:r>
          </w:p>
          <w:p w14:paraId="2AE97705"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Universal Credit (provided their annual net earned income does not exceed £7,400, as assessed by earnings from up to three of the most recent monthly assessment periods).</w:t>
            </w:r>
          </w:p>
          <w:p w14:paraId="2AE97706" w14:textId="77777777" w:rsidR="00353AC4" w:rsidRPr="00BF302F" w:rsidRDefault="00353AC4">
            <w:pPr>
              <w:jc w:val="both"/>
              <w:rPr>
                <w:rFonts w:ascii="Montserrat" w:eastAsia="Montserrat" w:hAnsi="Montserrat" w:cs="Montserrat"/>
                <w:color w:val="auto"/>
              </w:rPr>
            </w:pPr>
          </w:p>
        </w:tc>
        <w:tc>
          <w:tcPr>
            <w:tcW w:w="1275" w:type="dxa"/>
            <w:tcBorders>
              <w:bottom w:val="single" w:sz="4" w:space="0" w:color="000000" w:themeColor="text1"/>
            </w:tcBorders>
          </w:tcPr>
          <w:p w14:paraId="2AE97707" w14:textId="2BBC3BC1" w:rsidR="00353AC4" w:rsidRPr="00BF302F" w:rsidRDefault="00353AC4" w:rsidP="4671A060">
            <w:pPr>
              <w:jc w:val="both"/>
              <w:rPr>
                <w:rFonts w:ascii="Montserrat" w:eastAsia="Montserrat" w:hAnsi="Montserrat" w:cs="Montserrat"/>
                <w:b/>
                <w:bCs/>
                <w:color w:val="auto"/>
              </w:rPr>
            </w:pPr>
          </w:p>
        </w:tc>
      </w:tr>
      <w:tr w:rsidR="00353AC4" w14:paraId="2AE9770A" w14:textId="77777777" w:rsidTr="363F59E7">
        <w:trPr>
          <w:trHeight w:val="300"/>
        </w:trPr>
        <w:tc>
          <w:tcPr>
            <w:tcW w:w="9776" w:type="dxa"/>
            <w:gridSpan w:val="2"/>
            <w:tcBorders>
              <w:top w:val="nil"/>
              <w:left w:val="nil"/>
              <w:bottom w:val="nil"/>
              <w:right w:val="nil"/>
            </w:tcBorders>
          </w:tcPr>
          <w:p w14:paraId="2AE97709" w14:textId="77777777" w:rsidR="00353AC4" w:rsidRPr="00BF302F" w:rsidRDefault="00353AC4">
            <w:pPr>
              <w:jc w:val="both"/>
              <w:rPr>
                <w:rFonts w:ascii="Montserrat" w:eastAsia="Montserrat" w:hAnsi="Montserrat" w:cs="Montserrat"/>
                <w:color w:val="auto"/>
              </w:rPr>
            </w:pPr>
          </w:p>
        </w:tc>
      </w:tr>
    </w:tbl>
    <w:p w14:paraId="2AE9770B" w14:textId="77777777" w:rsidR="00353AC4" w:rsidRDefault="005D2E7C">
      <w:pPr>
        <w:jc w:val="both"/>
        <w:rPr>
          <w:rFonts w:ascii="Montserrat" w:eastAsia="Montserrat" w:hAnsi="Montserrat" w:cs="Montserrat"/>
          <w:b/>
          <w:sz w:val="28"/>
          <w:szCs w:val="28"/>
          <w:u w:val="single"/>
        </w:rPr>
      </w:pPr>
      <w:r>
        <w:br w:type="page"/>
      </w:r>
    </w:p>
    <w:p w14:paraId="2AE9770C"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lastRenderedPageBreak/>
        <w:t>Section Two</w:t>
      </w:r>
    </w:p>
    <w:p w14:paraId="2AE9770E" w14:textId="4933D350" w:rsidR="00353AC4" w:rsidRDefault="00353AC4" w:rsidP="34EFAEE9">
      <w:pPr>
        <w:ind w:left="-142"/>
        <w:jc w:val="both"/>
        <w:rPr>
          <w:rFonts w:ascii="Montserrat" w:eastAsia="Montserrat" w:hAnsi="Montserrat" w:cs="Montserrat"/>
          <w:b/>
          <w:bCs/>
          <w:sz w:val="28"/>
          <w:szCs w:val="28"/>
          <w:u w:val="single"/>
        </w:rPr>
      </w:pPr>
    </w:p>
    <w:p w14:paraId="597F3A19" w14:textId="77777777" w:rsidR="00F11BFA" w:rsidRDefault="00F11BFA" w:rsidP="00F11BFA">
      <w:pPr>
        <w:ind w:left="-142"/>
        <w:jc w:val="both"/>
        <w:rPr>
          <w:rFonts w:ascii="Montserrat" w:eastAsia="Montserrat" w:hAnsi="Montserrat" w:cs="Montserrat"/>
          <w:sz w:val="22"/>
          <w:szCs w:val="22"/>
        </w:rPr>
      </w:pPr>
      <w:r>
        <w:rPr>
          <w:rFonts w:ascii="Montserrat" w:eastAsia="Montserrat" w:hAnsi="Montserrat" w:cs="Montserrat"/>
          <w:sz w:val="22"/>
          <w:szCs w:val="22"/>
        </w:rPr>
        <w:t>Please tell us why you are interested in this internship and how your skills, experience, education, interests or achievements make you a suitable candidate. You may also include any additional information you would like us to consider in support of your application.</w:t>
      </w:r>
    </w:p>
    <w:p w14:paraId="31FB132B" w14:textId="34BAF4DE" w:rsidR="4671A060" w:rsidRDefault="4671A060" w:rsidP="34EFAEE9">
      <w:pPr>
        <w:ind w:left="-142"/>
        <w:jc w:val="both"/>
        <w:rPr>
          <w:rFonts w:ascii="Montserrat" w:eastAsia="Montserrat" w:hAnsi="Montserrat" w:cs="Montserrat"/>
          <w:sz w:val="22"/>
          <w:szCs w:val="22"/>
        </w:rPr>
      </w:pPr>
    </w:p>
    <w:p w14:paraId="496CB1B1" w14:textId="7F5049F2" w:rsidR="4671A060" w:rsidRDefault="4671A060" w:rsidP="4671A060">
      <w:pPr>
        <w:ind w:left="-142"/>
        <w:jc w:val="both"/>
        <w:rPr>
          <w:rFonts w:ascii="Montserrat" w:eastAsia="Montserrat" w:hAnsi="Montserrat" w:cs="Montserrat"/>
          <w:sz w:val="22"/>
          <w:szCs w:val="22"/>
        </w:rPr>
      </w:pPr>
    </w:p>
    <w:p w14:paraId="2B3F1FAD" w14:textId="6377F70E" w:rsidR="4671A060" w:rsidRDefault="4671A060" w:rsidP="4671A060">
      <w:pPr>
        <w:ind w:left="-142"/>
        <w:jc w:val="both"/>
        <w:rPr>
          <w:rFonts w:ascii="Montserrat" w:eastAsia="Montserrat" w:hAnsi="Montserrat" w:cs="Montserrat"/>
          <w:sz w:val="22"/>
          <w:szCs w:val="22"/>
        </w:rPr>
      </w:pPr>
    </w:p>
    <w:p w14:paraId="74B03136" w14:textId="157F458A" w:rsidR="4671A060" w:rsidRDefault="4671A060" w:rsidP="4671A060">
      <w:pPr>
        <w:ind w:left="-142"/>
        <w:jc w:val="both"/>
        <w:rPr>
          <w:rFonts w:ascii="Montserrat" w:eastAsia="Montserrat" w:hAnsi="Montserrat" w:cs="Montserrat"/>
          <w:sz w:val="22"/>
          <w:szCs w:val="22"/>
        </w:rPr>
      </w:pPr>
    </w:p>
    <w:p w14:paraId="2AE97710" w14:textId="1B2DD18E" w:rsidR="00353AC4" w:rsidRDefault="00353AC4">
      <w:pPr>
        <w:ind w:left="-142"/>
        <w:jc w:val="both"/>
        <w:rPr>
          <w:rFonts w:ascii="Montserrat" w:eastAsia="Montserrat" w:hAnsi="Montserrat" w:cs="Montserrat"/>
          <w:sz w:val="22"/>
          <w:szCs w:val="22"/>
        </w:rPr>
      </w:pPr>
    </w:p>
    <w:p w14:paraId="2AE97718" w14:textId="77777777" w:rsidR="00353AC4" w:rsidRDefault="00353AC4">
      <w:pPr>
        <w:jc w:val="both"/>
        <w:rPr>
          <w:rFonts w:ascii="Montserrat" w:eastAsia="Montserrat" w:hAnsi="Montserrat" w:cs="Montserrat"/>
          <w:b/>
          <w:sz w:val="22"/>
          <w:szCs w:val="22"/>
        </w:rPr>
      </w:pPr>
    </w:p>
    <w:p w14:paraId="2AE97719" w14:textId="1D7935F5" w:rsidR="00353AC4" w:rsidRDefault="00353AC4">
      <w:pPr>
        <w:ind w:left="-142"/>
        <w:jc w:val="both"/>
        <w:rPr>
          <w:rFonts w:ascii="Montserrat" w:eastAsia="Montserrat" w:hAnsi="Montserrat" w:cs="Montserrat"/>
          <w:sz w:val="22"/>
          <w:szCs w:val="22"/>
        </w:rPr>
      </w:pPr>
    </w:p>
    <w:p w14:paraId="2AE9772B" w14:textId="56C4F97E" w:rsidR="00353AC4" w:rsidRDefault="00353AC4" w:rsidP="34EFAEE9">
      <w:pPr>
        <w:spacing w:line="259" w:lineRule="auto"/>
        <w:jc w:val="both"/>
        <w:rPr>
          <w:rFonts w:ascii="Montserrat" w:eastAsia="Montserrat" w:hAnsi="Montserrat" w:cs="Montserrat"/>
          <w:b/>
          <w:bCs/>
          <w:sz w:val="22"/>
          <w:szCs w:val="22"/>
        </w:rPr>
      </w:pPr>
    </w:p>
    <w:p w14:paraId="57F62AD7" w14:textId="0F23F425" w:rsidR="34EFAEE9" w:rsidRDefault="34EFAEE9" w:rsidP="34EFAEE9">
      <w:pPr>
        <w:jc w:val="both"/>
        <w:rPr>
          <w:rFonts w:ascii="Montserrat" w:eastAsia="Montserrat" w:hAnsi="Montserrat" w:cs="Montserrat"/>
          <w:b/>
          <w:bCs/>
          <w:sz w:val="22"/>
          <w:szCs w:val="22"/>
        </w:rPr>
      </w:pPr>
    </w:p>
    <w:p w14:paraId="3CFAA7F5" w14:textId="37D4E8CA" w:rsidR="34EFAEE9" w:rsidRDefault="34EFAEE9" w:rsidP="34EFAEE9">
      <w:pPr>
        <w:jc w:val="both"/>
        <w:rPr>
          <w:rFonts w:ascii="Montserrat" w:eastAsia="Montserrat" w:hAnsi="Montserrat" w:cs="Montserrat"/>
          <w:b/>
          <w:bCs/>
          <w:sz w:val="22"/>
          <w:szCs w:val="22"/>
        </w:rPr>
      </w:pPr>
    </w:p>
    <w:p w14:paraId="50851DE9" w14:textId="20364D7C" w:rsidR="34EFAEE9" w:rsidRDefault="34EFAEE9" w:rsidP="34EFAEE9">
      <w:pPr>
        <w:jc w:val="both"/>
        <w:rPr>
          <w:rFonts w:ascii="Montserrat" w:eastAsia="Montserrat" w:hAnsi="Montserrat" w:cs="Montserrat"/>
          <w:b/>
          <w:bCs/>
          <w:sz w:val="22"/>
          <w:szCs w:val="22"/>
        </w:rPr>
      </w:pPr>
    </w:p>
    <w:p w14:paraId="724A353B" w14:textId="0C79FC36" w:rsidR="34EFAEE9" w:rsidRDefault="34EFAEE9" w:rsidP="34EFAEE9">
      <w:pPr>
        <w:jc w:val="both"/>
        <w:rPr>
          <w:rFonts w:ascii="Montserrat" w:eastAsia="Montserrat" w:hAnsi="Montserrat" w:cs="Montserrat"/>
          <w:b/>
          <w:bCs/>
          <w:sz w:val="22"/>
          <w:szCs w:val="22"/>
        </w:rPr>
      </w:pPr>
    </w:p>
    <w:p w14:paraId="48F92F04" w14:textId="21837426" w:rsidR="34EFAEE9" w:rsidRDefault="34EFAEE9" w:rsidP="34EFAEE9">
      <w:pPr>
        <w:jc w:val="both"/>
        <w:rPr>
          <w:rFonts w:ascii="Montserrat" w:eastAsia="Montserrat" w:hAnsi="Montserrat" w:cs="Montserrat"/>
          <w:b/>
          <w:bCs/>
          <w:sz w:val="22"/>
          <w:szCs w:val="22"/>
        </w:rPr>
      </w:pPr>
    </w:p>
    <w:p w14:paraId="0540E11D" w14:textId="1DC06666" w:rsidR="34EFAEE9" w:rsidRDefault="34EFAEE9" w:rsidP="34EFAEE9">
      <w:pPr>
        <w:jc w:val="both"/>
        <w:rPr>
          <w:rFonts w:ascii="Montserrat" w:eastAsia="Montserrat" w:hAnsi="Montserrat" w:cs="Montserrat"/>
          <w:b/>
          <w:bCs/>
          <w:sz w:val="22"/>
          <w:szCs w:val="22"/>
        </w:rPr>
      </w:pPr>
    </w:p>
    <w:p w14:paraId="7C105181" w14:textId="477BCB0E" w:rsidR="34EFAEE9" w:rsidRDefault="34EFAEE9" w:rsidP="34EFAEE9">
      <w:pPr>
        <w:jc w:val="both"/>
        <w:rPr>
          <w:rFonts w:ascii="Montserrat" w:eastAsia="Montserrat" w:hAnsi="Montserrat" w:cs="Montserrat"/>
          <w:b/>
          <w:bCs/>
          <w:sz w:val="22"/>
          <w:szCs w:val="22"/>
        </w:rPr>
      </w:pPr>
    </w:p>
    <w:p w14:paraId="632DC8C7" w14:textId="775A1BCF" w:rsidR="3EA78674" w:rsidRDefault="3EA78674" w:rsidP="3EA78674">
      <w:pPr>
        <w:jc w:val="both"/>
        <w:rPr>
          <w:rFonts w:ascii="Montserrat" w:eastAsia="Montserrat" w:hAnsi="Montserrat" w:cs="Montserrat"/>
          <w:b/>
          <w:bCs/>
          <w:sz w:val="22"/>
          <w:szCs w:val="22"/>
        </w:rPr>
      </w:pPr>
    </w:p>
    <w:p w14:paraId="719CD154" w14:textId="61034D1C" w:rsidR="3EA78674" w:rsidRDefault="3EA78674" w:rsidP="3EA78674">
      <w:pPr>
        <w:jc w:val="both"/>
        <w:rPr>
          <w:rFonts w:ascii="Montserrat" w:eastAsia="Montserrat" w:hAnsi="Montserrat" w:cs="Montserrat"/>
          <w:b/>
          <w:bCs/>
          <w:sz w:val="22"/>
          <w:szCs w:val="22"/>
        </w:rPr>
      </w:pPr>
    </w:p>
    <w:p w14:paraId="32839E2E" w14:textId="1F485734" w:rsidR="3EA78674" w:rsidRDefault="3EA78674" w:rsidP="3EA78674">
      <w:pPr>
        <w:jc w:val="both"/>
        <w:rPr>
          <w:rFonts w:ascii="Montserrat" w:eastAsia="Montserrat" w:hAnsi="Montserrat" w:cs="Montserrat"/>
          <w:b/>
          <w:bCs/>
          <w:sz w:val="22"/>
          <w:szCs w:val="22"/>
        </w:rPr>
      </w:pPr>
    </w:p>
    <w:p w14:paraId="3D407E64" w14:textId="50B9C754" w:rsidR="3EA78674" w:rsidRDefault="3EA78674" w:rsidP="3EA78674">
      <w:pPr>
        <w:jc w:val="both"/>
        <w:rPr>
          <w:rFonts w:ascii="Montserrat" w:eastAsia="Montserrat" w:hAnsi="Montserrat" w:cs="Montserrat"/>
          <w:b/>
          <w:bCs/>
          <w:sz w:val="22"/>
          <w:szCs w:val="22"/>
        </w:rPr>
      </w:pPr>
    </w:p>
    <w:p w14:paraId="5F3700C1" w14:textId="32DBAED5" w:rsidR="3EA78674" w:rsidRDefault="3EA78674" w:rsidP="3EA78674">
      <w:pPr>
        <w:jc w:val="both"/>
        <w:rPr>
          <w:rFonts w:ascii="Montserrat" w:eastAsia="Montserrat" w:hAnsi="Montserrat" w:cs="Montserrat"/>
          <w:b/>
          <w:bCs/>
          <w:sz w:val="22"/>
          <w:szCs w:val="22"/>
        </w:rPr>
      </w:pPr>
    </w:p>
    <w:p w14:paraId="0951735A" w14:textId="384D18DA" w:rsidR="3EA78674" w:rsidRDefault="3EA78674" w:rsidP="3EA78674">
      <w:pPr>
        <w:jc w:val="both"/>
        <w:rPr>
          <w:rFonts w:ascii="Montserrat" w:eastAsia="Montserrat" w:hAnsi="Montserrat" w:cs="Montserrat"/>
          <w:b/>
          <w:bCs/>
          <w:sz w:val="22"/>
          <w:szCs w:val="22"/>
        </w:rPr>
      </w:pPr>
    </w:p>
    <w:p w14:paraId="34319BCD" w14:textId="25C120CD" w:rsidR="3EA78674" w:rsidRDefault="3EA78674" w:rsidP="3EA78674">
      <w:pPr>
        <w:jc w:val="both"/>
        <w:rPr>
          <w:rFonts w:ascii="Montserrat" w:eastAsia="Montserrat" w:hAnsi="Montserrat" w:cs="Montserrat"/>
          <w:b/>
          <w:bCs/>
          <w:sz w:val="22"/>
          <w:szCs w:val="22"/>
        </w:rPr>
      </w:pPr>
    </w:p>
    <w:p w14:paraId="0F050102" w14:textId="0583D869" w:rsidR="3EA78674" w:rsidRDefault="3EA78674" w:rsidP="3EA78674">
      <w:pPr>
        <w:jc w:val="both"/>
        <w:rPr>
          <w:rFonts w:ascii="Montserrat" w:eastAsia="Montserrat" w:hAnsi="Montserrat" w:cs="Montserrat"/>
          <w:b/>
          <w:bCs/>
          <w:sz w:val="22"/>
          <w:szCs w:val="22"/>
        </w:rPr>
      </w:pPr>
    </w:p>
    <w:p w14:paraId="02FA7E9C" w14:textId="6FDA3555" w:rsidR="3EA78674" w:rsidRDefault="3EA78674" w:rsidP="3EA78674">
      <w:pPr>
        <w:jc w:val="both"/>
        <w:rPr>
          <w:rFonts w:ascii="Montserrat" w:eastAsia="Montserrat" w:hAnsi="Montserrat" w:cs="Montserrat"/>
          <w:b/>
          <w:bCs/>
          <w:sz w:val="22"/>
          <w:szCs w:val="22"/>
        </w:rPr>
      </w:pPr>
    </w:p>
    <w:p w14:paraId="0297284B" w14:textId="1BCF5F18" w:rsidR="3EA78674" w:rsidRDefault="3EA78674" w:rsidP="3EA78674">
      <w:pPr>
        <w:jc w:val="both"/>
        <w:rPr>
          <w:rFonts w:ascii="Montserrat" w:eastAsia="Montserrat" w:hAnsi="Montserrat" w:cs="Montserrat"/>
          <w:b/>
          <w:bCs/>
          <w:sz w:val="22"/>
          <w:szCs w:val="22"/>
        </w:rPr>
      </w:pPr>
    </w:p>
    <w:p w14:paraId="50685A9D" w14:textId="4FF7940A" w:rsidR="3EA78674" w:rsidRDefault="3EA78674" w:rsidP="3EA78674">
      <w:pPr>
        <w:jc w:val="both"/>
        <w:rPr>
          <w:rFonts w:ascii="Montserrat" w:eastAsia="Montserrat" w:hAnsi="Montserrat" w:cs="Montserrat"/>
          <w:b/>
          <w:bCs/>
          <w:sz w:val="22"/>
          <w:szCs w:val="22"/>
        </w:rPr>
      </w:pPr>
    </w:p>
    <w:p w14:paraId="75F2A32E" w14:textId="66EC6BD5" w:rsidR="3EA78674" w:rsidRDefault="3EA78674" w:rsidP="3EA78674">
      <w:pPr>
        <w:jc w:val="both"/>
        <w:rPr>
          <w:rFonts w:ascii="Montserrat" w:eastAsia="Montserrat" w:hAnsi="Montserrat" w:cs="Montserrat"/>
          <w:b/>
          <w:bCs/>
          <w:sz w:val="22"/>
          <w:szCs w:val="22"/>
        </w:rPr>
      </w:pPr>
    </w:p>
    <w:p w14:paraId="767D16AF" w14:textId="4AC12166" w:rsidR="3EA78674" w:rsidRDefault="3EA78674" w:rsidP="3EA78674">
      <w:pPr>
        <w:jc w:val="both"/>
        <w:rPr>
          <w:rFonts w:ascii="Montserrat" w:eastAsia="Montserrat" w:hAnsi="Montserrat" w:cs="Montserrat"/>
          <w:b/>
          <w:bCs/>
          <w:sz w:val="22"/>
          <w:szCs w:val="22"/>
        </w:rPr>
      </w:pPr>
    </w:p>
    <w:p w14:paraId="50F1B6EC" w14:textId="715150C7" w:rsidR="3EA78674" w:rsidRDefault="3EA78674" w:rsidP="3EA78674">
      <w:pPr>
        <w:jc w:val="both"/>
        <w:rPr>
          <w:rFonts w:ascii="Montserrat" w:eastAsia="Montserrat" w:hAnsi="Montserrat" w:cs="Montserrat"/>
          <w:b/>
          <w:bCs/>
          <w:sz w:val="22"/>
          <w:szCs w:val="22"/>
        </w:rPr>
      </w:pPr>
    </w:p>
    <w:p w14:paraId="13DDB7AE" w14:textId="2718260A" w:rsidR="3EA78674" w:rsidRDefault="3EA78674" w:rsidP="3EA78674">
      <w:pPr>
        <w:jc w:val="both"/>
        <w:rPr>
          <w:rFonts w:ascii="Montserrat" w:eastAsia="Montserrat" w:hAnsi="Montserrat" w:cs="Montserrat"/>
          <w:b/>
          <w:bCs/>
          <w:sz w:val="22"/>
          <w:szCs w:val="22"/>
        </w:rPr>
      </w:pPr>
    </w:p>
    <w:p w14:paraId="10C341AD" w14:textId="33A41939" w:rsidR="3EA78674" w:rsidRDefault="3EA78674" w:rsidP="3EA78674">
      <w:pPr>
        <w:jc w:val="both"/>
        <w:rPr>
          <w:rFonts w:ascii="Montserrat" w:eastAsia="Montserrat" w:hAnsi="Montserrat" w:cs="Montserrat"/>
          <w:b/>
          <w:bCs/>
          <w:sz w:val="22"/>
          <w:szCs w:val="22"/>
        </w:rPr>
      </w:pPr>
    </w:p>
    <w:p w14:paraId="6288C703" w14:textId="534BFBBE" w:rsidR="3EA78674" w:rsidRDefault="3EA78674" w:rsidP="3EA78674">
      <w:pPr>
        <w:jc w:val="both"/>
        <w:rPr>
          <w:rFonts w:ascii="Montserrat" w:eastAsia="Montserrat" w:hAnsi="Montserrat" w:cs="Montserrat"/>
          <w:b/>
          <w:bCs/>
          <w:sz w:val="22"/>
          <w:szCs w:val="22"/>
        </w:rPr>
      </w:pPr>
    </w:p>
    <w:p w14:paraId="4EBE8C7E" w14:textId="17344FD2" w:rsidR="3EA78674" w:rsidRDefault="3EA78674" w:rsidP="3EA78674">
      <w:pPr>
        <w:jc w:val="both"/>
        <w:rPr>
          <w:rFonts w:ascii="Montserrat" w:eastAsia="Montserrat" w:hAnsi="Montserrat" w:cs="Montserrat"/>
          <w:b/>
          <w:bCs/>
          <w:sz w:val="22"/>
          <w:szCs w:val="22"/>
        </w:rPr>
      </w:pPr>
    </w:p>
    <w:p w14:paraId="23286E6F" w14:textId="6B1CF3B0" w:rsidR="3EA78674" w:rsidRDefault="3EA78674" w:rsidP="3EA78674">
      <w:pPr>
        <w:jc w:val="both"/>
        <w:rPr>
          <w:rFonts w:ascii="Montserrat" w:eastAsia="Montserrat" w:hAnsi="Montserrat" w:cs="Montserrat"/>
          <w:b/>
          <w:bCs/>
          <w:sz w:val="22"/>
          <w:szCs w:val="22"/>
        </w:rPr>
      </w:pPr>
    </w:p>
    <w:p w14:paraId="4FFB3A36" w14:textId="0A2237E0" w:rsidR="3EA78674" w:rsidRDefault="3EA78674" w:rsidP="3EA78674">
      <w:pPr>
        <w:jc w:val="both"/>
        <w:rPr>
          <w:rFonts w:ascii="Montserrat" w:eastAsia="Montserrat" w:hAnsi="Montserrat" w:cs="Montserrat"/>
          <w:b/>
          <w:bCs/>
          <w:sz w:val="22"/>
          <w:szCs w:val="22"/>
        </w:rPr>
      </w:pPr>
    </w:p>
    <w:p w14:paraId="540504CC" w14:textId="1899A2D9" w:rsidR="3EA78674" w:rsidRDefault="3EA78674" w:rsidP="3EA78674">
      <w:pPr>
        <w:jc w:val="both"/>
        <w:rPr>
          <w:rFonts w:ascii="Montserrat" w:eastAsia="Montserrat" w:hAnsi="Montserrat" w:cs="Montserrat"/>
          <w:b/>
          <w:bCs/>
          <w:sz w:val="22"/>
          <w:szCs w:val="22"/>
        </w:rPr>
      </w:pPr>
    </w:p>
    <w:p w14:paraId="39ED449E" w14:textId="0EADCDC3" w:rsidR="3EA78674" w:rsidRDefault="3EA78674" w:rsidP="3EA78674">
      <w:pPr>
        <w:jc w:val="both"/>
        <w:rPr>
          <w:rFonts w:ascii="Montserrat" w:eastAsia="Montserrat" w:hAnsi="Montserrat" w:cs="Montserrat"/>
          <w:b/>
          <w:bCs/>
          <w:sz w:val="22"/>
          <w:szCs w:val="22"/>
        </w:rPr>
      </w:pPr>
    </w:p>
    <w:p w14:paraId="7A91C197" w14:textId="7AA7CB6F" w:rsidR="3EA78674" w:rsidRDefault="3EA78674" w:rsidP="3EA78674">
      <w:pPr>
        <w:jc w:val="both"/>
        <w:rPr>
          <w:rFonts w:ascii="Montserrat" w:eastAsia="Montserrat" w:hAnsi="Montserrat" w:cs="Montserrat"/>
          <w:b/>
          <w:bCs/>
          <w:sz w:val="22"/>
          <w:szCs w:val="22"/>
        </w:rPr>
      </w:pPr>
    </w:p>
    <w:p w14:paraId="273E41AF" w14:textId="6B1F51D8" w:rsidR="3EA78674" w:rsidRDefault="3EA78674" w:rsidP="3EA78674">
      <w:pPr>
        <w:jc w:val="both"/>
        <w:rPr>
          <w:rFonts w:ascii="Montserrat" w:eastAsia="Montserrat" w:hAnsi="Montserrat" w:cs="Montserrat"/>
          <w:b/>
          <w:bCs/>
          <w:sz w:val="22"/>
          <w:szCs w:val="22"/>
        </w:rPr>
      </w:pPr>
    </w:p>
    <w:p w14:paraId="65B48B5E" w14:textId="22A44D8C" w:rsidR="34EFAEE9" w:rsidRDefault="34EFAEE9" w:rsidP="34EFAEE9">
      <w:pPr>
        <w:jc w:val="both"/>
        <w:rPr>
          <w:rFonts w:ascii="Montserrat" w:eastAsia="Montserrat" w:hAnsi="Montserrat" w:cs="Montserrat"/>
          <w:b/>
          <w:bCs/>
          <w:sz w:val="22"/>
          <w:szCs w:val="22"/>
        </w:rPr>
      </w:pPr>
    </w:p>
    <w:p w14:paraId="26EF0F75" w14:textId="060AEEE2" w:rsidR="34EFAEE9" w:rsidRDefault="34EFAEE9" w:rsidP="34EFAEE9">
      <w:pPr>
        <w:jc w:val="both"/>
        <w:rPr>
          <w:rFonts w:ascii="Montserrat" w:eastAsia="Montserrat" w:hAnsi="Montserrat" w:cs="Montserrat"/>
          <w:b/>
          <w:bCs/>
          <w:sz w:val="22"/>
          <w:szCs w:val="22"/>
        </w:rPr>
      </w:pPr>
    </w:p>
    <w:p w14:paraId="6971485E" w14:textId="77777777" w:rsidR="00750ECF" w:rsidRDefault="00750ECF" w:rsidP="34EFAEE9">
      <w:pPr>
        <w:jc w:val="both"/>
        <w:rPr>
          <w:rFonts w:ascii="Montserrat" w:eastAsia="Montserrat" w:hAnsi="Montserrat" w:cs="Montserrat"/>
          <w:b/>
          <w:bCs/>
          <w:sz w:val="22"/>
          <w:szCs w:val="22"/>
        </w:rPr>
      </w:pPr>
    </w:p>
    <w:p w14:paraId="1B7A4973" w14:textId="77777777" w:rsidR="00750ECF" w:rsidRDefault="00750ECF" w:rsidP="34EFAEE9">
      <w:pPr>
        <w:jc w:val="both"/>
        <w:rPr>
          <w:rFonts w:ascii="Montserrat" w:eastAsia="Montserrat" w:hAnsi="Montserrat" w:cs="Montserrat"/>
          <w:b/>
          <w:bCs/>
          <w:sz w:val="22"/>
          <w:szCs w:val="22"/>
        </w:rPr>
      </w:pPr>
    </w:p>
    <w:p w14:paraId="179C0155" w14:textId="0945BFB0" w:rsidR="34EFAEE9" w:rsidRDefault="34EFAEE9" w:rsidP="34EFAEE9">
      <w:pPr>
        <w:jc w:val="both"/>
        <w:rPr>
          <w:rFonts w:ascii="Montserrat" w:eastAsia="Montserrat" w:hAnsi="Montserrat" w:cs="Montserrat"/>
          <w:b/>
          <w:bCs/>
          <w:sz w:val="22"/>
          <w:szCs w:val="22"/>
        </w:rPr>
      </w:pPr>
    </w:p>
    <w:p w14:paraId="6E22F3ED" w14:textId="37735690" w:rsidR="34EFAEE9" w:rsidRDefault="34EFAEE9" w:rsidP="34EFAEE9">
      <w:pPr>
        <w:jc w:val="both"/>
        <w:rPr>
          <w:rFonts w:ascii="Montserrat" w:eastAsia="Montserrat" w:hAnsi="Montserrat" w:cs="Montserrat"/>
          <w:b/>
          <w:bCs/>
          <w:sz w:val="22"/>
          <w:szCs w:val="22"/>
        </w:rPr>
      </w:pPr>
    </w:p>
    <w:p w14:paraId="2AE97736" w14:textId="730CDD0E" w:rsidR="00353AC4" w:rsidRDefault="00353AC4" w:rsidP="2B4B63B5">
      <w:pPr>
        <w:jc w:val="both"/>
        <w:rPr>
          <w:rFonts w:ascii="Montserrat" w:eastAsia="Montserrat" w:hAnsi="Montserrat" w:cs="Montserrat"/>
          <w:b/>
          <w:bCs/>
          <w:sz w:val="22"/>
          <w:szCs w:val="22"/>
        </w:rPr>
      </w:pPr>
    </w:p>
    <w:p w14:paraId="2AE97737" w14:textId="77777777" w:rsidR="00353AC4" w:rsidRDefault="005D2E7C">
      <w:pPr>
        <w:jc w:val="both"/>
        <w:rPr>
          <w:rFonts w:ascii="Montserrat" w:eastAsia="Montserrat" w:hAnsi="Montserrat" w:cs="Montserrat"/>
          <w:b/>
          <w:sz w:val="22"/>
          <w:szCs w:val="22"/>
        </w:rPr>
      </w:pPr>
      <w:r>
        <w:rPr>
          <w:rFonts w:ascii="Montserrat" w:eastAsia="Montserrat" w:hAnsi="Montserrat" w:cs="Montserrat"/>
          <w:b/>
          <w:sz w:val="22"/>
          <w:szCs w:val="22"/>
        </w:rPr>
        <w:t>DECLARATION</w:t>
      </w:r>
    </w:p>
    <w:p w14:paraId="5DFD986A" w14:textId="77777777" w:rsidR="00B04BA2" w:rsidRDefault="00B04BA2">
      <w:pPr>
        <w:jc w:val="both"/>
        <w:rPr>
          <w:rFonts w:ascii="Montserrat" w:eastAsia="Montserrat" w:hAnsi="Montserrat" w:cs="Montserrat"/>
          <w:b/>
          <w:sz w:val="22"/>
          <w:szCs w:val="22"/>
        </w:rPr>
      </w:pPr>
    </w:p>
    <w:p w14:paraId="2AE97738"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The information you have supplied in connection with your application will be kept in strict confidence and will be subject to the provisions of the Data Protection Act 2018.</w:t>
      </w:r>
    </w:p>
    <w:p w14:paraId="2AE97739" w14:textId="77777777" w:rsidR="00353AC4" w:rsidRDefault="00353AC4">
      <w:pPr>
        <w:jc w:val="both"/>
        <w:rPr>
          <w:rFonts w:ascii="Montserrat" w:eastAsia="Montserrat" w:hAnsi="Montserrat" w:cs="Montserrat"/>
          <w:sz w:val="22"/>
          <w:szCs w:val="22"/>
        </w:rPr>
      </w:pPr>
    </w:p>
    <w:p w14:paraId="2AE9773A"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I consent to the processing by the College of the information contained in this form and any related forms, by any means, for the purposes of my application and possible employment with the College.</w:t>
      </w:r>
    </w:p>
    <w:p w14:paraId="2AE9773B" w14:textId="77777777" w:rsidR="00353AC4" w:rsidRDefault="00353AC4">
      <w:pPr>
        <w:jc w:val="both"/>
        <w:rPr>
          <w:rFonts w:ascii="Montserrat" w:eastAsia="Montserrat" w:hAnsi="Montserrat" w:cs="Montserrat"/>
          <w:sz w:val="22"/>
          <w:szCs w:val="22"/>
        </w:rPr>
      </w:pPr>
    </w:p>
    <w:p w14:paraId="2AE9773C"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 xml:space="preserve">I understand and agree that any misrepresentation by me on this Application Form and/or any other information I have supplied in connection with my application will be sufficient cause for cancellation of the application and/or termination from the College’s service if I have been employed. </w:t>
      </w:r>
    </w:p>
    <w:p w14:paraId="2AE9773D" w14:textId="77777777" w:rsidR="00353AC4" w:rsidRDefault="00353AC4">
      <w:pPr>
        <w:jc w:val="both"/>
        <w:rPr>
          <w:rFonts w:ascii="Montserrat" w:eastAsia="Montserrat" w:hAnsi="Montserrat" w:cs="Montserrat"/>
          <w:sz w:val="22"/>
          <w:szCs w:val="22"/>
        </w:rPr>
      </w:pPr>
    </w:p>
    <w:tbl>
      <w:tblPr>
        <w:tblW w:w="9634"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CellMar>
          <w:left w:w="115" w:type="dxa"/>
          <w:right w:w="115" w:type="dxa"/>
        </w:tblCellMar>
        <w:tblLook w:val="0400" w:firstRow="0" w:lastRow="0" w:firstColumn="0" w:lastColumn="0" w:noHBand="0" w:noVBand="1"/>
      </w:tblPr>
      <w:tblGrid>
        <w:gridCol w:w="4508"/>
        <w:gridCol w:w="5126"/>
      </w:tblGrid>
      <w:tr w:rsidR="00353AC4" w14:paraId="2AE97740" w14:textId="77777777" w:rsidTr="34EFAEE9">
        <w:tc>
          <w:tcPr>
            <w:tcW w:w="4508" w:type="dxa"/>
            <w:shd w:val="clear" w:color="auto" w:fill="4F81BD" w:themeFill="accent1"/>
          </w:tcPr>
          <w:p w14:paraId="2AE9773E"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Date:</w:t>
            </w:r>
          </w:p>
        </w:tc>
        <w:tc>
          <w:tcPr>
            <w:tcW w:w="5126" w:type="dxa"/>
            <w:shd w:val="clear" w:color="auto" w:fill="4F81BD" w:themeFill="accent1"/>
          </w:tcPr>
          <w:p w14:paraId="2AE9773F" w14:textId="0BACC99F" w:rsidR="00353AC4" w:rsidRPr="00BF302F" w:rsidRDefault="00353AC4">
            <w:pPr>
              <w:jc w:val="both"/>
              <w:rPr>
                <w:rFonts w:ascii="Montserrat" w:eastAsia="Montserrat" w:hAnsi="Montserrat" w:cs="Montserrat"/>
              </w:rPr>
            </w:pPr>
          </w:p>
        </w:tc>
      </w:tr>
      <w:tr w:rsidR="00353AC4" w14:paraId="2AE97743" w14:textId="77777777" w:rsidTr="34EFAEE9">
        <w:tc>
          <w:tcPr>
            <w:tcW w:w="4508" w:type="dxa"/>
            <w:shd w:val="clear" w:color="auto" w:fill="4F81BD" w:themeFill="accent1"/>
          </w:tcPr>
          <w:p w14:paraId="2AE97741"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Signature:</w:t>
            </w:r>
          </w:p>
        </w:tc>
        <w:tc>
          <w:tcPr>
            <w:tcW w:w="5126" w:type="dxa"/>
            <w:shd w:val="clear" w:color="auto" w:fill="4F81BD" w:themeFill="accent1"/>
          </w:tcPr>
          <w:p w14:paraId="2AE97742" w14:textId="621676EA" w:rsidR="00353AC4" w:rsidRPr="00BF302F" w:rsidRDefault="00353AC4">
            <w:pPr>
              <w:jc w:val="both"/>
              <w:rPr>
                <w:rFonts w:ascii="Montserrat" w:eastAsia="Montserrat" w:hAnsi="Montserrat" w:cs="Montserrat"/>
              </w:rPr>
            </w:pPr>
          </w:p>
        </w:tc>
      </w:tr>
    </w:tbl>
    <w:p w14:paraId="2AE97744" w14:textId="77777777" w:rsidR="00353AC4" w:rsidRDefault="00353AC4">
      <w:pPr>
        <w:jc w:val="both"/>
        <w:rPr>
          <w:rFonts w:ascii="Montserrat" w:eastAsia="Montserrat" w:hAnsi="Montserrat" w:cs="Montserrat"/>
          <w:sz w:val="18"/>
          <w:szCs w:val="18"/>
        </w:rPr>
      </w:pPr>
    </w:p>
    <w:p w14:paraId="2AE97745" w14:textId="77777777" w:rsidR="00353AC4" w:rsidRDefault="00353AC4">
      <w:pPr>
        <w:jc w:val="both"/>
        <w:rPr>
          <w:rFonts w:ascii="Montserrat" w:eastAsia="Montserrat" w:hAnsi="Montserrat" w:cs="Montserrat"/>
          <w:sz w:val="22"/>
          <w:szCs w:val="22"/>
        </w:rPr>
      </w:pPr>
    </w:p>
    <w:p w14:paraId="2AE97746" w14:textId="77777777" w:rsidR="00353AC4" w:rsidRDefault="00353AC4">
      <w:pPr>
        <w:rPr>
          <w:rFonts w:ascii="Montserrat" w:eastAsia="Montserrat" w:hAnsi="Montserrat" w:cs="Montserrat"/>
          <w:sz w:val="18"/>
          <w:szCs w:val="18"/>
        </w:rPr>
      </w:pPr>
    </w:p>
    <w:p w14:paraId="2AE97747" w14:textId="77777777" w:rsidR="00353AC4" w:rsidRDefault="00353AC4">
      <w:pPr>
        <w:rPr>
          <w:rFonts w:ascii="Montserrat" w:eastAsia="Montserrat" w:hAnsi="Montserrat" w:cs="Montserrat"/>
          <w:sz w:val="18"/>
          <w:szCs w:val="18"/>
        </w:rPr>
      </w:pPr>
    </w:p>
    <w:p w14:paraId="2AE97748" w14:textId="77777777" w:rsidR="00353AC4" w:rsidRDefault="00353AC4">
      <w:pPr>
        <w:rPr>
          <w:rFonts w:ascii="Montserrat" w:eastAsia="Montserrat" w:hAnsi="Montserrat" w:cs="Montserrat"/>
          <w:sz w:val="18"/>
          <w:szCs w:val="18"/>
        </w:rPr>
      </w:pPr>
    </w:p>
    <w:p w14:paraId="2AE97749" w14:textId="77777777" w:rsidR="00353AC4" w:rsidRDefault="00353AC4">
      <w:pPr>
        <w:rPr>
          <w:rFonts w:ascii="Montserrat" w:eastAsia="Montserrat" w:hAnsi="Montserrat" w:cs="Montserrat"/>
          <w:sz w:val="18"/>
          <w:szCs w:val="18"/>
        </w:rPr>
      </w:pPr>
    </w:p>
    <w:p w14:paraId="2AE9774A" w14:textId="77777777" w:rsidR="00353AC4" w:rsidRDefault="00353AC4">
      <w:pPr>
        <w:rPr>
          <w:rFonts w:ascii="Montserrat" w:eastAsia="Montserrat" w:hAnsi="Montserrat" w:cs="Montserrat"/>
          <w:sz w:val="18"/>
          <w:szCs w:val="18"/>
        </w:rPr>
      </w:pPr>
    </w:p>
    <w:sectPr w:rsidR="00353AC4">
      <w:headerReference w:type="default" r:id="rId12"/>
      <w:footerReference w:type="even" r:id="rId13"/>
      <w:footerReference w:type="default" r:id="rId14"/>
      <w:pgSz w:w="11907" w:h="16840"/>
      <w:pgMar w:top="1890" w:right="1134" w:bottom="709" w:left="1134" w:header="709" w:footer="1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300C" w14:textId="77777777" w:rsidR="00B867B7" w:rsidRDefault="00B867B7">
      <w:r>
        <w:separator/>
      </w:r>
    </w:p>
  </w:endnote>
  <w:endnote w:type="continuationSeparator" w:id="0">
    <w:p w14:paraId="40BED276" w14:textId="77777777" w:rsidR="00B867B7" w:rsidRDefault="00B867B7">
      <w:r>
        <w:continuationSeparator/>
      </w:r>
    </w:p>
  </w:endnote>
  <w:endnote w:type="continuationNotice" w:id="1">
    <w:p w14:paraId="63043326" w14:textId="77777777" w:rsidR="00B867B7" w:rsidRDefault="00B86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8" w14:textId="77777777" w:rsidR="00353AC4" w:rsidRDefault="005D2E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E97929" w14:textId="77777777" w:rsidR="00353AC4" w:rsidRDefault="00353AC4">
    <w:pPr>
      <w:pBdr>
        <w:top w:val="nil"/>
        <w:left w:val="nil"/>
        <w:bottom w:val="nil"/>
        <w:right w:val="nil"/>
        <w:between w:val="nil"/>
      </w:pBdr>
      <w:tabs>
        <w:tab w:val="center" w:pos="4320"/>
        <w:tab w:val="right" w:pos="8640"/>
      </w:tabs>
      <w:ind w:right="360"/>
      <w:rPr>
        <w:color w:val="000000"/>
      </w:rPr>
    </w:pPr>
  </w:p>
  <w:p w14:paraId="2AE9792A" w14:textId="77777777" w:rsidR="00353AC4" w:rsidRDefault="00353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B" w14:textId="5A549192" w:rsidR="00353AC4" w:rsidRDefault="005D2E7C">
    <w:pPr>
      <w:pBdr>
        <w:top w:val="nil"/>
        <w:left w:val="nil"/>
        <w:bottom w:val="nil"/>
        <w:right w:val="nil"/>
        <w:between w:val="nil"/>
      </w:pBdr>
      <w:tabs>
        <w:tab w:val="center" w:pos="4320"/>
        <w:tab w:val="right" w:pos="8640"/>
      </w:tabs>
      <w:rPr>
        <w:rFonts w:ascii="Montserrat" w:eastAsia="Montserrat" w:hAnsi="Montserrat" w:cs="Montserrat"/>
        <w:color w:val="000000"/>
        <w:sz w:val="20"/>
        <w:szCs w:val="20"/>
      </w:rPr>
    </w:pPr>
    <w:r>
      <w:rPr>
        <w:rFonts w:ascii="Montserrat" w:eastAsia="Montserrat" w:hAnsi="Montserrat" w:cs="Montserrat"/>
        <w:color w:val="000000"/>
        <w:sz w:val="20"/>
        <w:szCs w:val="20"/>
      </w:rPr>
      <w:fldChar w:fldCharType="begin"/>
    </w:r>
    <w:r>
      <w:rPr>
        <w:rFonts w:ascii="Montserrat" w:eastAsia="Montserrat" w:hAnsi="Montserrat" w:cs="Montserrat"/>
        <w:color w:val="000000"/>
        <w:sz w:val="20"/>
        <w:szCs w:val="20"/>
      </w:rPr>
      <w:instrText>PAGE</w:instrText>
    </w:r>
    <w:r>
      <w:rPr>
        <w:rFonts w:ascii="Montserrat" w:eastAsia="Montserrat" w:hAnsi="Montserrat" w:cs="Montserrat"/>
        <w:color w:val="000000"/>
        <w:sz w:val="20"/>
        <w:szCs w:val="20"/>
      </w:rPr>
      <w:fldChar w:fldCharType="separate"/>
    </w:r>
    <w:r w:rsidR="00140340">
      <w:rPr>
        <w:rFonts w:ascii="Montserrat" w:eastAsia="Montserrat" w:hAnsi="Montserrat" w:cs="Montserrat"/>
        <w:noProof/>
        <w:color w:val="000000"/>
        <w:sz w:val="20"/>
        <w:szCs w:val="20"/>
      </w:rPr>
      <w:t>1</w:t>
    </w:r>
    <w:r>
      <w:rPr>
        <w:rFonts w:ascii="Montserrat" w:eastAsia="Montserrat" w:hAnsi="Montserrat" w:cs="Montserrat"/>
        <w:color w:val="000000"/>
        <w:sz w:val="20"/>
        <w:szCs w:val="20"/>
      </w:rPr>
      <w:fldChar w:fldCharType="end"/>
    </w:r>
  </w:p>
  <w:p w14:paraId="2AE9792C" w14:textId="77777777" w:rsidR="00353AC4" w:rsidRDefault="00353AC4">
    <w:pPr>
      <w:pBdr>
        <w:top w:val="nil"/>
        <w:left w:val="nil"/>
        <w:bottom w:val="nil"/>
        <w:right w:val="nil"/>
        <w:between w:val="nil"/>
      </w:pBdr>
      <w:tabs>
        <w:tab w:val="center" w:pos="4320"/>
        <w:tab w:val="right" w:pos="8640"/>
      </w:tabs>
      <w:ind w:right="360"/>
      <w:rPr>
        <w:color w:val="000000"/>
        <w:sz w:val="18"/>
        <w:szCs w:val="18"/>
      </w:rPr>
    </w:pPr>
  </w:p>
  <w:p w14:paraId="2AE9792D" w14:textId="77777777" w:rsidR="00353AC4" w:rsidRDefault="00353A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F936" w14:textId="77777777" w:rsidR="00B867B7" w:rsidRDefault="00B867B7">
      <w:r>
        <w:separator/>
      </w:r>
    </w:p>
  </w:footnote>
  <w:footnote w:type="continuationSeparator" w:id="0">
    <w:p w14:paraId="283C79C4" w14:textId="77777777" w:rsidR="00B867B7" w:rsidRDefault="00B867B7">
      <w:r>
        <w:continuationSeparator/>
      </w:r>
    </w:p>
  </w:footnote>
  <w:footnote w:type="continuationNotice" w:id="1">
    <w:p w14:paraId="3F5B084F" w14:textId="77777777" w:rsidR="00B867B7" w:rsidRDefault="00B867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6" w14:textId="77777777" w:rsidR="00353AC4" w:rsidRDefault="005D2E7C" w:rsidP="3FB37F2E">
    <w:pPr>
      <w:pBdr>
        <w:top w:val="nil"/>
        <w:left w:val="nil"/>
        <w:bottom w:val="nil"/>
        <w:right w:val="nil"/>
        <w:between w:val="nil"/>
      </w:pBdr>
      <w:tabs>
        <w:tab w:val="center" w:pos="4320"/>
        <w:tab w:val="right" w:pos="8640"/>
      </w:tabs>
      <w:rPr>
        <w:rFonts w:ascii="Trebuchet MS" w:eastAsia="Trebuchet MS" w:hAnsi="Trebuchet MS" w:cs="Trebuchet MS"/>
        <w:color w:val="000000"/>
        <w:sz w:val="18"/>
        <w:szCs w:val="18"/>
      </w:rPr>
    </w:pPr>
    <w:r>
      <w:rPr>
        <w:noProof/>
      </w:rPr>
      <w:drawing>
        <wp:anchor distT="0" distB="0" distL="0" distR="0" simplePos="0" relativeHeight="251658240" behindDoc="1" locked="0" layoutInCell="1" hidden="0" allowOverlap="1" wp14:anchorId="2AE9792E" wp14:editId="2AE9792F">
          <wp:simplePos x="0" y="0"/>
          <wp:positionH relativeFrom="column">
            <wp:posOffset>-678814</wp:posOffset>
          </wp:positionH>
          <wp:positionV relativeFrom="paragraph">
            <wp:posOffset>-335914</wp:posOffset>
          </wp:positionV>
          <wp:extent cx="794615" cy="927052"/>
          <wp:effectExtent l="0" t="0" r="0" b="0"/>
          <wp:wrapNone/>
          <wp:docPr id="4790086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94615" cy="927052"/>
                  </a:xfrm>
                  <a:prstGeom prst="rect">
                    <a:avLst/>
                  </a:prstGeom>
                  <a:ln/>
                </pic:spPr>
              </pic:pic>
            </a:graphicData>
          </a:graphic>
        </wp:anchor>
      </w:drawing>
    </w:r>
  </w:p>
  <w:p w14:paraId="2AE97927" w14:textId="77777777" w:rsidR="00353AC4" w:rsidRDefault="00353A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ABA"/>
    <w:multiLevelType w:val="multilevel"/>
    <w:tmpl w:val="933CE026"/>
    <w:lvl w:ilvl="0">
      <w:start w:val="1"/>
      <w:numFmt w:val="bullet"/>
      <w:pStyle w:val="Listmajo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986797"/>
    <w:multiLevelType w:val="multilevel"/>
    <w:tmpl w:val="CF78D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7B00DF"/>
    <w:multiLevelType w:val="multilevel"/>
    <w:tmpl w:val="1EF283CA"/>
    <w:lvl w:ilvl="0">
      <w:start w:val="1"/>
      <w:numFmt w:val="bullet"/>
      <w:pStyle w:val="Heading1"/>
      <w:lvlText w:val="●"/>
      <w:lvlJc w:val="left"/>
      <w:pPr>
        <w:ind w:left="720" w:hanging="360"/>
      </w:pPr>
      <w:rPr>
        <w:rFonts w:ascii="Noto Sans Symbols" w:eastAsia="Noto Sans Symbols" w:hAnsi="Noto Sans Symbols" w:cs="Noto Sans Symbols"/>
        <w:sz w:val="20"/>
        <w:szCs w:val="20"/>
      </w:rPr>
    </w:lvl>
    <w:lvl w:ilvl="1">
      <w:start w:val="1"/>
      <w:numFmt w:val="bullet"/>
      <w:pStyle w:val="Heading2"/>
      <w:lvlText w:val="o"/>
      <w:lvlJc w:val="left"/>
      <w:pPr>
        <w:ind w:left="1440" w:hanging="360"/>
      </w:pPr>
      <w:rPr>
        <w:rFonts w:ascii="Courier New" w:eastAsia="Courier New" w:hAnsi="Courier New" w:cs="Courier New"/>
        <w:sz w:val="20"/>
        <w:szCs w:val="20"/>
      </w:rPr>
    </w:lvl>
    <w:lvl w:ilvl="2">
      <w:start w:val="1"/>
      <w:numFmt w:val="bullet"/>
      <w:pStyle w:val="Heading3"/>
      <w:lvlText w:val="▪"/>
      <w:lvlJc w:val="left"/>
      <w:pPr>
        <w:ind w:left="2160" w:hanging="360"/>
      </w:pPr>
      <w:rPr>
        <w:rFonts w:ascii="Noto Sans Symbols" w:eastAsia="Noto Sans Symbols" w:hAnsi="Noto Sans Symbols" w:cs="Noto Sans Symbols"/>
        <w:sz w:val="20"/>
        <w:szCs w:val="20"/>
      </w:rPr>
    </w:lvl>
    <w:lvl w:ilvl="3">
      <w:start w:val="1"/>
      <w:numFmt w:val="bullet"/>
      <w:pStyle w:val="Heading4"/>
      <w:lvlText w:val="▪"/>
      <w:lvlJc w:val="left"/>
      <w:pPr>
        <w:ind w:left="2880" w:hanging="360"/>
      </w:pPr>
      <w:rPr>
        <w:rFonts w:ascii="Noto Sans Symbols" w:eastAsia="Noto Sans Symbols" w:hAnsi="Noto Sans Symbols" w:cs="Noto Sans Symbols"/>
        <w:sz w:val="20"/>
        <w:szCs w:val="20"/>
      </w:rPr>
    </w:lvl>
    <w:lvl w:ilvl="4">
      <w:start w:val="1"/>
      <w:numFmt w:val="bullet"/>
      <w:pStyle w:val="Heading5"/>
      <w:lvlText w:val="▪"/>
      <w:lvlJc w:val="left"/>
      <w:pPr>
        <w:ind w:left="3600" w:hanging="360"/>
      </w:pPr>
      <w:rPr>
        <w:rFonts w:ascii="Noto Sans Symbols" w:eastAsia="Noto Sans Symbols" w:hAnsi="Noto Sans Symbols" w:cs="Noto Sans Symbols"/>
        <w:sz w:val="20"/>
        <w:szCs w:val="20"/>
      </w:rPr>
    </w:lvl>
    <w:lvl w:ilvl="5">
      <w:start w:val="1"/>
      <w:numFmt w:val="bullet"/>
      <w:pStyle w:val="Heading6"/>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num w:numId="1" w16cid:durableId="1629897464">
    <w:abstractNumId w:val="2"/>
  </w:num>
  <w:num w:numId="2" w16cid:durableId="598174739">
    <w:abstractNumId w:val="0"/>
  </w:num>
  <w:num w:numId="3" w16cid:durableId="1361278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AC4"/>
    <w:rsid w:val="0003736D"/>
    <w:rsid w:val="000C5533"/>
    <w:rsid w:val="000D4490"/>
    <w:rsid w:val="00140340"/>
    <w:rsid w:val="00224065"/>
    <w:rsid w:val="00243F8C"/>
    <w:rsid w:val="002758C3"/>
    <w:rsid w:val="002976C6"/>
    <w:rsid w:val="002D5418"/>
    <w:rsid w:val="00353AC4"/>
    <w:rsid w:val="003D233B"/>
    <w:rsid w:val="003E30B7"/>
    <w:rsid w:val="004A24E7"/>
    <w:rsid w:val="005D2E7C"/>
    <w:rsid w:val="00684F1B"/>
    <w:rsid w:val="006D524C"/>
    <w:rsid w:val="00750ECF"/>
    <w:rsid w:val="007730FC"/>
    <w:rsid w:val="00783909"/>
    <w:rsid w:val="007F6DDA"/>
    <w:rsid w:val="00815BF9"/>
    <w:rsid w:val="008B2D16"/>
    <w:rsid w:val="009905B5"/>
    <w:rsid w:val="00B04BA2"/>
    <w:rsid w:val="00B867B7"/>
    <w:rsid w:val="00BF302F"/>
    <w:rsid w:val="00C1306C"/>
    <w:rsid w:val="00C44CA1"/>
    <w:rsid w:val="00C46617"/>
    <w:rsid w:val="00CF47D4"/>
    <w:rsid w:val="00D22E15"/>
    <w:rsid w:val="00D419E3"/>
    <w:rsid w:val="00F11BFA"/>
    <w:rsid w:val="00FC128E"/>
    <w:rsid w:val="0291093B"/>
    <w:rsid w:val="03A39D7B"/>
    <w:rsid w:val="0B8FAB30"/>
    <w:rsid w:val="0D6DF104"/>
    <w:rsid w:val="10B755AB"/>
    <w:rsid w:val="111492A0"/>
    <w:rsid w:val="181AA6BB"/>
    <w:rsid w:val="188097AE"/>
    <w:rsid w:val="1FDCC4DC"/>
    <w:rsid w:val="2178953D"/>
    <w:rsid w:val="22F7CB19"/>
    <w:rsid w:val="2314659E"/>
    <w:rsid w:val="24B035FF"/>
    <w:rsid w:val="26A6E9F8"/>
    <w:rsid w:val="2A7B91BF"/>
    <w:rsid w:val="2B4B63B5"/>
    <w:rsid w:val="3191F137"/>
    <w:rsid w:val="33183854"/>
    <w:rsid w:val="344E17C2"/>
    <w:rsid w:val="34EFAEE9"/>
    <w:rsid w:val="363F59E7"/>
    <w:rsid w:val="38432FA9"/>
    <w:rsid w:val="3AAD2822"/>
    <w:rsid w:val="3EA78674"/>
    <w:rsid w:val="3FB37F2E"/>
    <w:rsid w:val="4671A060"/>
    <w:rsid w:val="46AD7BD4"/>
    <w:rsid w:val="4A0AF6DB"/>
    <w:rsid w:val="4BA6C73C"/>
    <w:rsid w:val="4BAE17A6"/>
    <w:rsid w:val="4BC0F09B"/>
    <w:rsid w:val="4C2991DD"/>
    <w:rsid w:val="4CEAC5FE"/>
    <w:rsid w:val="508188C9"/>
    <w:rsid w:val="53B9298B"/>
    <w:rsid w:val="55526EDF"/>
    <w:rsid w:val="5D67F957"/>
    <w:rsid w:val="5F043FCC"/>
    <w:rsid w:val="5F624332"/>
    <w:rsid w:val="611E6C9E"/>
    <w:rsid w:val="63ECED0B"/>
    <w:rsid w:val="670EDB9D"/>
    <w:rsid w:val="680B8674"/>
    <w:rsid w:val="6D797AD3"/>
    <w:rsid w:val="6D985365"/>
    <w:rsid w:val="72AE4B09"/>
    <w:rsid w:val="72DEDD51"/>
    <w:rsid w:val="74AC18F0"/>
    <w:rsid w:val="77BF8FDE"/>
    <w:rsid w:val="78A1E202"/>
    <w:rsid w:val="7960466D"/>
    <w:rsid w:val="7AE991A5"/>
    <w:rsid w:val="7CD30B20"/>
    <w:rsid w:val="7DE8F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76B6"/>
  <w15:docId w15:val="{802F0269-BE7F-4B43-A469-08B8E137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989"/>
    <w:rPr>
      <w:lang w:eastAsia="en-US"/>
    </w:rPr>
  </w:style>
  <w:style w:type="paragraph" w:styleId="Heading1">
    <w:name w:val="heading 1"/>
    <w:basedOn w:val="List"/>
    <w:next w:val="Normal"/>
    <w:link w:val="Heading1Char"/>
    <w:uiPriority w:val="9"/>
    <w:qFormat/>
    <w:rsid w:val="000416FF"/>
    <w:pPr>
      <w:keepNext/>
      <w:keepLines/>
      <w:numPr>
        <w:numId w:val="1"/>
      </w:numPr>
      <w:outlineLvl w:val="0"/>
    </w:pPr>
    <w:rPr>
      <w:rFonts w:ascii="Verdana" w:eastAsiaTheme="majorEastAsia" w:hAnsi="Verdana" w:cs="Arial"/>
      <w:b/>
      <w:bCs/>
      <w:sz w:val="32"/>
      <w:szCs w:val="36"/>
    </w:rPr>
  </w:style>
  <w:style w:type="paragraph" w:styleId="Heading2">
    <w:name w:val="heading 2"/>
    <w:basedOn w:val="Normal"/>
    <w:next w:val="Normal"/>
    <w:link w:val="Heading2Char"/>
    <w:uiPriority w:val="9"/>
    <w:semiHidden/>
    <w:unhideWhenUsed/>
    <w:qFormat/>
    <w:rsid w:val="004316AF"/>
    <w:pPr>
      <w:keepNext/>
      <w:keepLines/>
      <w:numPr>
        <w:ilvl w:val="1"/>
        <w:numId w:val="1"/>
      </w:numPr>
      <w:spacing w:before="40"/>
      <w:outlineLvl w:val="1"/>
    </w:pPr>
    <w:rPr>
      <w:rFonts w:ascii="Montserrat" w:eastAsiaTheme="majorEastAsia" w:hAnsi="Montserrat" w:cstheme="majorBidi"/>
      <w:b/>
      <w:szCs w:val="26"/>
    </w:rPr>
  </w:style>
  <w:style w:type="paragraph" w:styleId="Heading3">
    <w:name w:val="heading 3"/>
    <w:basedOn w:val="Normal"/>
    <w:next w:val="Normal"/>
    <w:link w:val="Heading3Char"/>
    <w:uiPriority w:val="9"/>
    <w:semiHidden/>
    <w:unhideWhenUsed/>
    <w:qFormat/>
    <w:rsid w:val="00FF16F7"/>
    <w:pPr>
      <w:numPr>
        <w:ilvl w:val="2"/>
        <w:numId w:val="1"/>
      </w:numPr>
      <w:outlineLvl w:val="2"/>
    </w:pPr>
    <w:rPr>
      <w:rFonts w:ascii="Montserrat" w:hAnsi="Montserrat"/>
      <w:b/>
      <w:sz w:val="20"/>
      <w:szCs w:val="20"/>
    </w:rPr>
  </w:style>
  <w:style w:type="paragraph" w:styleId="Heading4">
    <w:name w:val="heading 4"/>
    <w:basedOn w:val="Normal"/>
    <w:next w:val="Normal"/>
    <w:link w:val="Heading4Char"/>
    <w:uiPriority w:val="9"/>
    <w:semiHidden/>
    <w:unhideWhenUsed/>
    <w:qFormat/>
    <w:rsid w:val="00A22BC3"/>
    <w:pPr>
      <w:keepNext/>
      <w:keepLines/>
      <w:numPr>
        <w:ilvl w:val="3"/>
        <w:numId w:val="1"/>
      </w:numPr>
      <w:spacing w:before="40"/>
      <w:outlineLvl w:val="3"/>
    </w:pPr>
    <w:rPr>
      <w:rFonts w:ascii="Montserrat" w:eastAsiaTheme="majorEastAsia" w:hAnsi="Montserrat" w:cstheme="majorBidi"/>
      <w:sz w:val="20"/>
      <w:szCs w:val="20"/>
    </w:rPr>
  </w:style>
  <w:style w:type="paragraph" w:styleId="Heading5">
    <w:name w:val="heading 5"/>
    <w:basedOn w:val="Normal"/>
    <w:next w:val="Normal"/>
    <w:link w:val="Heading5Char"/>
    <w:uiPriority w:val="9"/>
    <w:semiHidden/>
    <w:unhideWhenUsed/>
    <w:qFormat/>
    <w:rsid w:val="000416FF"/>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416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0416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416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416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B6069"/>
    <w:pPr>
      <w:jc w:val="center"/>
    </w:pPr>
    <w:rPr>
      <w:b/>
      <w:kern w:val="28"/>
      <w:sz w:val="36"/>
      <w:szCs w:val="20"/>
      <w:lang w:eastAsia="en-GB"/>
    </w:rPr>
  </w:style>
  <w:style w:type="paragraph" w:styleId="Header">
    <w:name w:val="header"/>
    <w:basedOn w:val="Normal"/>
    <w:rsid w:val="00CF589B"/>
    <w:pPr>
      <w:tabs>
        <w:tab w:val="center" w:pos="4320"/>
        <w:tab w:val="right" w:pos="8640"/>
      </w:tabs>
    </w:pPr>
  </w:style>
  <w:style w:type="paragraph" w:styleId="Footer">
    <w:name w:val="footer"/>
    <w:basedOn w:val="Normal"/>
    <w:rsid w:val="00CF589B"/>
    <w:pPr>
      <w:tabs>
        <w:tab w:val="center" w:pos="4320"/>
        <w:tab w:val="right" w:pos="8640"/>
      </w:tabs>
    </w:pPr>
  </w:style>
  <w:style w:type="paragraph" w:styleId="BalloonText">
    <w:name w:val="Balloon Text"/>
    <w:basedOn w:val="Normal"/>
    <w:semiHidden/>
    <w:rsid w:val="00B272DC"/>
    <w:rPr>
      <w:rFonts w:ascii="Tahoma" w:hAnsi="Tahoma" w:cs="Tahoma"/>
      <w:sz w:val="16"/>
      <w:szCs w:val="16"/>
    </w:rPr>
  </w:style>
  <w:style w:type="character" w:styleId="PageNumber">
    <w:name w:val="page number"/>
    <w:basedOn w:val="DefaultParagraphFont"/>
    <w:rsid w:val="00A10352"/>
  </w:style>
  <w:style w:type="table" w:styleId="TableGrid">
    <w:name w:val="Table Grid"/>
    <w:basedOn w:val="TableNormal"/>
    <w:rsid w:val="00717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ind w:left="720" w:hanging="720"/>
      <w:jc w:val="both"/>
    </w:pPr>
    <w:rPr>
      <w:rFonts w:ascii="Montserrat" w:eastAsia="Montserrat" w:hAnsi="Montserrat" w:cs="Montserrat"/>
      <w:sz w:val="20"/>
      <w:szCs w:val="20"/>
    </w:rPr>
  </w:style>
  <w:style w:type="character" w:customStyle="1" w:styleId="Heading1Char">
    <w:name w:val="Heading 1 Char"/>
    <w:basedOn w:val="DefaultParagraphFont"/>
    <w:link w:val="Heading1"/>
    <w:rsid w:val="000416FF"/>
    <w:rPr>
      <w:rFonts w:ascii="Verdana" w:eastAsiaTheme="majorEastAsia" w:hAnsi="Verdana" w:cs="Arial"/>
      <w:b/>
      <w:bCs/>
      <w:sz w:val="32"/>
      <w:szCs w:val="36"/>
      <w:lang w:eastAsia="en-US"/>
    </w:rPr>
  </w:style>
  <w:style w:type="paragraph" w:styleId="ListParagraph">
    <w:name w:val="List Paragraph"/>
    <w:basedOn w:val="Normal"/>
    <w:uiPriority w:val="34"/>
    <w:qFormat/>
    <w:rsid w:val="00B23E31"/>
    <w:pPr>
      <w:ind w:left="720"/>
      <w:contextualSpacing/>
    </w:pPr>
  </w:style>
  <w:style w:type="paragraph" w:styleId="TOC1">
    <w:name w:val="toc 1"/>
    <w:basedOn w:val="Normal"/>
    <w:next w:val="Normal"/>
    <w:autoRedefine/>
    <w:uiPriority w:val="39"/>
    <w:rsid w:val="00AA2527"/>
    <w:pPr>
      <w:tabs>
        <w:tab w:val="left" w:pos="440"/>
        <w:tab w:val="right" w:leader="dot" w:pos="9345"/>
      </w:tabs>
      <w:spacing w:after="100"/>
    </w:pPr>
    <w:rPr>
      <w:b/>
      <w:noProof/>
    </w:rPr>
  </w:style>
  <w:style w:type="character" w:styleId="Hyperlink">
    <w:name w:val="Hyperlink"/>
    <w:basedOn w:val="DefaultParagraphFont"/>
    <w:uiPriority w:val="99"/>
    <w:unhideWhenUsed/>
    <w:rsid w:val="007C5A2F"/>
    <w:rPr>
      <w:color w:val="0000FF" w:themeColor="hyperlink"/>
      <w:u w:val="single"/>
    </w:rPr>
  </w:style>
  <w:style w:type="character" w:styleId="CommentReference">
    <w:name w:val="annotation reference"/>
    <w:basedOn w:val="DefaultParagraphFont"/>
    <w:semiHidden/>
    <w:unhideWhenUsed/>
    <w:rsid w:val="0007617B"/>
    <w:rPr>
      <w:sz w:val="16"/>
      <w:szCs w:val="16"/>
    </w:rPr>
  </w:style>
  <w:style w:type="paragraph" w:styleId="CommentText">
    <w:name w:val="annotation text"/>
    <w:basedOn w:val="Normal"/>
    <w:link w:val="CommentTextChar"/>
    <w:unhideWhenUsed/>
    <w:rsid w:val="0007617B"/>
    <w:rPr>
      <w:sz w:val="20"/>
      <w:szCs w:val="20"/>
    </w:rPr>
  </w:style>
  <w:style w:type="character" w:customStyle="1" w:styleId="CommentTextChar">
    <w:name w:val="Comment Text Char"/>
    <w:basedOn w:val="DefaultParagraphFont"/>
    <w:link w:val="CommentText"/>
    <w:rsid w:val="0007617B"/>
    <w:rPr>
      <w:lang w:val="en-US" w:eastAsia="en-US"/>
    </w:rPr>
  </w:style>
  <w:style w:type="paragraph" w:styleId="CommentSubject">
    <w:name w:val="annotation subject"/>
    <w:basedOn w:val="CommentText"/>
    <w:next w:val="CommentText"/>
    <w:link w:val="CommentSubjectChar"/>
    <w:semiHidden/>
    <w:unhideWhenUsed/>
    <w:rsid w:val="0007617B"/>
    <w:rPr>
      <w:b/>
      <w:bCs/>
    </w:rPr>
  </w:style>
  <w:style w:type="character" w:customStyle="1" w:styleId="CommentSubjectChar">
    <w:name w:val="Comment Subject Char"/>
    <w:basedOn w:val="CommentTextChar"/>
    <w:link w:val="CommentSubject"/>
    <w:semiHidden/>
    <w:rsid w:val="0007617B"/>
    <w:rPr>
      <w:b/>
      <w:bCs/>
      <w:lang w:val="en-US" w:eastAsia="en-US"/>
    </w:rPr>
  </w:style>
  <w:style w:type="character" w:customStyle="1" w:styleId="Heading2Char">
    <w:name w:val="Heading 2 Char"/>
    <w:basedOn w:val="DefaultParagraphFont"/>
    <w:link w:val="Heading2"/>
    <w:rsid w:val="004316AF"/>
    <w:rPr>
      <w:rFonts w:ascii="Montserrat" w:eastAsiaTheme="majorEastAsia" w:hAnsi="Montserrat" w:cstheme="majorBidi"/>
      <w:b/>
      <w:sz w:val="24"/>
      <w:szCs w:val="26"/>
      <w:lang w:eastAsia="en-US"/>
    </w:rPr>
  </w:style>
  <w:style w:type="character" w:customStyle="1" w:styleId="Heading3Char">
    <w:name w:val="Heading 3 Char"/>
    <w:basedOn w:val="DefaultParagraphFont"/>
    <w:link w:val="Heading3"/>
    <w:rsid w:val="00FF16F7"/>
    <w:rPr>
      <w:rFonts w:ascii="Montserrat" w:hAnsi="Montserrat"/>
      <w:b/>
      <w:lang w:eastAsia="en-US"/>
    </w:rPr>
  </w:style>
  <w:style w:type="character" w:customStyle="1" w:styleId="Heading4Char">
    <w:name w:val="Heading 4 Char"/>
    <w:basedOn w:val="DefaultParagraphFont"/>
    <w:link w:val="Heading4"/>
    <w:rsid w:val="00A22BC3"/>
    <w:rPr>
      <w:rFonts w:ascii="Montserrat" w:eastAsiaTheme="majorEastAsia" w:hAnsi="Montserrat" w:cstheme="majorBidi"/>
      <w:lang w:eastAsia="en-US"/>
    </w:rPr>
  </w:style>
  <w:style w:type="character" w:customStyle="1" w:styleId="Heading5Char">
    <w:name w:val="Heading 5 Char"/>
    <w:basedOn w:val="DefaultParagraphFont"/>
    <w:link w:val="Heading5"/>
    <w:semiHidden/>
    <w:rsid w:val="000416FF"/>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0416FF"/>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semiHidden/>
    <w:rsid w:val="000416FF"/>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semiHidden/>
    <w:rsid w:val="000416F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0416FF"/>
    <w:rPr>
      <w:rFonts w:asciiTheme="majorHAnsi" w:eastAsiaTheme="majorEastAsia" w:hAnsiTheme="majorHAnsi" w:cstheme="majorBidi"/>
      <w:i/>
      <w:iCs/>
      <w:color w:val="272727" w:themeColor="text1" w:themeTint="D8"/>
      <w:sz w:val="21"/>
      <w:szCs w:val="21"/>
      <w:lang w:eastAsia="en-US"/>
    </w:rPr>
  </w:style>
  <w:style w:type="paragraph" w:styleId="TOCHeading">
    <w:name w:val="TOC Heading"/>
    <w:basedOn w:val="Heading1"/>
    <w:next w:val="Normal"/>
    <w:uiPriority w:val="39"/>
    <w:unhideWhenUsed/>
    <w:qFormat/>
    <w:rsid w:val="00482C20"/>
    <w:pPr>
      <w:numPr>
        <w:numId w:val="0"/>
      </w:numPr>
      <w:spacing w:before="240" w:line="259" w:lineRule="auto"/>
      <w:contextualSpacing w:val="0"/>
      <w:outlineLvl w:val="9"/>
    </w:pPr>
    <w:rPr>
      <w:rFonts w:asciiTheme="majorHAnsi" w:hAnsiTheme="majorHAnsi" w:cstheme="majorBidi"/>
      <w:b w:val="0"/>
      <w:bCs w:val="0"/>
      <w:color w:val="365F91" w:themeColor="accent1" w:themeShade="BF"/>
      <w:szCs w:val="32"/>
      <w:lang w:val="en-US"/>
    </w:rPr>
  </w:style>
  <w:style w:type="paragraph" w:styleId="List">
    <w:name w:val="List"/>
    <w:basedOn w:val="Normal"/>
    <w:unhideWhenUsed/>
    <w:rsid w:val="000416FF"/>
    <w:pPr>
      <w:ind w:left="283" w:hanging="283"/>
      <w:contextualSpacing/>
    </w:pPr>
  </w:style>
  <w:style w:type="paragraph" w:styleId="TOC2">
    <w:name w:val="toc 2"/>
    <w:basedOn w:val="Normal"/>
    <w:next w:val="Normal"/>
    <w:autoRedefine/>
    <w:uiPriority w:val="39"/>
    <w:unhideWhenUsed/>
    <w:rsid w:val="00482C20"/>
    <w:pPr>
      <w:spacing w:after="100"/>
      <w:ind w:left="240"/>
    </w:pPr>
  </w:style>
  <w:style w:type="paragraph" w:customStyle="1" w:styleId="Listmajor">
    <w:name w:val="List major"/>
    <w:basedOn w:val="Normal"/>
    <w:qFormat/>
    <w:rsid w:val="00407601"/>
    <w:pPr>
      <w:numPr>
        <w:numId w:val="2"/>
      </w:numPr>
      <w:tabs>
        <w:tab w:val="left" w:pos="567"/>
        <w:tab w:val="left" w:pos="3969"/>
        <w:tab w:val="decimal" w:pos="6804"/>
        <w:tab w:val="decimal" w:pos="9072"/>
      </w:tabs>
      <w:spacing w:before="80"/>
    </w:pPr>
    <w:rPr>
      <w:rFonts w:ascii="Trebuchet MS" w:hAnsi="Trebuchet MS"/>
      <w:sz w:val="18"/>
      <w:szCs w:val="20"/>
    </w:rPr>
  </w:style>
  <w:style w:type="character" w:styleId="Strong">
    <w:name w:val="Strong"/>
    <w:qFormat/>
    <w:rsid w:val="00FF16F7"/>
  </w:style>
  <w:style w:type="table" w:styleId="GridTable4">
    <w:name w:val="Grid Table 4"/>
    <w:basedOn w:val="TableNormal"/>
    <w:uiPriority w:val="49"/>
    <w:rsid w:val="00E7162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C7BF2"/>
    <w:rPr>
      <w:color w:val="605E5C"/>
      <w:shd w:val="clear" w:color="auto" w:fill="E1DFDD"/>
    </w:rPr>
  </w:style>
  <w:style w:type="character" w:styleId="FollowedHyperlink">
    <w:name w:val="FollowedHyperlink"/>
    <w:basedOn w:val="DefaultParagraphFont"/>
    <w:semiHidden/>
    <w:unhideWhenUsed/>
    <w:rsid w:val="004E37A1"/>
    <w:rPr>
      <w:color w:val="800080" w:themeColor="followedHyperlink"/>
      <w:u w:val="single"/>
    </w:rPr>
  </w:style>
  <w:style w:type="paragraph" w:styleId="Revision">
    <w:name w:val="Revision"/>
    <w:hidden/>
    <w:uiPriority w:val="99"/>
    <w:semiHidden/>
    <w:rsid w:val="008669C0"/>
    <w:rPr>
      <w:lang w:eastAsia="en-US"/>
    </w:rPr>
  </w:style>
  <w:style w:type="paragraph" w:customStyle="1" w:styleId="Default">
    <w:name w:val="Default"/>
    <w:rsid w:val="005A2762"/>
    <w:pPr>
      <w:autoSpaceDE w:val="0"/>
      <w:autoSpaceDN w:val="0"/>
      <w:adjustRightInd w:val="0"/>
    </w:pPr>
    <w:rPr>
      <w:rFonts w:ascii="Verdana" w:hAnsi="Verdana" w:cs="Verdana"/>
      <w:color w:val="000000"/>
    </w:rPr>
  </w:style>
  <w:style w:type="table" w:styleId="GridTable4-Accent5">
    <w:name w:val="Grid Table 4 Accent 5"/>
    <w:basedOn w:val="TableNormal"/>
    <w:uiPriority w:val="49"/>
    <w:rsid w:val="00F85B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F85B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4">
    <w:name w:val="Grid Table 5 Dark Accent 4"/>
    <w:basedOn w:val="TableNormal"/>
    <w:uiPriority w:val="50"/>
    <w:rsid w:val="00283AE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Accent4">
    <w:name w:val="Grid Table 4 Accent 4"/>
    <w:basedOn w:val="TableNormal"/>
    <w:uiPriority w:val="49"/>
    <w:rsid w:val="00283AE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9F2505"/>
    <w:rPr>
      <w:sz w:val="20"/>
      <w:szCs w:val="20"/>
    </w:rPr>
  </w:style>
  <w:style w:type="character" w:customStyle="1" w:styleId="FootnoteTextChar">
    <w:name w:val="Footnote Text Char"/>
    <w:basedOn w:val="DefaultParagraphFont"/>
    <w:link w:val="FootnoteText"/>
    <w:uiPriority w:val="99"/>
    <w:semiHidden/>
    <w:rsid w:val="009F2505"/>
    <w:rPr>
      <w:lang w:eastAsia="en-US"/>
    </w:rPr>
  </w:style>
  <w:style w:type="character" w:styleId="FootnoteReference">
    <w:name w:val="footnote reference"/>
    <w:basedOn w:val="DefaultParagraphFont"/>
    <w:uiPriority w:val="99"/>
    <w:semiHidden/>
    <w:unhideWhenUsed/>
    <w:rsid w:val="009F2505"/>
    <w:rPr>
      <w:vertAlign w:val="superscript"/>
    </w:rPr>
  </w:style>
  <w:style w:type="paragraph" w:customStyle="1" w:styleId="InternHeading1">
    <w:name w:val="Intern Heading 1"/>
    <w:basedOn w:val="Normal"/>
    <w:qFormat/>
    <w:rsid w:val="00543246"/>
    <w:pPr>
      <w:spacing w:after="160" w:line="259" w:lineRule="auto"/>
    </w:pPr>
    <w:rPr>
      <w:rFonts w:ascii="Verdana" w:eastAsiaTheme="minorHAnsi" w:hAnsi="Verdana" w:cstheme="minorBidi"/>
      <w:b/>
    </w:rPr>
  </w:style>
  <w:style w:type="paragraph" w:styleId="NoSpacing">
    <w:name w:val="No Spacing"/>
    <w:uiPriority w:val="1"/>
    <w:qFormat/>
    <w:rsid w:val="00543246"/>
    <w:rPr>
      <w:rFonts w:asciiTheme="minorHAnsi" w:eastAsiaTheme="minorHAnsi" w:hAnsiTheme="minorHAnsi" w:cstheme="minorBidi"/>
      <w:sz w:val="22"/>
      <w:szCs w:val="22"/>
      <w:lang w:eastAsia="en-US"/>
    </w:rPr>
  </w:style>
  <w:style w:type="paragraph" w:customStyle="1" w:styleId="InternHeading2">
    <w:name w:val="Intern Heading 2"/>
    <w:basedOn w:val="Normal"/>
    <w:qFormat/>
    <w:rsid w:val="00543246"/>
    <w:pPr>
      <w:spacing w:after="160" w:line="259" w:lineRule="auto"/>
      <w:contextualSpacing/>
    </w:pPr>
    <w:rPr>
      <w:rFonts w:ascii="Verdana" w:eastAsiaTheme="minorHAnsi" w:hAnsi="Verdana" w:cs="Arial"/>
      <w:b/>
      <w:bCs/>
      <w:sz w:val="22"/>
      <w:szCs w:val="22"/>
    </w:rPr>
  </w:style>
  <w:style w:type="table" w:styleId="ListTable5Dark-Accent1">
    <w:name w:val="List Table 5 Dark Accent 1"/>
    <w:basedOn w:val="TableNormal"/>
    <w:uiPriority w:val="50"/>
    <w:rsid w:val="00F25F6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2">
    <w:name w:val="Grid Table 2"/>
    <w:basedOn w:val="TableNormal"/>
    <w:uiPriority w:val="47"/>
    <w:rsid w:val="00207C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lockText">
    <w:name w:val="Block Text"/>
    <w:basedOn w:val="Normal"/>
    <w:rsid w:val="00886047"/>
    <w:pPr>
      <w:ind w:left="-993" w:right="-1050"/>
    </w:pPr>
    <w:rPr>
      <w:sz w:val="22"/>
      <w:szCs w:val="20"/>
    </w:rPr>
  </w:style>
  <w:style w:type="paragraph" w:customStyle="1" w:styleId="paragraph">
    <w:name w:val="paragraph"/>
    <w:basedOn w:val="Normal"/>
    <w:rsid w:val="008F0CD2"/>
    <w:pPr>
      <w:spacing w:before="100" w:beforeAutospacing="1" w:after="100" w:afterAutospacing="1"/>
    </w:pPr>
    <w:rPr>
      <w:lang w:eastAsia="en-GB"/>
    </w:rPr>
  </w:style>
  <w:style w:type="character" w:customStyle="1" w:styleId="normaltextrun">
    <w:name w:val="normaltextrun"/>
    <w:basedOn w:val="DefaultParagraphFont"/>
    <w:rsid w:val="008F0CD2"/>
  </w:style>
  <w:style w:type="character" w:customStyle="1" w:styleId="eop">
    <w:name w:val="eop"/>
    <w:basedOn w:val="DefaultParagraphFont"/>
    <w:rsid w:val="008F0CD2"/>
  </w:style>
  <w:style w:type="character" w:customStyle="1" w:styleId="tabchar">
    <w:name w:val="tabchar"/>
    <w:basedOn w:val="DefaultParagraphFont"/>
    <w:rsid w:val="00637475"/>
  </w:style>
  <w:style w:type="table" w:customStyle="1" w:styleId="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0">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1">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2">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3">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4">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5">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6">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7">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8">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9">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a.Alakija@rcpsych.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a656c-bcce-4986-863b-206e02d21a19">
      <Terms xmlns="http://schemas.microsoft.com/office/infopath/2007/PartnerControls"/>
    </lcf76f155ced4ddcb4097134ff3c332f>
    <TaxCatchAll xmlns="adb095a0-7d15-45be-ab83-3fd6fad71c4e" xsi:nil="true"/>
    <_ip_UnifiedCompliancePolicyUIAction xmlns="http://schemas.microsoft.com/sharepoint/v3" xsi:nil="true"/>
    <_ip_UnifiedCompliancePolicyProperties xmlns="http://schemas.microsoft.com/sharepoint/v3" xsi:nil="true"/>
    <Number xmlns="613a656c-bcce-4986-863b-206e02d21a19" xsi:nil="true"/>
    <Whentouse xmlns="613a656c-bcce-4986-863b-206e02d21a19"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gQWabKaq7y7wkAan3AXstSqbjEg==">AMUW2mUdOy3nGvlVXZ1tIpi6szF4gUbh3p/iqfC6KWD2DW7/iWugPVT0BbLwsh903hhlFbEjSpU0WOq+XwXKU6WpKN1LZhhdyLAOblSqa4faAOcgA+2J31kCmtwXmN+GVVa8UDaEyPbu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79F86606F430F4C9AB3122C320697B6" ma:contentTypeVersion="23" ma:contentTypeDescription="Create a new document." ma:contentTypeScope="" ma:versionID="b054fa694562d18c796721a228813f32">
  <xsd:schema xmlns:xsd="http://www.w3.org/2001/XMLSchema" xmlns:xs="http://www.w3.org/2001/XMLSchema" xmlns:p="http://schemas.microsoft.com/office/2006/metadata/properties" xmlns:ns1="http://schemas.microsoft.com/sharepoint/v3" xmlns:ns2="613a656c-bcce-4986-863b-206e02d21a19" xmlns:ns3="adb095a0-7d15-45be-ab83-3fd6fad71c4e" targetNamespace="http://schemas.microsoft.com/office/2006/metadata/properties" ma:root="true" ma:fieldsID="c18247758022dddb6b1b73ce3b597188" ns1:_="" ns2:_="" ns3:_="">
    <xsd:import namespace="http://schemas.microsoft.com/sharepoint/v3"/>
    <xsd:import namespace="613a656c-bcce-4986-863b-206e02d21a19"/>
    <xsd:import namespace="adb095a0-7d15-45be-ab83-3fd6fad71c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element ref="ns2:Whentou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a656c-bcce-4986-863b-206e02d2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hentouse" ma:index="29" nillable="true" ma:displayName="When to use" ma:format="Dropdown" ma:internalName="Whentous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095a0-7d15-45be-ab83-3fd6fad71c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36f6e79-4b01-4bf1-8fe9-5faf4990cef7}" ma:internalName="TaxCatchAll" ma:showField="CatchAllData" ma:web="adb095a0-7d15-45be-ab83-3fd6fad71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3D904-63A5-4F7B-BCA2-988CB4605AA3}">
  <ds:schemaRefs>
    <ds:schemaRef ds:uri="http://schemas.microsoft.com/office/2006/metadata/properties"/>
    <ds:schemaRef ds:uri="http://schemas.microsoft.com/office/infopath/2007/PartnerControls"/>
    <ds:schemaRef ds:uri="613a656c-bcce-4986-863b-206e02d21a19"/>
    <ds:schemaRef ds:uri="adb095a0-7d15-45be-ab83-3fd6fad71c4e"/>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E9CCFC-EB40-4AAA-8100-9086C3D0F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3a656c-bcce-4986-863b-206e02d21a19"/>
    <ds:schemaRef ds:uri="adb095a0-7d15-45be-ab83-3fd6fad71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656EC7-213E-478D-B6BA-1E907E9B0A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Campbell</dc:creator>
  <cp:keywords/>
  <cp:lastModifiedBy>Paroma Deb</cp:lastModifiedBy>
  <cp:revision>29</cp:revision>
  <dcterms:created xsi:type="dcterms:W3CDTF">2022-06-21T16:00:00Z</dcterms:created>
  <dcterms:modified xsi:type="dcterms:W3CDTF">2026-07-08T10:01:00Z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0x010100979F86606F430F4C9AB3122C320697B6</vt:lpwstr>
  </property>
  <property fmtid="{D5CDD505-2E9C-101B-9397-08002B2CF9AE}" pid="3" name="MSIP_Label_bd238a98-5de3-4afa-b492-e6339810853c_Enabled">
    <vt:lpwstr>True</vt:lpwstr>
  </property>
  <property fmtid="{D5CDD505-2E9C-101B-9397-08002B2CF9AE}" pid="4" name="MSIP_Label_bd238a98-5de3-4afa-b492-e6339810853c_SiteId">
    <vt:lpwstr>75aac48a-29ab-4230-adac-69d3e7ed3e77</vt:lpwstr>
  </property>
  <property fmtid="{D5CDD505-2E9C-101B-9397-08002B2CF9AE}" pid="5" name="MSIP_Label_bd238a98-5de3-4afa-b492-e6339810853c_Owner">
    <vt:lpwstr>Fernando.Caicedo@rcpsych.ac.uk</vt:lpwstr>
  </property>
  <property fmtid="{D5CDD505-2E9C-101B-9397-08002B2CF9AE}" pid="6" name="MSIP_Label_bd238a98-5de3-4afa-b492-e6339810853c_SetDate">
    <vt:lpwstr>2021-04-15T15:22:43.6980035Z</vt:lpwstr>
  </property>
  <property fmtid="{D5CDD505-2E9C-101B-9397-08002B2CF9AE}" pid="7" name="MSIP_Label_bd238a98-5de3-4afa-b492-e6339810853c_Name">
    <vt:lpwstr>General</vt:lpwstr>
  </property>
  <property fmtid="{D5CDD505-2E9C-101B-9397-08002B2CF9AE}" pid="8" name="MSIP_Label_bd238a98-5de3-4afa-b492-e6339810853c_Application">
    <vt:lpwstr>Microsoft Azure Information Protection</vt:lpwstr>
  </property>
  <property fmtid="{D5CDD505-2E9C-101B-9397-08002B2CF9AE}" pid="9" name="MSIP_Label_bd238a98-5de3-4afa-b492-e6339810853c_ActionId">
    <vt:lpwstr>99be18e2-8dc9-4c88-806a-94fb86092606</vt:lpwstr>
  </property>
  <property fmtid="{D5CDD505-2E9C-101B-9397-08002B2CF9AE}" pid="10" name="MSIP_Label_bd238a98-5de3-4afa-b492-e6339810853c_Extended_MSFT_Method">
    <vt:lpwstr>Automatic</vt:lpwstr>
  </property>
  <property fmtid="{D5CDD505-2E9C-101B-9397-08002B2CF9AE}" pid="11" name="Sensitivity">
    <vt:lpwstr>General</vt:lpwstr>
  </property>
  <property fmtid="{D5CDD505-2E9C-101B-9397-08002B2CF9AE}" pid="12" name="MediaServiceImageTags">
    <vt:lpwstr/>
  </property>
</Properties>
</file>