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28105329" w14:textId="77777777" w:rsidR="001B49A2" w:rsidRPr="00EF175E" w:rsidRDefault="001B49A2" w:rsidP="001B49A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EF175E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Deputy Programme Manager x 2</w:t>
            </w:r>
          </w:p>
          <w:p w14:paraId="15530E49" w14:textId="77777777" w:rsidR="001B49A2" w:rsidRDefault="001B49A2" w:rsidP="001B49A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EF175E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College Centre for Quality Improvement</w:t>
            </w:r>
          </w:p>
          <w:p w14:paraId="2E57B773" w14:textId="77777777" w:rsidR="001B49A2" w:rsidRDefault="001B49A2" w:rsidP="001B49A2">
            <w:pPr>
              <w:jc w:val="center"/>
              <w:rPr>
                <w:rFonts w:ascii="Montserrat" w:eastAsia="Montserrat" w:hAnsi="Montserrat" w:cs="Montserrat"/>
                <w:sz w:val="22"/>
                <w:szCs w:val="22"/>
              </w:rPr>
            </w:pPr>
          </w:p>
          <w:p w14:paraId="4224E3D5" w14:textId="38EB7886" w:rsidR="00D90A30" w:rsidRDefault="00D90A30" w:rsidP="00D90A30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sz w:val="22"/>
                <w:szCs w:val="22"/>
              </w:rPr>
              <w:t>Quality Network for Inpatient CAMHS (QNIC) / Quality Network for Community CAMHS (QNCC)</w:t>
            </w:r>
            <w:r>
              <w:rPr>
                <w:rFonts w:ascii="Montserrat" w:eastAsia="Montserrat" w:hAnsi="Montserrat" w:cs="Montserrat"/>
                <w:sz w:val="22"/>
                <w:szCs w:val="22"/>
              </w:rPr>
              <w:br/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1C4538D9" w14:textId="77777777" w:rsidR="00D90A30" w:rsidRDefault="00D90A30" w:rsidP="00D90A30">
            <w:pPr>
              <w:jc w:val="center"/>
              <w:rPr>
                <w:rFonts w:ascii="Montserrat" w:eastAsia="Montserrat" w:hAnsi="Montserrat" w:cs="Montserrat"/>
                <w:sz w:val="22"/>
                <w:szCs w:val="22"/>
              </w:rPr>
            </w:pPr>
          </w:p>
          <w:p w14:paraId="26A2A7D6" w14:textId="77777777" w:rsidR="00D90A30" w:rsidRDefault="00D90A30" w:rsidP="00D90A30">
            <w:pPr>
              <w:jc w:val="center"/>
              <w:rPr>
                <w:rFonts w:ascii="Montserrat" w:eastAsia="Montserrat" w:hAnsi="Montserrat" w:cs="Montserrat"/>
                <w:sz w:val="22"/>
                <w:szCs w:val="22"/>
              </w:rPr>
            </w:pPr>
          </w:p>
          <w:p w14:paraId="490D8FC3" w14:textId="77777777" w:rsidR="00D90A30" w:rsidRDefault="00D90A30" w:rsidP="00D90A30">
            <w:pPr>
              <w:jc w:val="center"/>
              <w:rPr>
                <w:rFonts w:ascii="Montserrat" w:eastAsia="Montserrat" w:hAnsi="Montserrat" w:cs="Montserrat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sz w:val="22"/>
                <w:szCs w:val="22"/>
              </w:rPr>
              <w:t xml:space="preserve">Quality Network for Older Adult Mental Health Services (QNOAMHS) / Quality Network for Mental Health Rehabilitation Services (AIMS-Rehab) </w:t>
            </w:r>
          </w:p>
          <w:p w14:paraId="28510F92" w14:textId="77777777" w:rsidR="00D90A30" w:rsidRDefault="00D90A30" w:rsidP="00D90A30">
            <w:pPr>
              <w:jc w:val="center"/>
              <w:rPr>
                <w:rFonts w:ascii="Montserrat" w:eastAsia="Montserrat" w:hAnsi="Montserrat" w:cs="Montserrat"/>
                <w:sz w:val="22"/>
                <w:szCs w:val="22"/>
              </w:rPr>
            </w:pPr>
            <w:r w:rsidRPr="00312333">
              <w:rPr>
                <w:rFonts w:ascii="Montserrat" w:hAnsi="Montserrat"/>
                <w:b/>
                <w:bCs/>
                <w:sz w:val="22"/>
                <w:szCs w:val="22"/>
              </w:rPr>
              <w:t>Fixed term Maternity Cover until 19 August 2024</w:t>
            </w:r>
          </w:p>
          <w:p w14:paraId="48CF24D0" w14:textId="77777777" w:rsidR="00D90A30" w:rsidRDefault="00D90A30" w:rsidP="00D90A30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4DC4120F" w14:textId="77777777" w:rsidR="00D90A30" w:rsidRPr="00F43FFF" w:rsidRDefault="00D90A30" w:rsidP="00D90A30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</w:t>
            </w:r>
            <w:r w:rsidRPr="00CF52EE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34,932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- £</w:t>
            </w:r>
            <w:r w:rsidRPr="00A6728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38,440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75F5A2C3" w14:textId="77777777" w:rsidR="00D90A30" w:rsidRDefault="00D90A30" w:rsidP="00D90A30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</w:p>
          <w:p w14:paraId="6B720075" w14:textId="77777777" w:rsidR="00D90A30" w:rsidRDefault="00D90A30" w:rsidP="00D90A30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0F887ED2" w14:textId="77777777" w:rsidR="00D90A30" w:rsidRDefault="00D90A30" w:rsidP="00D90A30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0275EA93" w14:textId="77777777" w:rsidR="00D90A30" w:rsidRPr="0063132F" w:rsidRDefault="00D90A30" w:rsidP="00D90A30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</w:t>
      </w:r>
      <w:r w:rsidRPr="00D97A4C">
        <w:rPr>
          <w:rFonts w:ascii="Montserrat" w:hAnsi="Montserrat"/>
          <w:sz w:val="22"/>
          <w:szCs w:val="22"/>
        </w:rPr>
        <w:lastRenderedPageBreak/>
        <w:t xml:space="preserve">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B49A2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58C3"/>
    <w:rsid w:val="00D072E0"/>
    <w:rsid w:val="00D34304"/>
    <w:rsid w:val="00D724CA"/>
    <w:rsid w:val="00D90A30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1B49A2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09EA002-CFA5-4440-B7F2-2F00A817EA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562</Words>
  <Characters>3206</Characters>
  <Application>Microsoft Office Word</Application>
  <DocSecurity>0</DocSecurity>
  <Lines>26</Lines>
  <Paragraphs>7</Paragraphs>
  <ScaleCrop>false</ScaleCrop>
  <Company/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Funmi Martins-Akinwotu</cp:lastModifiedBy>
  <cp:revision>23</cp:revision>
  <dcterms:created xsi:type="dcterms:W3CDTF">2022-11-08T22:08:00Z</dcterms:created>
  <dcterms:modified xsi:type="dcterms:W3CDTF">2023-08-01T12:03:00Z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