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2768BE32">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654992" w:rsidRDefault="0038657E" w:rsidP="00E57CEB">
            <w:pPr>
              <w:jc w:val="center"/>
              <w:rPr>
                <w:rFonts w:ascii="Montserrat" w:hAnsi="Montserrat"/>
                <w:b/>
                <w:sz w:val="32"/>
                <w:szCs w:val="32"/>
              </w:rPr>
            </w:pPr>
            <w:r w:rsidRPr="00654992">
              <w:rPr>
                <w:rFonts w:ascii="Montserrat" w:hAnsi="Montserrat"/>
                <w:b/>
                <w:sz w:val="32"/>
                <w:szCs w:val="32"/>
              </w:rPr>
              <w:t>Job Title</w:t>
            </w:r>
          </w:p>
        </w:tc>
        <w:tc>
          <w:tcPr>
            <w:tcW w:w="4678" w:type="dxa"/>
          </w:tcPr>
          <w:p w14:paraId="3F2FA792" w14:textId="6326D8A4" w:rsidR="0038657E" w:rsidRPr="00905C9C" w:rsidRDefault="00654992" w:rsidP="1F3FC267">
            <w:pPr>
              <w:jc w:val="center"/>
              <w:rPr>
                <w:rFonts w:ascii="Montserrat" w:hAnsi="Montserrat"/>
                <w:b/>
                <w:bCs/>
                <w:sz w:val="32"/>
                <w:szCs w:val="32"/>
              </w:rPr>
            </w:pPr>
            <w:r>
              <w:rPr>
                <w:rFonts w:ascii="Montserrat" w:hAnsi="Montserrat"/>
                <w:b/>
                <w:bCs/>
                <w:sz w:val="32"/>
                <w:szCs w:val="32"/>
              </w:rPr>
              <w:t>Head of Partnerships</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6F8F0A1A">
        <w:trPr>
          <w:jc w:val="center"/>
        </w:trPr>
        <w:tc>
          <w:tcPr>
            <w:tcW w:w="3402" w:type="dxa"/>
            <w:shd w:val="clear" w:color="auto" w:fill="B4C6E7" w:themeFill="accent1" w:themeFillTint="66"/>
          </w:tcPr>
          <w:p w14:paraId="118E2785" w14:textId="34183E93" w:rsidR="00E57CEB" w:rsidRPr="00654992" w:rsidRDefault="3F74B32E" w:rsidP="6F8F0A1A">
            <w:pPr>
              <w:ind w:right="567"/>
              <w:jc w:val="center"/>
              <w:rPr>
                <w:rFonts w:ascii="Montserrat" w:hAnsi="Montserrat"/>
                <w:b/>
                <w:bCs/>
                <w:sz w:val="28"/>
                <w:szCs w:val="28"/>
              </w:rPr>
            </w:pPr>
            <w:r w:rsidRPr="6F8F0A1A">
              <w:rPr>
                <w:rFonts w:ascii="Montserrat" w:hAnsi="Montserrat"/>
                <w:b/>
                <w:bCs/>
                <w:sz w:val="28"/>
                <w:szCs w:val="28"/>
              </w:rPr>
              <w:t>Job Reference</w:t>
            </w:r>
            <w:r w:rsidR="6E2151BF" w:rsidRPr="6F8F0A1A">
              <w:rPr>
                <w:rFonts w:ascii="Montserrat" w:hAnsi="Montserrat"/>
                <w:b/>
                <w:bCs/>
                <w:sz w:val="28"/>
                <w:szCs w:val="28"/>
              </w:rPr>
              <w:t xml:space="preserve"> No</w:t>
            </w:r>
            <w:r w:rsidRPr="6F8F0A1A">
              <w:rPr>
                <w:rFonts w:ascii="Montserrat" w:hAnsi="Montserrat"/>
                <w:b/>
                <w:bCs/>
                <w:sz w:val="28"/>
                <w:szCs w:val="28"/>
              </w:rPr>
              <w:t xml:space="preserve"> </w:t>
            </w:r>
          </w:p>
          <w:p w14:paraId="39FF4B48" w14:textId="77777777" w:rsidR="00E57CEB" w:rsidRPr="00905C9C" w:rsidRDefault="00E57CEB" w:rsidP="00E57CEB">
            <w:pPr>
              <w:jc w:val="center"/>
              <w:rPr>
                <w:rFonts w:ascii="Montserrat" w:hAnsi="Montserrat"/>
                <w:b/>
                <w:szCs w:val="24"/>
              </w:rPr>
            </w:pPr>
          </w:p>
        </w:tc>
        <w:tc>
          <w:tcPr>
            <w:tcW w:w="3685" w:type="dxa"/>
          </w:tcPr>
          <w:p w14:paraId="21CF7236" w14:textId="205E76C9" w:rsidR="00E57CEB" w:rsidRPr="00654992" w:rsidRDefault="00FD6F2B" w:rsidP="234F644E">
            <w:pPr>
              <w:jc w:val="center"/>
              <w:rPr>
                <w:rFonts w:ascii="Montserrat" w:hAnsi="Montserrat"/>
                <w:b/>
                <w:bCs/>
                <w:sz w:val="28"/>
                <w:szCs w:val="28"/>
              </w:rPr>
            </w:pPr>
            <w:r>
              <w:rPr>
                <w:rFonts w:ascii="Montserrat" w:hAnsi="Montserrat"/>
                <w:b/>
                <w:bCs/>
                <w:sz w:val="28"/>
                <w:szCs w:val="28"/>
              </w:rPr>
              <w:t xml:space="preserve">Business </w:t>
            </w:r>
            <w:r w:rsidR="00654992" w:rsidRPr="00654992">
              <w:rPr>
                <w:rFonts w:ascii="Montserrat" w:hAnsi="Montserrat"/>
                <w:b/>
                <w:bCs/>
                <w:sz w:val="28"/>
                <w:szCs w:val="28"/>
              </w:rPr>
              <w:t>Development</w:t>
            </w:r>
          </w:p>
          <w:p w14:paraId="11F7ED0A" w14:textId="4F6CF797" w:rsidR="00654992" w:rsidRPr="00905C9C" w:rsidRDefault="00654992" w:rsidP="234F644E">
            <w:pPr>
              <w:jc w:val="center"/>
              <w:rPr>
                <w:rFonts w:ascii="Montserrat" w:hAnsi="Montserrat"/>
                <w:b/>
                <w:bCs/>
              </w:rPr>
            </w:pP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p w14:paraId="7852D6DF" w14:textId="77777777" w:rsidR="00654992" w:rsidRDefault="00654992" w:rsidP="00C54999">
      <w:pPr>
        <w:ind w:right="567"/>
        <w:rPr>
          <w:rFonts w:ascii="Montserrat" w:hAnsi="Montserrat"/>
          <w:b/>
          <w:bCs/>
        </w:rPr>
      </w:pPr>
    </w:p>
    <w:p w14:paraId="7B261911" w14:textId="02221619" w:rsidR="006A3CD3" w:rsidRDefault="00654992" w:rsidP="00C54999">
      <w:pPr>
        <w:ind w:right="567"/>
        <w:rPr>
          <w:rFonts w:ascii="Montserrat" w:hAnsi="Montserrat"/>
          <w:b/>
          <w:bCs/>
        </w:rPr>
      </w:pPr>
      <w:r>
        <w:rPr>
          <w:rFonts w:ascii="Montserrat" w:hAnsi="Montserrat"/>
          <w:b/>
          <w:bCs/>
        </w:rPr>
        <w:t xml:space="preserve">       </w:t>
      </w:r>
      <w:r w:rsidR="00233895">
        <w:rPr>
          <w:rFonts w:ascii="Montserrat" w:hAnsi="Montserrat"/>
          <w:b/>
          <w:bCs/>
        </w:rPr>
        <w:t>February 2023</w:t>
      </w:r>
    </w:p>
    <w:p w14:paraId="738973A3" w14:textId="77777777" w:rsidR="006A3CD3" w:rsidRPr="00905C9C" w:rsidRDefault="006A3CD3" w:rsidP="00CC7BE5">
      <w:pPr>
        <w:ind w:left="567" w:right="567"/>
        <w:rPr>
          <w:rFonts w:ascii="Montserrat" w:hAnsi="Montserrat"/>
          <w:b/>
          <w:szCs w:val="24"/>
        </w:rPr>
      </w:pPr>
    </w:p>
    <w:p w14:paraId="4F103417" w14:textId="79FAC079" w:rsidR="00A869E4" w:rsidRPr="00905C9C" w:rsidRDefault="00EE620C" w:rsidP="00A869E4">
      <w:pPr>
        <w:pStyle w:val="Heading1"/>
      </w:pPr>
      <w:r>
        <w:rPr>
          <w:noProof/>
        </w:rPr>
        <w:drawing>
          <wp:anchor distT="0" distB="0" distL="114300" distR="114300" simplePos="0" relativeHeight="251668480" behindDoc="1" locked="0" layoutInCell="1" allowOverlap="1" wp14:anchorId="37DB870B" wp14:editId="2350F169">
            <wp:simplePos x="0" y="0"/>
            <wp:positionH relativeFrom="column">
              <wp:posOffset>2399665</wp:posOffset>
            </wp:positionH>
            <wp:positionV relativeFrom="paragraph">
              <wp:posOffset>499745</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CF7098E" wp14:editId="196DB0BF">
            <wp:simplePos x="0" y="0"/>
            <wp:positionH relativeFrom="margin">
              <wp:posOffset>3110865</wp:posOffset>
            </wp:positionH>
            <wp:positionV relativeFrom="paragraph">
              <wp:posOffset>506095</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55DE567F">
            <wp:simplePos x="0" y="0"/>
            <wp:positionH relativeFrom="column">
              <wp:posOffset>1529715</wp:posOffset>
            </wp:positionH>
            <wp:positionV relativeFrom="paragraph">
              <wp:posOffset>404495</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39B">
        <w:rPr>
          <w:noProof/>
        </w:rPr>
        <w:drawing>
          <wp:anchor distT="0" distB="0" distL="114300" distR="114300" simplePos="0" relativeHeight="251669504" behindDoc="1" locked="0" layoutInCell="1" allowOverlap="1" wp14:anchorId="238B1E9B" wp14:editId="36395FC6">
            <wp:simplePos x="0" y="0"/>
            <wp:positionH relativeFrom="margin">
              <wp:posOffset>367665</wp:posOffset>
            </wp:positionH>
            <wp:positionV relativeFrom="paragraph">
              <wp:posOffset>474345</wp:posOffset>
            </wp:positionV>
            <wp:extent cx="1085850" cy="787400"/>
            <wp:effectExtent l="0" t="0" r="0" b="0"/>
            <wp:wrapTight wrapText="bothSides">
              <wp:wrapPolygon edited="0">
                <wp:start x="0" y="0"/>
                <wp:lineTo x="0" y="19858"/>
                <wp:lineTo x="5684" y="20903"/>
                <wp:lineTo x="15916" y="20903"/>
                <wp:lineTo x="21221" y="19858"/>
                <wp:lineTo x="21221" y="0"/>
                <wp:lineTo x="0" y="0"/>
              </wp:wrapPolygon>
            </wp:wrapTight>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533E7110">
      <w:pPr>
        <w:pStyle w:val="Heading1"/>
        <w:rPr>
          <w:rFonts w:ascii="Montserrat" w:hAnsi="Montserrat"/>
          <w:sz w:val="26"/>
          <w:szCs w:val="26"/>
        </w:rPr>
      </w:pPr>
      <w:r w:rsidRPr="533E7110">
        <w:rPr>
          <w:rFonts w:ascii="Montserrat" w:hAnsi="Montserrat"/>
          <w:sz w:val="26"/>
          <w:szCs w:val="26"/>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533E7110">
            <w:rPr>
              <w:rFonts w:ascii="Montserrat" w:hAnsi="Montserrat"/>
              <w:sz w:val="26"/>
              <w:szCs w:val="26"/>
            </w:rPr>
            <w:t xml:space="preserve">Royal College of Psychiatrists </w:t>
          </w:r>
        </w:sdtContent>
      </w:sdt>
    </w:p>
    <w:p w14:paraId="4A050641" w14:textId="31405B80" w:rsidR="533E7110" w:rsidRDefault="533E7110" w:rsidP="533E7110">
      <w:pPr>
        <w:pStyle w:val="Heading2"/>
        <w:rPr>
          <w:rFonts w:ascii="Montserrat" w:hAnsi="Montserrat"/>
          <w:i w:val="0"/>
          <w:iCs w:val="0"/>
          <w:sz w:val="26"/>
          <w:szCs w:val="26"/>
        </w:rPr>
      </w:pPr>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6F8F0A1A">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18CCA5BC" w14:textId="78D853C2" w:rsidR="6F8F0A1A" w:rsidRDefault="6F8F0A1A" w:rsidP="6F8F0A1A">
      <w:pPr>
        <w:shd w:val="clear" w:color="auto" w:fill="FFFFFF" w:themeFill="background1"/>
        <w:rPr>
          <w:rFonts w:ascii="Montserrat" w:hAnsi="Montserrat"/>
          <w:sz w:val="22"/>
          <w:szCs w:val="22"/>
        </w:rPr>
      </w:pP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3A454C">
      <w:pPr>
        <w:pStyle w:val="ListParagraph"/>
        <w:numPr>
          <w:ilvl w:val="0"/>
          <w:numId w:val="18"/>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w:t>
      </w:r>
      <w:proofErr w:type="gramStart"/>
      <w:r w:rsidRPr="00905C9C">
        <w:rPr>
          <w:rFonts w:ascii="Montserrat" w:hAnsi="Montserrat"/>
          <w:sz w:val="22"/>
          <w:szCs w:val="22"/>
        </w:rPr>
        <w:t>healthcare</w:t>
      </w:r>
      <w:proofErr w:type="gramEnd"/>
    </w:p>
    <w:p w14:paraId="3D07D5A5" w14:textId="77777777" w:rsidR="00AA103B" w:rsidRPr="00905C9C" w:rsidRDefault="00AA68C7" w:rsidP="003A454C">
      <w:pPr>
        <w:pStyle w:val="ListParagraph"/>
        <w:numPr>
          <w:ilvl w:val="0"/>
          <w:numId w:val="18"/>
        </w:numPr>
        <w:shd w:val="clear" w:color="auto" w:fill="FFFFFF"/>
        <w:rPr>
          <w:rFonts w:ascii="Montserrat" w:hAnsi="Montserrat"/>
          <w:sz w:val="22"/>
          <w:szCs w:val="22"/>
        </w:rPr>
      </w:pPr>
      <w:r w:rsidRPr="00905C9C">
        <w:rPr>
          <w:rFonts w:ascii="Montserrat" w:hAnsi="Montserrat"/>
          <w:sz w:val="22"/>
          <w:szCs w:val="22"/>
        </w:rPr>
        <w:t xml:space="preserve">lead, represent and support </w:t>
      </w:r>
      <w:proofErr w:type="gramStart"/>
      <w:r w:rsidRPr="00905C9C">
        <w:rPr>
          <w:rFonts w:ascii="Montserrat" w:hAnsi="Montserrat"/>
          <w:sz w:val="22"/>
          <w:szCs w:val="22"/>
        </w:rPr>
        <w:t>psychiatrists</w:t>
      </w:r>
      <w:proofErr w:type="gramEnd"/>
    </w:p>
    <w:p w14:paraId="3C6449AE" w14:textId="5450BB57" w:rsidR="00AA68C7" w:rsidRPr="00905C9C" w:rsidRDefault="00AA68C7" w:rsidP="003A454C">
      <w:pPr>
        <w:pStyle w:val="ListParagraph"/>
        <w:numPr>
          <w:ilvl w:val="0"/>
          <w:numId w:val="18"/>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41F7DD6" w14:textId="58B54C53" w:rsidR="008E489A" w:rsidRDefault="008E489A" w:rsidP="6F8F0A1A">
      <w:pPr>
        <w:autoSpaceDE w:val="0"/>
        <w:autoSpaceDN w:val="0"/>
        <w:adjustRightInd w:val="0"/>
        <w:rPr>
          <w:rFonts w:ascii="Montserrat" w:hAnsi="Montserrat" w:cs="SegoeUI-Light"/>
          <w:sz w:val="22"/>
          <w:szCs w:val="22"/>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lastRenderedPageBreak/>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3A454C">
      <w:pPr>
        <w:pStyle w:val="ListParagraph"/>
        <w:numPr>
          <w:ilvl w:val="0"/>
          <w:numId w:val="17"/>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3A454C">
      <w:pPr>
        <w:pStyle w:val="ListParagraph"/>
        <w:numPr>
          <w:ilvl w:val="0"/>
          <w:numId w:val="17"/>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3A454C">
      <w:pPr>
        <w:pStyle w:val="ListParagraph"/>
        <w:numPr>
          <w:ilvl w:val="0"/>
          <w:numId w:val="17"/>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3A454C">
      <w:pPr>
        <w:pStyle w:val="ListParagraph"/>
        <w:numPr>
          <w:ilvl w:val="0"/>
          <w:numId w:val="17"/>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3A454C">
      <w:pPr>
        <w:pStyle w:val="ListParagraph"/>
        <w:numPr>
          <w:ilvl w:val="0"/>
          <w:numId w:val="17"/>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3A454C">
      <w:pPr>
        <w:pStyle w:val="ListParagraph"/>
        <w:numPr>
          <w:ilvl w:val="0"/>
          <w:numId w:val="17"/>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College has taken many steps to ensure their commitment to EDI is felt amongst staff through signing up to Stonewall and the Disability Confident Employer Scheme. We have and will continue to review policies to ensure they are inclusive, as well as created new policies which 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3A454C">
      <w:pPr>
        <w:pStyle w:val="paragraph"/>
        <w:numPr>
          <w:ilvl w:val="0"/>
          <w:numId w:val="19"/>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Equality, </w:t>
      </w:r>
      <w:proofErr w:type="gramStart"/>
      <w:r>
        <w:rPr>
          <w:rStyle w:val="normaltextrun"/>
          <w:rFonts w:ascii="Montserrat" w:hAnsi="Montserrat" w:cs="Segoe UI"/>
          <w:sz w:val="22"/>
          <w:szCs w:val="22"/>
        </w:rPr>
        <w:t>Diversity</w:t>
      </w:r>
      <w:proofErr w:type="gramEnd"/>
      <w:r>
        <w:rPr>
          <w:rStyle w:val="normaltextrun"/>
          <w:rFonts w:ascii="Montserrat" w:hAnsi="Montserrat" w:cs="Segoe UI"/>
          <w:sz w:val="22"/>
          <w:szCs w:val="22"/>
        </w:rPr>
        <w:t xml:space="preserve">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3A454C">
      <w:pPr>
        <w:pStyle w:val="paragraph"/>
        <w:numPr>
          <w:ilvl w:val="0"/>
          <w:numId w:val="19"/>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3A454C">
      <w:pPr>
        <w:pStyle w:val="paragraph"/>
        <w:numPr>
          <w:ilvl w:val="0"/>
          <w:numId w:val="20"/>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3A454C">
      <w:pPr>
        <w:pStyle w:val="paragraph"/>
        <w:numPr>
          <w:ilvl w:val="0"/>
          <w:numId w:val="20"/>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3A454C">
      <w:pPr>
        <w:pStyle w:val="paragraph"/>
        <w:numPr>
          <w:ilvl w:val="0"/>
          <w:numId w:val="20"/>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3A454C">
      <w:pPr>
        <w:pStyle w:val="paragraph"/>
        <w:numPr>
          <w:ilvl w:val="0"/>
          <w:numId w:val="20"/>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5182411E">
      <w:pPr>
        <w:pStyle w:val="paragraph"/>
        <w:spacing w:before="0" w:beforeAutospacing="0" w:after="0" w:afterAutospacing="0"/>
        <w:textAlignment w:val="baseline"/>
        <w:rPr>
          <w:rFonts w:ascii="Segoe UI" w:hAnsi="Segoe UI" w:cs="Segoe UI"/>
          <w:b/>
          <w:bCs/>
        </w:rPr>
      </w:pPr>
      <w:r w:rsidRPr="5182411E">
        <w:rPr>
          <w:rStyle w:val="normaltextrun"/>
          <w:rFonts w:ascii="Montserrat" w:hAnsi="Montserrat" w:cs="Segoe UI"/>
          <w:b/>
          <w:bCs/>
          <w:lang w:val="en-US"/>
        </w:rPr>
        <w:t>College Forums</w:t>
      </w:r>
      <w:r w:rsidRPr="5182411E">
        <w:rPr>
          <w:rStyle w:val="normaltextrun"/>
          <w:b/>
          <w:bCs/>
        </w:rPr>
        <w:t> </w:t>
      </w:r>
      <w:r w:rsidRPr="5182411E">
        <w:rPr>
          <w:rStyle w:val="eop"/>
          <w:rFonts w:ascii="Montserrat" w:hAnsi="Montserrat" w:cs="Segoe UI"/>
          <w:b/>
          <w:bCs/>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 xml:space="preserve">SGEI Forum – The Sexuality Gender Equality and Inclusion forum aims to make positive difference to the experience of being an employee of the College by creating a more </w:t>
      </w:r>
      <w:r>
        <w:rPr>
          <w:rStyle w:val="normaltextrun"/>
          <w:rFonts w:ascii="Montserrat" w:hAnsi="Montserrat" w:cs="Segoe UI"/>
          <w:sz w:val="22"/>
          <w:szCs w:val="22"/>
          <w:lang w:val="en-US"/>
        </w:rPr>
        <w:lastRenderedPageBreak/>
        <w:t xml:space="preserve">progressive and inclusive environment, not only for </w:t>
      </w:r>
      <w:proofErr w:type="gramStart"/>
      <w:r>
        <w:rPr>
          <w:rStyle w:val="normaltextrun"/>
          <w:rFonts w:ascii="Montserrat" w:hAnsi="Montserrat" w:cs="Segoe UI"/>
          <w:sz w:val="22"/>
          <w:szCs w:val="22"/>
          <w:lang w:val="en-US"/>
        </w:rPr>
        <w:t>College</w:t>
      </w:r>
      <w:proofErr w:type="gramEnd"/>
      <w:r>
        <w:rPr>
          <w:rStyle w:val="normaltextrun"/>
          <w:rFonts w:ascii="Montserrat" w:hAnsi="Montserrat" w:cs="Segoe UI"/>
          <w:sz w:val="22"/>
          <w:szCs w:val="22"/>
          <w:lang w:val="en-US"/>
        </w:rPr>
        <w:t xml:space="preserv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ACF Forum - The African Caribbean Forum (ACF) provides an outlet for those interested in the issues of the Black African and Caribbean heritage to meet, discuss, </w:t>
      </w:r>
      <w:proofErr w:type="gramStart"/>
      <w:r>
        <w:rPr>
          <w:rStyle w:val="normaltextrun"/>
          <w:rFonts w:ascii="Montserrat" w:hAnsi="Montserrat" w:cs="Segoe UI"/>
          <w:sz w:val="22"/>
          <w:szCs w:val="22"/>
        </w:rPr>
        <w:t>educate</w:t>
      </w:r>
      <w:proofErr w:type="gramEnd"/>
      <w:r>
        <w:rPr>
          <w:rStyle w:val="normaltextrun"/>
          <w:rFonts w:ascii="Montserrat" w:hAnsi="Montserrat" w:cs="Segoe UI"/>
          <w:sz w:val="22"/>
          <w:szCs w:val="22"/>
        </w:rPr>
        <w:t xml:space="preserv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Recently, the WWF has worked closely with the Senior Management Team and implemented </w:t>
      </w:r>
      <w:proofErr w:type="gramStart"/>
      <w:r>
        <w:rPr>
          <w:rStyle w:val="normaltextrun"/>
          <w:rFonts w:ascii="Montserrat" w:hAnsi="Montserrat" w:cs="Segoe UI"/>
          <w:sz w:val="22"/>
          <w:szCs w:val="22"/>
        </w:rPr>
        <w:t>a number of</w:t>
      </w:r>
      <w:proofErr w:type="gramEnd"/>
      <w:r>
        <w:rPr>
          <w:rStyle w:val="normaltextrun"/>
          <w:rFonts w:ascii="Montserrat" w:hAnsi="Montserrat" w:cs="Segoe UI"/>
          <w:sz w:val="22"/>
          <w:szCs w:val="22"/>
        </w:rPr>
        <w:t xml:space="preserve">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5B648F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BF13E40" w14:textId="77777777" w:rsidR="00403330" w:rsidRDefault="00403330" w:rsidP="00403330">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sz w:val="22"/>
          <w:szCs w:val="22"/>
          <w:lang w:val="en-US"/>
        </w:rPr>
        <w:t>Part of all the forums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20E9AEE3" w14:textId="77777777" w:rsidR="00952730" w:rsidRDefault="00952730" w:rsidP="00403330">
      <w:pPr>
        <w:pStyle w:val="paragraph"/>
        <w:spacing w:before="0" w:beforeAutospacing="0" w:after="0" w:afterAutospacing="0"/>
        <w:jc w:val="both"/>
        <w:textAlignment w:val="baseline"/>
        <w:rPr>
          <w:rStyle w:val="eop"/>
          <w:rFonts w:ascii="Montserrat" w:hAnsi="Montserrat" w:cs="Segoe UI"/>
          <w:sz w:val="22"/>
          <w:szCs w:val="22"/>
        </w:rPr>
      </w:pPr>
    </w:p>
    <w:p w14:paraId="21513CE1" w14:textId="77777777" w:rsidR="00952730" w:rsidRDefault="00952730" w:rsidP="00952730">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449945C0" w14:textId="77777777" w:rsidR="00952730" w:rsidRDefault="00952730" w:rsidP="00952730">
      <w:pPr>
        <w:pStyle w:val="paragraph"/>
        <w:spacing w:before="0" w:beforeAutospacing="0" w:after="0" w:afterAutospacing="0"/>
        <w:jc w:val="both"/>
        <w:textAlignment w:val="baseline"/>
        <w:rPr>
          <w:rStyle w:val="eop"/>
          <w:rFonts w:ascii="Montserrat" w:hAnsi="Montserrat" w:cs="Segoe UI"/>
          <w:sz w:val="22"/>
          <w:szCs w:val="22"/>
        </w:rPr>
      </w:pPr>
    </w:p>
    <w:p w14:paraId="4715B190" w14:textId="77777777" w:rsidR="00952730" w:rsidRDefault="00952730" w:rsidP="00952730">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The Disability Forum provides a space to discuss these issues, particularly relating to disability in the workplace, and to discuss ideas to further improve the College’s commitment to promote diversity and challenge inequalities. It is intended that the Disability Forum will play an integral part in engaging disabled employees.</w:t>
      </w:r>
    </w:p>
    <w:p w14:paraId="30EDF2F8" w14:textId="4B2B19EF"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8B874E2" w14:textId="77777777" w:rsidR="00114715" w:rsidRDefault="00114715" w:rsidP="000C412F">
      <w:pPr>
        <w:rPr>
          <w:rFonts w:ascii="Montserrat" w:hAnsi="Montserrat"/>
          <w:b/>
          <w:bCs/>
          <w:szCs w:val="24"/>
          <w:lang w:val="en-US"/>
        </w:rPr>
      </w:pPr>
    </w:p>
    <w:p w14:paraId="01C44C10" w14:textId="608FD3AD" w:rsidR="00666D9E" w:rsidRPr="00666D9E" w:rsidRDefault="00666D9E" w:rsidP="000C412F">
      <w:pPr>
        <w:rPr>
          <w:rFonts w:ascii="Montserrat" w:hAnsi="Montserrat"/>
          <w:b/>
          <w:bCs/>
          <w:szCs w:val="24"/>
          <w:lang w:val="en-US"/>
        </w:rPr>
      </w:pPr>
      <w:r w:rsidRPr="00666D9E">
        <w:rPr>
          <w:rFonts w:ascii="Montserrat" w:hAnsi="Montserrat"/>
          <w:b/>
          <w:bCs/>
          <w:szCs w:val="24"/>
          <w:lang w:val="en-US"/>
        </w:rPr>
        <w:lastRenderedPageBreak/>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21"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22"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29288A82" w14:textId="256D7B95" w:rsidR="004836B7" w:rsidRDefault="002F1714" w:rsidP="00B240B5">
      <w:pPr>
        <w:rPr>
          <w:rFonts w:ascii="Montserrat" w:hAnsi="Montserrat"/>
          <w:b/>
          <w:szCs w:val="24"/>
        </w:rPr>
      </w:pPr>
      <w:r>
        <w:rPr>
          <w:rFonts w:ascii="Montserrat" w:hAnsi="Montserrat"/>
          <w:b/>
          <w:szCs w:val="24"/>
        </w:rPr>
        <w:br w:type="page"/>
      </w:r>
    </w:p>
    <w:p w14:paraId="031EFFBF" w14:textId="5601E382" w:rsidR="004836B7" w:rsidRPr="00905C9C" w:rsidRDefault="004836B7" w:rsidP="6F8F0A1A">
      <w:pPr>
        <w:ind w:right="567"/>
        <w:rPr>
          <w:rFonts w:ascii="Montserrat" w:hAnsi="Montserrat"/>
          <w:b/>
          <w:bCs/>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2F1714">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13BA7905" w14:textId="0728CE45" w:rsidR="384A0DD3" w:rsidRPr="00905C9C" w:rsidRDefault="00654992" w:rsidP="1F3FC267">
            <w:pPr>
              <w:jc w:val="center"/>
              <w:rPr>
                <w:rFonts w:ascii="Montserrat" w:eastAsia="Verdana" w:hAnsi="Montserrat" w:cs="Verdana"/>
                <w:sz w:val="22"/>
                <w:szCs w:val="22"/>
              </w:rPr>
            </w:pPr>
            <w:r>
              <w:rPr>
                <w:rFonts w:ascii="Montserrat" w:eastAsia="Verdana" w:hAnsi="Montserrat" w:cs="Verdana"/>
                <w:b/>
                <w:bCs/>
                <w:sz w:val="22"/>
                <w:szCs w:val="22"/>
              </w:rPr>
              <w:t>Head of Partnerships</w:t>
            </w:r>
            <w:r w:rsidR="384A0DD3" w:rsidRPr="00905C9C">
              <w:rPr>
                <w:rFonts w:ascii="Montserrat" w:eastAsia="Verdana" w:hAnsi="Montserrat" w:cs="Verdana"/>
                <w:b/>
                <w:bCs/>
                <w:sz w:val="22"/>
                <w:szCs w:val="22"/>
              </w:rPr>
              <w:t xml:space="preserve">  </w:t>
            </w:r>
          </w:p>
          <w:p w14:paraId="00391224" w14:textId="457D8CAB" w:rsidR="384A0DD3" w:rsidRPr="00905C9C" w:rsidRDefault="00654992" w:rsidP="1F3FC267">
            <w:pPr>
              <w:jc w:val="center"/>
              <w:rPr>
                <w:rFonts w:ascii="Montserrat" w:eastAsia="Verdana" w:hAnsi="Montserrat" w:cs="Verdana"/>
                <w:sz w:val="22"/>
                <w:szCs w:val="22"/>
              </w:rPr>
            </w:pPr>
            <w:r>
              <w:rPr>
                <w:rFonts w:ascii="Montserrat" w:eastAsia="Verdana" w:hAnsi="Montserrat" w:cs="Verdana"/>
                <w:b/>
                <w:bCs/>
                <w:sz w:val="22"/>
                <w:szCs w:val="22"/>
              </w:rPr>
              <w:t>(</w:t>
            </w:r>
            <w:r w:rsidR="00FD6F2B">
              <w:rPr>
                <w:rFonts w:ascii="Montserrat" w:eastAsia="Verdana" w:hAnsi="Montserrat" w:cs="Verdana"/>
                <w:b/>
                <w:bCs/>
                <w:sz w:val="22"/>
                <w:szCs w:val="22"/>
              </w:rPr>
              <w:t xml:space="preserve">Business </w:t>
            </w:r>
            <w:r w:rsidR="384A0DD3" w:rsidRPr="00905C9C">
              <w:rPr>
                <w:rFonts w:ascii="Montserrat" w:eastAsia="Verdana" w:hAnsi="Montserrat" w:cs="Verdana"/>
                <w:b/>
                <w:bCs/>
                <w:sz w:val="22"/>
                <w:szCs w:val="22"/>
              </w:rPr>
              <w:t>De</w:t>
            </w:r>
            <w:r>
              <w:rPr>
                <w:rFonts w:ascii="Montserrat" w:eastAsia="Verdana" w:hAnsi="Montserrat" w:cs="Verdana"/>
                <w:b/>
                <w:bCs/>
                <w:sz w:val="22"/>
                <w:szCs w:val="22"/>
              </w:rPr>
              <w:t>velopment)</w:t>
            </w:r>
            <w:r w:rsidR="384A0DD3" w:rsidRPr="00905C9C">
              <w:rPr>
                <w:rFonts w:ascii="Montserrat" w:eastAsia="Verdana" w:hAnsi="Montserrat" w:cs="Verdana"/>
                <w:b/>
                <w:bCs/>
                <w:sz w:val="22"/>
                <w:szCs w:val="22"/>
              </w:rPr>
              <w:t xml:space="preserve"> </w:t>
            </w:r>
          </w:p>
          <w:p w14:paraId="2D37A486" w14:textId="2797535C" w:rsidR="1F3FC267" w:rsidRPr="00905C9C" w:rsidRDefault="1F3FC267" w:rsidP="1F3FC267">
            <w:pPr>
              <w:rPr>
                <w:rFonts w:ascii="Montserrat" w:eastAsia="Verdana" w:hAnsi="Montserrat" w:cs="Verdana"/>
                <w:sz w:val="22"/>
                <w:szCs w:val="22"/>
              </w:rPr>
            </w:pPr>
          </w:p>
          <w:p w14:paraId="611542AA" w14:textId="12C81BC6" w:rsidR="384A0DD3" w:rsidRPr="00905C9C" w:rsidRDefault="00654992" w:rsidP="1F3FC267">
            <w:pPr>
              <w:jc w:val="center"/>
              <w:rPr>
                <w:rFonts w:ascii="Montserrat" w:eastAsia="Verdana" w:hAnsi="Montserrat" w:cs="Verdana"/>
                <w:sz w:val="22"/>
                <w:szCs w:val="22"/>
              </w:rPr>
            </w:pPr>
            <w:r w:rsidRPr="14A62CD7">
              <w:rPr>
                <w:rFonts w:ascii="Montserrat" w:eastAsia="Verdana" w:hAnsi="Montserrat" w:cs="Verdana"/>
                <w:b/>
                <w:bCs/>
                <w:sz w:val="22"/>
                <w:szCs w:val="22"/>
              </w:rPr>
              <w:t xml:space="preserve"> £</w:t>
            </w:r>
            <w:r w:rsidR="3E3ACB89" w:rsidRPr="14A62CD7">
              <w:rPr>
                <w:rFonts w:ascii="Montserrat" w:eastAsia="Verdana" w:hAnsi="Montserrat" w:cs="Verdana"/>
                <w:b/>
                <w:bCs/>
                <w:sz w:val="22"/>
                <w:szCs w:val="22"/>
              </w:rPr>
              <w:t>61</w:t>
            </w:r>
            <w:r w:rsidRPr="14A62CD7">
              <w:rPr>
                <w:rFonts w:ascii="Montserrat" w:eastAsia="Verdana" w:hAnsi="Montserrat" w:cs="Verdana"/>
                <w:b/>
                <w:bCs/>
                <w:sz w:val="22"/>
                <w:szCs w:val="22"/>
              </w:rPr>
              <w:t>,</w:t>
            </w:r>
            <w:r w:rsidR="7D0AEC5C" w:rsidRPr="14A62CD7">
              <w:rPr>
                <w:rFonts w:ascii="Montserrat" w:eastAsia="Verdana" w:hAnsi="Montserrat" w:cs="Verdana"/>
                <w:b/>
                <w:bCs/>
                <w:sz w:val="22"/>
                <w:szCs w:val="22"/>
              </w:rPr>
              <w:t>174</w:t>
            </w:r>
            <w:r w:rsidRPr="14A62CD7">
              <w:rPr>
                <w:rFonts w:ascii="Montserrat" w:eastAsia="Verdana" w:hAnsi="Montserrat" w:cs="Verdana"/>
                <w:b/>
                <w:bCs/>
                <w:sz w:val="22"/>
                <w:szCs w:val="22"/>
              </w:rPr>
              <w:t>-£6</w:t>
            </w:r>
            <w:r w:rsidR="659EF429" w:rsidRPr="14A62CD7">
              <w:rPr>
                <w:rFonts w:ascii="Montserrat" w:eastAsia="Verdana" w:hAnsi="Montserrat" w:cs="Verdana"/>
                <w:b/>
                <w:bCs/>
                <w:sz w:val="22"/>
                <w:szCs w:val="22"/>
              </w:rPr>
              <w:t>7</w:t>
            </w:r>
            <w:r w:rsidRPr="14A62CD7">
              <w:rPr>
                <w:rFonts w:ascii="Montserrat" w:eastAsia="Verdana" w:hAnsi="Montserrat" w:cs="Verdana"/>
                <w:b/>
                <w:bCs/>
                <w:sz w:val="22"/>
                <w:szCs w:val="22"/>
              </w:rPr>
              <w:t>,</w:t>
            </w:r>
            <w:r w:rsidR="543168D3" w:rsidRPr="14A62CD7">
              <w:rPr>
                <w:rFonts w:ascii="Montserrat" w:eastAsia="Verdana" w:hAnsi="Montserrat" w:cs="Verdana"/>
                <w:b/>
                <w:bCs/>
                <w:sz w:val="22"/>
                <w:szCs w:val="22"/>
              </w:rPr>
              <w:t>348</w:t>
            </w:r>
            <w:r w:rsidR="384A0DD3" w:rsidRPr="14A62CD7">
              <w:rPr>
                <w:rFonts w:ascii="Montserrat" w:eastAsia="Verdana" w:hAnsi="Montserrat" w:cs="Verdana"/>
                <w:b/>
                <w:bCs/>
                <w:sz w:val="22"/>
                <w:szCs w:val="22"/>
              </w:rPr>
              <w:t xml:space="preserve"> per annum</w:t>
            </w:r>
          </w:p>
          <w:p w14:paraId="6E2646AE" w14:textId="2173F024" w:rsidR="384A0DD3" w:rsidRPr="00905C9C" w:rsidRDefault="00654992" w:rsidP="1F3FC267">
            <w:pPr>
              <w:jc w:val="center"/>
              <w:rPr>
                <w:rFonts w:ascii="Montserrat" w:eastAsia="Verdana" w:hAnsi="Montserrat" w:cs="Verdana"/>
                <w:sz w:val="22"/>
                <w:szCs w:val="22"/>
              </w:rPr>
            </w:pPr>
            <w:r w:rsidRPr="6F8F0A1A">
              <w:rPr>
                <w:rFonts w:ascii="Montserrat" w:eastAsia="Verdana" w:hAnsi="Montserrat" w:cs="Verdana"/>
                <w:b/>
                <w:bCs/>
                <w:sz w:val="22"/>
                <w:szCs w:val="22"/>
              </w:rPr>
              <w:t xml:space="preserve"> 35 </w:t>
            </w:r>
            <w:r w:rsidR="5C7021EB" w:rsidRPr="6F8F0A1A">
              <w:rPr>
                <w:rFonts w:ascii="Montserrat" w:eastAsia="Verdana" w:hAnsi="Montserrat" w:cs="Verdana"/>
                <w:b/>
                <w:bCs/>
                <w:sz w:val="22"/>
                <w:szCs w:val="22"/>
              </w:rPr>
              <w:t>H</w:t>
            </w:r>
            <w:r w:rsidR="2CF8C459" w:rsidRPr="6F8F0A1A">
              <w:rPr>
                <w:rFonts w:ascii="Montserrat" w:eastAsia="Verdana" w:hAnsi="Montserrat" w:cs="Verdana"/>
                <w:b/>
                <w:bCs/>
                <w:sz w:val="22"/>
                <w:szCs w:val="22"/>
              </w:rPr>
              <w:t>ours per week</w:t>
            </w:r>
          </w:p>
          <w:p w14:paraId="1C865FFD" w14:textId="5931A221" w:rsidR="384A0DD3" w:rsidRDefault="00654992" w:rsidP="1F3FC267">
            <w:pPr>
              <w:jc w:val="center"/>
              <w:rPr>
                <w:rFonts w:ascii="Montserrat" w:eastAsia="Verdana" w:hAnsi="Montserrat" w:cs="Verdana"/>
                <w:b/>
                <w:bCs/>
                <w:sz w:val="22"/>
                <w:szCs w:val="22"/>
              </w:rPr>
            </w:pPr>
            <w:r>
              <w:rPr>
                <w:rFonts w:ascii="Montserrat" w:eastAsia="Verdana" w:hAnsi="Montserrat" w:cs="Verdana"/>
                <w:b/>
                <w:bCs/>
                <w:sz w:val="22"/>
                <w:szCs w:val="22"/>
              </w:rPr>
              <w:t xml:space="preserve"> Permanent </w:t>
            </w:r>
            <w:r w:rsidR="384A0DD3" w:rsidRPr="00905C9C">
              <w:rPr>
                <w:rFonts w:ascii="Montserrat" w:eastAsia="Verdana" w:hAnsi="Montserrat" w:cs="Verdana"/>
                <w:b/>
                <w:bCs/>
                <w:sz w:val="22"/>
                <w:szCs w:val="22"/>
              </w:rPr>
              <w:t>Contract</w:t>
            </w:r>
          </w:p>
          <w:p w14:paraId="25AA6F88" w14:textId="77777777" w:rsidR="00651945" w:rsidRDefault="00651945" w:rsidP="1F3FC267">
            <w:pPr>
              <w:jc w:val="center"/>
              <w:rPr>
                <w:rFonts w:ascii="Montserrat" w:eastAsia="Verdana" w:hAnsi="Montserrat" w:cs="Verdana"/>
                <w:b/>
                <w:bCs/>
                <w:sz w:val="22"/>
                <w:szCs w:val="22"/>
              </w:rPr>
            </w:pPr>
          </w:p>
          <w:p w14:paraId="16A2FDDA" w14:textId="77777777" w:rsidR="003A454C" w:rsidRDefault="00651945" w:rsidP="00654992">
            <w:pPr>
              <w:jc w:val="center"/>
              <w:rPr>
                <w:rFonts w:ascii="Montserrat" w:eastAsia="Verdana" w:hAnsi="Montserrat" w:cs="Verdana"/>
                <w:b/>
                <w:bCs/>
                <w:sz w:val="22"/>
                <w:szCs w:val="22"/>
              </w:rPr>
            </w:pPr>
            <w:r>
              <w:rPr>
                <w:rFonts w:ascii="Montserrat" w:eastAsia="Verdana" w:hAnsi="Montserrat" w:cs="Verdana"/>
                <w:b/>
                <w:bCs/>
                <w:sz w:val="22"/>
                <w:szCs w:val="22"/>
              </w:rPr>
              <w:t>Location:</w:t>
            </w:r>
            <w:r w:rsidR="00654992">
              <w:rPr>
                <w:rFonts w:ascii="Montserrat" w:eastAsia="Verdana" w:hAnsi="Montserrat" w:cs="Verdana"/>
                <w:b/>
                <w:bCs/>
                <w:sz w:val="22"/>
                <w:szCs w:val="22"/>
              </w:rPr>
              <w:t xml:space="preserve"> London</w:t>
            </w:r>
            <w:r w:rsidR="00FB78C1">
              <w:rPr>
                <w:rFonts w:ascii="Montserrat" w:eastAsia="Verdana" w:hAnsi="Montserrat" w:cs="Verdana"/>
                <w:b/>
                <w:bCs/>
                <w:sz w:val="22"/>
                <w:szCs w:val="22"/>
              </w:rPr>
              <w:br/>
            </w:r>
          </w:p>
          <w:p w14:paraId="3DD4179A" w14:textId="58357A55" w:rsidR="00654992" w:rsidRPr="0063132F" w:rsidRDefault="00654992" w:rsidP="00654992">
            <w:pPr>
              <w:jc w:val="center"/>
              <w:rPr>
                <w:rFonts w:ascii="Montserrat" w:eastAsia="Verdana" w:hAnsi="Montserrat" w:cs="Verdana"/>
                <w:i/>
                <w:iCs/>
                <w:sz w:val="18"/>
                <w:szCs w:val="18"/>
              </w:rPr>
            </w:pPr>
            <w:r>
              <w:rPr>
                <w:rFonts w:ascii="Montserrat" w:eastAsia="Verdana" w:hAnsi="Montserrat" w:cs="Verdana"/>
                <w:b/>
                <w:bCs/>
                <w:sz w:val="22"/>
                <w:szCs w:val="22"/>
              </w:rPr>
              <w:t>Working Pattern: Hybrid</w:t>
            </w:r>
          </w:p>
          <w:p w14:paraId="456FB4DE" w14:textId="0C9A54C7" w:rsidR="00651945" w:rsidRDefault="00651945" w:rsidP="1F3FC267">
            <w:pPr>
              <w:jc w:val="center"/>
              <w:rPr>
                <w:rFonts w:ascii="Montserrat" w:eastAsia="Verdana" w:hAnsi="Montserrat" w:cs="Verdana"/>
                <w:b/>
                <w:bCs/>
                <w:sz w:val="22"/>
                <w:szCs w:val="22"/>
              </w:rPr>
            </w:pPr>
          </w:p>
          <w:p w14:paraId="537B7D43" w14:textId="77777777" w:rsidR="00FF345B" w:rsidRPr="00905C9C" w:rsidRDefault="00FF345B" w:rsidP="00654992">
            <w:pPr>
              <w:jc w:val="center"/>
              <w:rPr>
                <w:rFonts w:ascii="Montserrat" w:hAnsi="Montserrat"/>
                <w:b/>
              </w:rPr>
            </w:pPr>
          </w:p>
        </w:tc>
      </w:tr>
    </w:tbl>
    <w:p w14:paraId="513B9DBD" w14:textId="77777777" w:rsidR="00634560" w:rsidRPr="00905C9C" w:rsidRDefault="00634560" w:rsidP="5182411E">
      <w:pPr>
        <w:pStyle w:val="Heading2"/>
        <w:spacing w:line="300" w:lineRule="auto"/>
        <w:ind w:left="567" w:right="567"/>
        <w:rPr>
          <w:rFonts w:ascii="Montserrat" w:hAnsi="Montserrat"/>
          <w:b w:val="0"/>
          <w:bCs w:val="0"/>
          <w:i w:val="0"/>
          <w:iCs w:val="0"/>
          <w:sz w:val="24"/>
          <w:szCs w:val="24"/>
        </w:rPr>
      </w:pPr>
      <w:r w:rsidRPr="5182411E">
        <w:rPr>
          <w:rFonts w:ascii="Montserrat" w:hAnsi="Montserrat"/>
          <w:i w:val="0"/>
          <w:iCs w:val="0"/>
          <w:sz w:val="24"/>
          <w:szCs w:val="24"/>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3"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0E447A52" w:rsidR="00634560" w:rsidRPr="00905C9C" w:rsidRDefault="127E2B21" w:rsidP="003A454C">
      <w:pPr>
        <w:numPr>
          <w:ilvl w:val="0"/>
          <w:numId w:val="9"/>
        </w:numPr>
        <w:spacing w:line="300" w:lineRule="auto"/>
        <w:ind w:right="567" w:firstLine="0"/>
        <w:jc w:val="both"/>
        <w:rPr>
          <w:rFonts w:ascii="Montserrat" w:hAnsi="Montserrat"/>
          <w:sz w:val="22"/>
          <w:szCs w:val="22"/>
        </w:rPr>
      </w:pPr>
      <w:r w:rsidRPr="6F8F0A1A">
        <w:rPr>
          <w:rFonts w:ascii="Montserrat" w:hAnsi="Montserrat"/>
          <w:b/>
          <w:bCs/>
          <w:sz w:val="22"/>
          <w:szCs w:val="22"/>
        </w:rPr>
        <w:t xml:space="preserve"> </w:t>
      </w:r>
      <w:r w:rsidR="00634560" w:rsidRPr="6F8F0A1A">
        <w:rPr>
          <w:rFonts w:ascii="Montserrat" w:hAnsi="Montserrat"/>
          <w:b/>
          <w:bCs/>
          <w:sz w:val="22"/>
          <w:szCs w:val="22"/>
        </w:rPr>
        <w:t xml:space="preserve">Covering </w:t>
      </w:r>
      <w:r w:rsidR="6DDE2A75" w:rsidRPr="6F8F0A1A">
        <w:rPr>
          <w:rFonts w:ascii="Montserrat" w:hAnsi="Montserrat"/>
          <w:b/>
          <w:bCs/>
          <w:sz w:val="22"/>
          <w:szCs w:val="22"/>
        </w:rPr>
        <w:t>L</w:t>
      </w:r>
      <w:r w:rsidR="00634560" w:rsidRPr="6F8F0A1A">
        <w:rPr>
          <w:rFonts w:ascii="Montserrat" w:hAnsi="Montserrat"/>
          <w:b/>
          <w:bCs/>
          <w:sz w:val="22"/>
          <w:szCs w:val="22"/>
        </w:rPr>
        <w:t>etter</w:t>
      </w:r>
      <w:r w:rsidR="00634560" w:rsidRPr="6F8F0A1A">
        <w:rPr>
          <w:rFonts w:ascii="Montserrat" w:hAnsi="Montserrat"/>
          <w:sz w:val="22"/>
          <w:szCs w:val="22"/>
        </w:rPr>
        <w:t>, briefly stating how your skills and expe</w:t>
      </w:r>
      <w:r w:rsidR="00742961" w:rsidRPr="6F8F0A1A">
        <w:rPr>
          <w:rFonts w:ascii="Montserrat" w:hAnsi="Montserrat"/>
          <w:sz w:val="22"/>
          <w:szCs w:val="22"/>
        </w:rPr>
        <w:t xml:space="preserve">rience are relevant to each of the role that you apply </w:t>
      </w:r>
      <w:r w:rsidR="00E65A0E" w:rsidRPr="6F8F0A1A">
        <w:rPr>
          <w:rFonts w:ascii="Montserrat" w:hAnsi="Montserrat"/>
          <w:sz w:val="22"/>
          <w:szCs w:val="22"/>
        </w:rPr>
        <w:t>for.</w:t>
      </w:r>
    </w:p>
    <w:p w14:paraId="23562190" w14:textId="77777777" w:rsidR="00634560" w:rsidRPr="00905C9C" w:rsidRDefault="00634560" w:rsidP="003A454C">
      <w:pPr>
        <w:numPr>
          <w:ilvl w:val="0"/>
          <w:numId w:val="9"/>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3A454C">
      <w:pPr>
        <w:numPr>
          <w:ilvl w:val="0"/>
          <w:numId w:val="9"/>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3A454C">
      <w:pPr>
        <w:numPr>
          <w:ilvl w:val="0"/>
          <w:numId w:val="9"/>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D627D4">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6514AEE3" w14:textId="1DCED235" w:rsidR="009626A1" w:rsidRPr="00905C9C" w:rsidRDefault="6E5D823B" w:rsidP="234F644E">
            <w:pPr>
              <w:spacing w:before="120" w:after="120" w:line="300" w:lineRule="auto"/>
              <w:ind w:left="567" w:right="567"/>
              <w:jc w:val="center"/>
              <w:rPr>
                <w:rFonts w:ascii="Montserrat" w:hAnsi="Montserrat"/>
                <w:b/>
                <w:bCs/>
                <w:sz w:val="22"/>
                <w:szCs w:val="22"/>
              </w:rPr>
            </w:pPr>
            <w:r w:rsidRPr="14A62CD7">
              <w:rPr>
                <w:rFonts w:ascii="Montserrat" w:hAnsi="Montserrat"/>
                <w:b/>
                <w:bCs/>
                <w:sz w:val="22"/>
                <w:szCs w:val="22"/>
              </w:rPr>
              <w:t>Mon</w:t>
            </w:r>
            <w:r w:rsidR="00654992" w:rsidRPr="14A62CD7">
              <w:rPr>
                <w:rFonts w:ascii="Montserrat" w:hAnsi="Montserrat"/>
                <w:b/>
                <w:bCs/>
                <w:sz w:val="22"/>
                <w:szCs w:val="22"/>
              </w:rPr>
              <w:t>day 1</w:t>
            </w:r>
            <w:r w:rsidR="67F6EBD7" w:rsidRPr="14A62CD7">
              <w:rPr>
                <w:rFonts w:ascii="Montserrat" w:hAnsi="Montserrat"/>
                <w:b/>
                <w:bCs/>
                <w:sz w:val="22"/>
                <w:szCs w:val="22"/>
              </w:rPr>
              <w:t>6</w:t>
            </w:r>
            <w:r w:rsidR="00654992" w:rsidRPr="14A62CD7">
              <w:rPr>
                <w:rFonts w:ascii="Montserrat" w:hAnsi="Montserrat"/>
                <w:b/>
                <w:bCs/>
                <w:sz w:val="22"/>
                <w:szCs w:val="22"/>
              </w:rPr>
              <w:t xml:space="preserve"> October 2023, 10 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B240B5">
        <w:trPr>
          <w:trHeight w:val="461"/>
          <w:tblCellSpacing w:w="20" w:type="dxa"/>
        </w:trPr>
        <w:tc>
          <w:tcPr>
            <w:tcW w:w="9559" w:type="dxa"/>
            <w:shd w:val="clear" w:color="auto" w:fill="B4C6E7" w:themeFill="accent1" w:themeFillTint="66"/>
          </w:tcPr>
          <w:p w14:paraId="013395E9" w14:textId="1FE47629" w:rsidR="00B47346" w:rsidRPr="00905C9C" w:rsidRDefault="44C2E1AE" w:rsidP="1F3FC267">
            <w:pPr>
              <w:spacing w:before="120" w:after="120" w:line="300" w:lineRule="auto"/>
              <w:ind w:left="567" w:right="567"/>
              <w:jc w:val="center"/>
              <w:rPr>
                <w:rFonts w:ascii="Montserrat" w:hAnsi="Montserrat"/>
                <w:b/>
                <w:bCs/>
                <w:noProof/>
                <w:sz w:val="22"/>
                <w:szCs w:val="22"/>
              </w:rPr>
            </w:pPr>
            <w:r w:rsidRPr="14A62CD7">
              <w:rPr>
                <w:rFonts w:ascii="Montserrat" w:hAnsi="Montserrat"/>
                <w:b/>
                <w:bCs/>
                <w:sz w:val="22"/>
                <w:szCs w:val="22"/>
              </w:rPr>
              <w:t xml:space="preserve">Interview date: </w:t>
            </w:r>
            <w:r w:rsidR="703E8C37" w:rsidRPr="14A62CD7">
              <w:rPr>
                <w:rFonts w:ascii="Montserrat" w:hAnsi="Montserrat"/>
                <w:b/>
                <w:bCs/>
                <w:sz w:val="22"/>
                <w:szCs w:val="22"/>
              </w:rPr>
              <w:t>Wednes</w:t>
            </w:r>
            <w:r w:rsidR="00654992" w:rsidRPr="14A62CD7">
              <w:rPr>
                <w:rFonts w:ascii="Montserrat" w:hAnsi="Montserrat"/>
                <w:b/>
                <w:bCs/>
                <w:sz w:val="22"/>
                <w:szCs w:val="22"/>
              </w:rPr>
              <w:t>day 2</w:t>
            </w:r>
            <w:r w:rsidR="5DCD44B7" w:rsidRPr="14A62CD7">
              <w:rPr>
                <w:rFonts w:ascii="Montserrat" w:hAnsi="Montserrat"/>
                <w:b/>
                <w:bCs/>
                <w:sz w:val="22"/>
                <w:szCs w:val="22"/>
              </w:rPr>
              <w:t>5</w:t>
            </w:r>
            <w:r w:rsidR="00654992" w:rsidRPr="14A62CD7">
              <w:rPr>
                <w:rFonts w:ascii="Montserrat" w:hAnsi="Montserrat"/>
                <w:b/>
                <w:bCs/>
                <w:sz w:val="22"/>
                <w:szCs w:val="22"/>
              </w:rPr>
              <w:t xml:space="preserve"> October 2023</w:t>
            </w:r>
          </w:p>
        </w:tc>
      </w:tr>
    </w:tbl>
    <w:p w14:paraId="36AD644C" w14:textId="6F10BC7F" w:rsidR="0002438E" w:rsidRPr="00905C9C" w:rsidRDefault="009C072F" w:rsidP="00B240B5">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lastRenderedPageBreak/>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B240B5">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5182411E">
      <w:pPr>
        <w:pStyle w:val="Heading3"/>
        <w:spacing w:before="0" w:after="0"/>
        <w:ind w:right="567"/>
        <w:jc w:val="both"/>
        <w:rPr>
          <w:rFonts w:ascii="Montserrat" w:hAnsi="Montserrat"/>
          <w:sz w:val="24"/>
          <w:szCs w:val="24"/>
          <w:u w:val="single"/>
        </w:rPr>
      </w:pPr>
      <w:r w:rsidRPr="5182411E">
        <w:rPr>
          <w:rFonts w:ascii="Montserrat" w:hAnsi="Montserrat"/>
          <w:sz w:val="22"/>
          <w:szCs w:val="22"/>
        </w:rPr>
        <w:t xml:space="preserve">        </w:t>
      </w:r>
      <w:r w:rsidR="009C072F" w:rsidRPr="5182411E">
        <w:rPr>
          <w:rFonts w:ascii="Montserrat" w:hAnsi="Montserrat"/>
          <w:sz w:val="24"/>
          <w:szCs w:val="24"/>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5182411E">
      <w:pPr>
        <w:ind w:left="567" w:right="567"/>
        <w:jc w:val="both"/>
        <w:rPr>
          <w:rFonts w:ascii="Montserrat" w:hAnsi="Montserrat"/>
          <w:szCs w:val="24"/>
        </w:rPr>
      </w:pPr>
    </w:p>
    <w:p w14:paraId="2D0CD473" w14:textId="48837AB4" w:rsidR="00A53104" w:rsidRPr="00905C9C" w:rsidRDefault="00A53104" w:rsidP="5182411E">
      <w:pPr>
        <w:ind w:left="567" w:right="567"/>
        <w:jc w:val="both"/>
        <w:rPr>
          <w:rFonts w:ascii="Montserrat" w:hAnsi="Montserrat"/>
          <w:b/>
          <w:bCs/>
          <w:szCs w:val="24"/>
          <w:u w:val="single"/>
        </w:rPr>
      </w:pPr>
      <w:r w:rsidRPr="5182411E">
        <w:rPr>
          <w:rFonts w:ascii="Montserrat" w:hAnsi="Montserrat"/>
          <w:b/>
          <w:bCs/>
          <w:szCs w:val="24"/>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5182411E">
        <w:rPr>
          <w:rFonts w:ascii="Montserrat" w:hAnsi="Montserrat"/>
          <w:b/>
          <w:bCs/>
          <w:szCs w:val="24"/>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6DDD5218"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1EC6FE41"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4">
        <w:r w:rsidRPr="5D07E283">
          <w:rPr>
            <w:rStyle w:val="Hyperlink"/>
            <w:rFonts w:ascii="Montserrat" w:eastAsia="Montserrat" w:hAnsi="Montserrat" w:cs="Montserrat"/>
            <w:color w:val="auto"/>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3A454C">
      <w:pPr>
        <w:numPr>
          <w:ilvl w:val="0"/>
          <w:numId w:val="14"/>
        </w:numPr>
        <w:ind w:right="567"/>
        <w:jc w:val="both"/>
        <w:rPr>
          <w:rFonts w:ascii="Montserrat" w:hAnsi="Montserrat"/>
          <w:sz w:val="22"/>
          <w:szCs w:val="22"/>
        </w:rPr>
      </w:pPr>
      <w:r w:rsidRPr="00905C9C">
        <w:rPr>
          <w:rFonts w:ascii="Montserrat" w:hAnsi="Montserrat"/>
          <w:b/>
          <w:sz w:val="22"/>
          <w:szCs w:val="22"/>
        </w:rPr>
        <w:lastRenderedPageBreak/>
        <w:t xml:space="preserve">Read </w:t>
      </w:r>
      <w:r w:rsidRPr="00905C9C">
        <w:rPr>
          <w:rFonts w:ascii="Montserrat" w:hAnsi="Montserrat"/>
          <w:sz w:val="22"/>
          <w:szCs w:val="22"/>
        </w:rPr>
        <w:t xml:space="preserve">the job description and person specification carefully – be clear about what the role is and about what we are looking </w:t>
      </w:r>
      <w:proofErr w:type="gramStart"/>
      <w:r w:rsidRPr="00905C9C">
        <w:rPr>
          <w:rFonts w:ascii="Montserrat" w:hAnsi="Montserrat"/>
          <w:sz w:val="22"/>
          <w:szCs w:val="22"/>
        </w:rPr>
        <w:t>for</w:t>
      </w:r>
      <w:proofErr w:type="gramEnd"/>
    </w:p>
    <w:p w14:paraId="4A4B81C6" w14:textId="77777777" w:rsidR="009C072F" w:rsidRPr="00905C9C" w:rsidRDefault="009C072F" w:rsidP="003A454C">
      <w:pPr>
        <w:numPr>
          <w:ilvl w:val="0"/>
          <w:numId w:val="14"/>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 xml:space="preserve">to the job that you are applying </w:t>
      </w:r>
      <w:proofErr w:type="gramStart"/>
      <w:r w:rsidRPr="00905C9C">
        <w:rPr>
          <w:rFonts w:ascii="Montserrat" w:hAnsi="Montserrat"/>
          <w:sz w:val="22"/>
          <w:szCs w:val="22"/>
        </w:rPr>
        <w:t>for</w:t>
      </w:r>
      <w:proofErr w:type="gramEnd"/>
    </w:p>
    <w:p w14:paraId="4DBE6DC8" w14:textId="77777777" w:rsidR="009C072F" w:rsidRPr="00905C9C" w:rsidRDefault="009C072F" w:rsidP="003A454C">
      <w:pPr>
        <w:numPr>
          <w:ilvl w:val="0"/>
          <w:numId w:val="14"/>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proofErr w:type="gramStart"/>
      <w:r w:rsidRPr="00905C9C">
        <w:rPr>
          <w:rFonts w:ascii="Montserrat" w:hAnsi="Montserrat"/>
          <w:b/>
          <w:sz w:val="22"/>
          <w:szCs w:val="22"/>
        </w:rPr>
        <w:t>concise</w:t>
      </w:r>
      <w:proofErr w:type="gramEnd"/>
    </w:p>
    <w:p w14:paraId="1D867E3B" w14:textId="77777777" w:rsidR="009C072F" w:rsidRPr="00905C9C" w:rsidRDefault="009C072F" w:rsidP="003A454C">
      <w:pPr>
        <w:numPr>
          <w:ilvl w:val="0"/>
          <w:numId w:val="14"/>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w:t>
      </w:r>
      <w:proofErr w:type="gramStart"/>
      <w:r w:rsidRPr="00905C9C">
        <w:rPr>
          <w:rFonts w:ascii="Montserrat" w:hAnsi="Montserrat"/>
          <w:sz w:val="22"/>
          <w:szCs w:val="22"/>
        </w:rPr>
        <w:t>skills</w:t>
      </w:r>
      <w:proofErr w:type="gramEnd"/>
      <w:r w:rsidRPr="00905C9C">
        <w:rPr>
          <w:rFonts w:ascii="Montserrat" w:hAnsi="Montserrat"/>
          <w:sz w:val="22"/>
          <w:szCs w:val="22"/>
        </w:rPr>
        <w:t xml:space="preserve"> </w:t>
      </w:r>
    </w:p>
    <w:p w14:paraId="4BA5587A" w14:textId="77777777" w:rsidR="009C072F" w:rsidRPr="00905C9C" w:rsidRDefault="009C072F" w:rsidP="003A454C">
      <w:pPr>
        <w:numPr>
          <w:ilvl w:val="0"/>
          <w:numId w:val="14"/>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w:t>
      </w:r>
      <w:proofErr w:type="gramStart"/>
      <w:r w:rsidRPr="00905C9C">
        <w:rPr>
          <w:rFonts w:ascii="Montserrat" w:hAnsi="Montserrat"/>
          <w:sz w:val="22"/>
          <w:szCs w:val="22"/>
        </w:rPr>
        <w:t>done</w:t>
      </w:r>
      <w:proofErr w:type="gramEnd"/>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5182411E">
      <w:pPr>
        <w:ind w:left="567" w:right="567"/>
        <w:jc w:val="both"/>
        <w:rPr>
          <w:rFonts w:ascii="Montserrat" w:hAnsi="Montserrat"/>
          <w:szCs w:val="24"/>
        </w:rPr>
      </w:pPr>
      <w:r w:rsidRPr="5182411E">
        <w:rPr>
          <w:rFonts w:ascii="Montserrat" w:hAnsi="Montserrat"/>
          <w:b/>
          <w:bCs/>
          <w:szCs w:val="24"/>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5182411E">
      <w:pPr>
        <w:ind w:left="567" w:right="567"/>
        <w:jc w:val="both"/>
        <w:rPr>
          <w:rFonts w:ascii="Montserrat" w:hAnsi="Montserrat"/>
          <w:szCs w:val="24"/>
        </w:rPr>
      </w:pPr>
      <w:proofErr w:type="gramStart"/>
      <w:r w:rsidRPr="5182411E">
        <w:rPr>
          <w:rFonts w:ascii="Montserrat" w:hAnsi="Montserrat"/>
          <w:b/>
          <w:bCs/>
          <w:szCs w:val="24"/>
          <w:u w:val="single"/>
        </w:rPr>
        <w:t>Submitting a</w:t>
      </w:r>
      <w:r w:rsidR="001A409F" w:rsidRPr="5182411E">
        <w:rPr>
          <w:rFonts w:ascii="Montserrat" w:hAnsi="Montserrat"/>
          <w:b/>
          <w:bCs/>
          <w:szCs w:val="24"/>
          <w:u w:val="single"/>
        </w:rPr>
        <w:t>n Application</w:t>
      </w:r>
      <w:proofErr w:type="gramEnd"/>
      <w:r w:rsidR="001A409F" w:rsidRPr="5182411E">
        <w:rPr>
          <w:rFonts w:ascii="Montserrat" w:hAnsi="Montserrat"/>
          <w:b/>
          <w:bCs/>
          <w:szCs w:val="24"/>
          <w:u w:val="single"/>
        </w:rPr>
        <w:t xml:space="preserve"> </w:t>
      </w:r>
      <w:r w:rsidR="009C072F" w:rsidRPr="5182411E">
        <w:rPr>
          <w:rFonts w:ascii="Montserrat" w:hAnsi="Montserrat"/>
          <w:b/>
          <w:bCs/>
          <w:szCs w:val="24"/>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 xml:space="preserve">and demonstrate to us that you </w:t>
      </w:r>
      <w:proofErr w:type="gramStart"/>
      <w:r w:rsidRPr="7E390995">
        <w:rPr>
          <w:rFonts w:ascii="Montserrat" w:hAnsi="Montserrat"/>
          <w:sz w:val="22"/>
          <w:szCs w:val="22"/>
        </w:rPr>
        <w:t>are able t</w:t>
      </w:r>
      <w:r w:rsidR="00C051D4" w:rsidRPr="7E390995">
        <w:rPr>
          <w:rFonts w:ascii="Montserrat" w:hAnsi="Montserrat"/>
          <w:sz w:val="22"/>
          <w:szCs w:val="22"/>
        </w:rPr>
        <w:t>o</w:t>
      </w:r>
      <w:proofErr w:type="gramEnd"/>
      <w:r w:rsidR="00C051D4" w:rsidRPr="7E390995">
        <w:rPr>
          <w:rFonts w:ascii="Montserrat" w:hAnsi="Montserrat"/>
          <w:sz w:val="22"/>
          <w:szCs w:val="22"/>
        </w:rPr>
        <w:t xml:space="preserve">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5182411E">
      <w:pPr>
        <w:ind w:left="567" w:right="567"/>
        <w:jc w:val="both"/>
        <w:rPr>
          <w:rFonts w:ascii="Montserrat" w:hAnsi="Montserrat"/>
          <w:b/>
          <w:bCs/>
          <w:szCs w:val="24"/>
          <w:u w:val="single"/>
        </w:rPr>
      </w:pPr>
      <w:r w:rsidRPr="5182411E">
        <w:rPr>
          <w:rFonts w:ascii="Montserrat" w:hAnsi="Montserrat"/>
          <w:b/>
          <w:bCs/>
          <w:szCs w:val="24"/>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5182411E">
      <w:pPr>
        <w:ind w:left="567" w:right="567"/>
        <w:jc w:val="both"/>
        <w:rPr>
          <w:rFonts w:ascii="Montserrat" w:hAnsi="Montserrat"/>
          <w:b/>
          <w:bCs/>
          <w:szCs w:val="24"/>
          <w:u w:val="single"/>
        </w:rPr>
      </w:pPr>
      <w:r w:rsidRPr="5182411E">
        <w:rPr>
          <w:rFonts w:ascii="Montserrat" w:hAnsi="Montserrat"/>
          <w:b/>
          <w:bCs/>
          <w:szCs w:val="24"/>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lastRenderedPageBreak/>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5182411E">
      <w:pPr>
        <w:ind w:left="567" w:right="567"/>
        <w:jc w:val="both"/>
        <w:rPr>
          <w:rFonts w:ascii="Montserrat" w:hAnsi="Montserrat"/>
          <w:szCs w:val="24"/>
        </w:rPr>
      </w:pPr>
      <w:r w:rsidRPr="5182411E">
        <w:rPr>
          <w:rFonts w:ascii="Montserrat" w:hAnsi="Montserrat"/>
          <w:b/>
          <w:bCs/>
          <w:szCs w:val="24"/>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3A454C">
      <w:pPr>
        <w:pStyle w:val="Heading4"/>
        <w:numPr>
          <w:ilvl w:val="0"/>
          <w:numId w:val="15"/>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3A454C">
      <w:pPr>
        <w:numPr>
          <w:ilvl w:val="0"/>
          <w:numId w:val="10"/>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3A454C">
      <w:pPr>
        <w:numPr>
          <w:ilvl w:val="0"/>
          <w:numId w:val="10"/>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3A454C">
      <w:pPr>
        <w:numPr>
          <w:ilvl w:val="0"/>
          <w:numId w:val="10"/>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3A454C">
      <w:pPr>
        <w:numPr>
          <w:ilvl w:val="0"/>
          <w:numId w:val="10"/>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3A454C">
      <w:pPr>
        <w:pStyle w:val="Heading4"/>
        <w:numPr>
          <w:ilvl w:val="0"/>
          <w:numId w:val="15"/>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3A454C">
      <w:pPr>
        <w:numPr>
          <w:ilvl w:val="0"/>
          <w:numId w:val="16"/>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College.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w:t>
      </w:r>
      <w:proofErr w:type="gramStart"/>
      <w:r w:rsidRPr="1ABC94DC">
        <w:rPr>
          <w:rFonts w:ascii="Montserrat" w:hAnsi="Montserrat"/>
          <w:sz w:val="22"/>
          <w:szCs w:val="22"/>
        </w:rPr>
        <w:t>e.g.</w:t>
      </w:r>
      <w:proofErr w:type="gramEnd"/>
      <w:r w:rsidRPr="1ABC94DC">
        <w:rPr>
          <w:rFonts w:ascii="Montserrat" w:hAnsi="Montserrat"/>
          <w:sz w:val="22"/>
          <w:szCs w:val="22"/>
        </w:rPr>
        <w:t xml:space="preserve">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3A454C">
      <w:pPr>
        <w:numPr>
          <w:ilvl w:val="0"/>
          <w:numId w:val="16"/>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5182411E">
      <w:pPr>
        <w:ind w:left="567" w:right="615"/>
        <w:jc w:val="both"/>
        <w:rPr>
          <w:rFonts w:ascii="Montserrat" w:eastAsia="Montserrat" w:hAnsi="Montserrat" w:cs="Montserrat"/>
          <w:szCs w:val="24"/>
        </w:rPr>
      </w:pPr>
      <w:r w:rsidRPr="5182411E">
        <w:rPr>
          <w:rFonts w:ascii="Montserrat" w:eastAsia="Montserrat" w:hAnsi="Montserrat" w:cs="Montserrat"/>
          <w:b/>
          <w:bCs/>
          <w:szCs w:val="24"/>
          <w:u w:val="single"/>
        </w:rPr>
        <w:t>Application form and Interview support</w:t>
      </w:r>
      <w:r w:rsidRPr="5182411E">
        <w:rPr>
          <w:rFonts w:ascii="Montserrat" w:eastAsia="Montserrat" w:hAnsi="Montserrat" w:cs="Montserrat"/>
          <w:b/>
          <w:bCs/>
          <w:szCs w:val="24"/>
        </w:rPr>
        <w:t xml:space="preserve"> </w:t>
      </w:r>
      <w:r w:rsidRPr="5182411E">
        <w:rPr>
          <w:rFonts w:ascii="Montserrat" w:eastAsia="Montserrat" w:hAnsi="Montserrat" w:cs="Montserrat"/>
          <w:szCs w:val="24"/>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3A454C">
      <w:pPr>
        <w:pStyle w:val="ListParagraph"/>
        <w:numPr>
          <w:ilvl w:val="0"/>
          <w:numId w:val="16"/>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3A454C">
      <w:pPr>
        <w:pStyle w:val="ListParagraph"/>
        <w:numPr>
          <w:ilvl w:val="0"/>
          <w:numId w:val="16"/>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w:t>
      </w:r>
      <w:proofErr w:type="gramStart"/>
      <w:r w:rsidRPr="00596771">
        <w:rPr>
          <w:rFonts w:ascii="Montserrat" w:eastAsia="Montserrat" w:hAnsi="Montserrat" w:cs="Montserrat"/>
          <w:sz w:val="22"/>
          <w:szCs w:val="22"/>
        </w:rPr>
        <w:t>job</w:t>
      </w:r>
      <w:proofErr w:type="gramEnd"/>
      <w:r w:rsidRPr="00596771">
        <w:rPr>
          <w:rFonts w:ascii="Montserrat" w:eastAsia="Montserrat" w:hAnsi="Montserrat" w:cs="Montserrat"/>
          <w:sz w:val="22"/>
          <w:szCs w:val="22"/>
        </w:rPr>
        <w:t xml:space="preserve">  </w:t>
      </w:r>
    </w:p>
    <w:p w14:paraId="2F392211" w14:textId="76988D9C" w:rsidR="53ABFFDD" w:rsidRPr="00596771" w:rsidRDefault="53ABFFDD" w:rsidP="003A454C">
      <w:pPr>
        <w:pStyle w:val="ListParagraph"/>
        <w:numPr>
          <w:ilvl w:val="0"/>
          <w:numId w:val="16"/>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w:t>
      </w:r>
      <w:proofErr w:type="gramStart"/>
      <w:r w:rsidRPr="00596771">
        <w:rPr>
          <w:rFonts w:ascii="Montserrat" w:eastAsia="Montserrat" w:hAnsi="Montserrat" w:cs="Montserrat"/>
          <w:sz w:val="22"/>
          <w:szCs w:val="22"/>
        </w:rPr>
        <w:t>references</w:t>
      </w:r>
      <w:proofErr w:type="gramEnd"/>
      <w:r w:rsidRPr="00596771">
        <w:rPr>
          <w:rFonts w:ascii="Montserrat" w:eastAsia="Montserrat" w:hAnsi="Montserrat" w:cs="Montserrat"/>
          <w:sz w:val="22"/>
          <w:szCs w:val="22"/>
        </w:rPr>
        <w:t xml:space="preserve">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w:t>
      </w:r>
      <w:proofErr w:type="gramStart"/>
      <w:r w:rsidRPr="00596771">
        <w:rPr>
          <w:rFonts w:ascii="Montserrat" w:eastAsia="Montserrat" w:hAnsi="Montserrat" w:cs="Montserrat"/>
          <w:sz w:val="22"/>
          <w:szCs w:val="22"/>
        </w:rPr>
        <w:t>a number of</w:t>
      </w:r>
      <w:proofErr w:type="gramEnd"/>
      <w:r w:rsidRPr="00596771">
        <w:rPr>
          <w:rFonts w:ascii="Montserrat" w:eastAsia="Montserrat" w:hAnsi="Montserrat" w:cs="Montserrat"/>
          <w:sz w:val="22"/>
          <w:szCs w:val="22"/>
        </w:rPr>
        <w:t xml:space="preserve">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3A454C">
      <w:pPr>
        <w:pStyle w:val="ListParagraph"/>
        <w:numPr>
          <w:ilvl w:val="0"/>
          <w:numId w:val="8"/>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61DD3E0A" w:rsidR="53ABFFDD" w:rsidRPr="00596771" w:rsidRDefault="53ABFFDD" w:rsidP="003A454C">
      <w:pPr>
        <w:pStyle w:val="ListParagraph"/>
        <w:numPr>
          <w:ilvl w:val="0"/>
          <w:numId w:val="8"/>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w:t>
      </w:r>
      <w:proofErr w:type="gramStart"/>
      <w:r w:rsidRPr="229805D5">
        <w:rPr>
          <w:rFonts w:ascii="Montserrat" w:eastAsia="Montserrat" w:hAnsi="Montserrat" w:cs="Montserrat"/>
          <w:sz w:val="22"/>
          <w:szCs w:val="22"/>
        </w:rPr>
        <w:t>needs</w:t>
      </w:r>
      <w:proofErr w:type="gramEnd"/>
      <w:r w:rsidRPr="229805D5">
        <w:rPr>
          <w:rFonts w:ascii="Montserrat" w:eastAsia="Montserrat" w:hAnsi="Montserrat" w:cs="Montserrat"/>
          <w:sz w:val="22"/>
          <w:szCs w:val="22"/>
        </w:rPr>
        <w:t xml:space="preserve">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Reasonable adjustments can be made to other types of assessment methods used during your interview process, </w:t>
      </w:r>
      <w:proofErr w:type="gramStart"/>
      <w:r w:rsidRPr="229805D5">
        <w:rPr>
          <w:rFonts w:ascii="Montserrat" w:eastAsia="Montserrat" w:hAnsi="Montserrat" w:cs="Montserrat"/>
          <w:sz w:val="22"/>
          <w:szCs w:val="22"/>
        </w:rPr>
        <w:t>e.g.</w:t>
      </w:r>
      <w:proofErr w:type="gramEnd"/>
      <w:r w:rsidRPr="229805D5">
        <w:rPr>
          <w:rFonts w:ascii="Montserrat" w:eastAsia="Montserrat" w:hAnsi="Montserrat" w:cs="Montserrat"/>
          <w:sz w:val="22"/>
          <w:szCs w:val="22"/>
        </w:rPr>
        <w:t xml:space="preserve">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7093875F" w:rsidR="229805D5" w:rsidRDefault="229805D5" w:rsidP="5182411E">
      <w:pPr>
        <w:ind w:left="567"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C4CF3AF" w14:textId="6993DB95" w:rsidR="53ABFFDD" w:rsidRPr="00596771" w:rsidRDefault="53ABFFDD" w:rsidP="5182411E">
      <w:pPr>
        <w:ind w:left="567" w:right="615"/>
        <w:jc w:val="both"/>
        <w:rPr>
          <w:szCs w:val="24"/>
        </w:rPr>
      </w:pPr>
      <w:r w:rsidRPr="5182411E">
        <w:rPr>
          <w:rFonts w:ascii="Montserrat" w:eastAsia="Montserrat" w:hAnsi="Montserrat" w:cs="Montserrat"/>
          <w:b/>
          <w:bCs/>
          <w:szCs w:val="24"/>
        </w:rPr>
        <w:lastRenderedPageBreak/>
        <w:t>Interview preparation</w:t>
      </w:r>
      <w:r w:rsidRPr="5182411E">
        <w:rPr>
          <w:rFonts w:ascii="Montserrat" w:eastAsia="Montserrat" w:hAnsi="Montserrat" w:cs="Montserrat"/>
          <w:szCs w:val="24"/>
        </w:rPr>
        <w:t xml:space="preserve"> </w:t>
      </w:r>
    </w:p>
    <w:p w14:paraId="585C8BE7" w14:textId="1883AA8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3A454C">
      <w:pPr>
        <w:pStyle w:val="ListParagraph"/>
        <w:numPr>
          <w:ilvl w:val="0"/>
          <w:numId w:val="2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3A454C">
      <w:pPr>
        <w:pStyle w:val="ListParagraph"/>
        <w:numPr>
          <w:ilvl w:val="0"/>
          <w:numId w:val="2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3A454C">
      <w:pPr>
        <w:pStyle w:val="ListParagraph"/>
        <w:numPr>
          <w:ilvl w:val="0"/>
          <w:numId w:val="2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3A454C">
      <w:pPr>
        <w:pStyle w:val="ListParagraph"/>
        <w:numPr>
          <w:ilvl w:val="0"/>
          <w:numId w:val="2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3A454C">
      <w:pPr>
        <w:pStyle w:val="ListParagraph"/>
        <w:numPr>
          <w:ilvl w:val="0"/>
          <w:numId w:val="2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3A454C">
      <w:pPr>
        <w:pStyle w:val="ListParagraph"/>
        <w:numPr>
          <w:ilvl w:val="0"/>
          <w:numId w:val="2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45CDC1F" w14:textId="1E6863D8" w:rsidR="53ABFFDD" w:rsidRPr="00596771" w:rsidRDefault="53ABFFDD" w:rsidP="5182411E">
      <w:pPr>
        <w:ind w:left="567" w:right="615"/>
        <w:jc w:val="both"/>
        <w:rPr>
          <w:szCs w:val="24"/>
        </w:rPr>
      </w:pPr>
      <w:r w:rsidRPr="5182411E">
        <w:rPr>
          <w:rFonts w:ascii="Montserrat" w:eastAsia="Montserrat" w:hAnsi="Montserrat" w:cs="Montserrat"/>
          <w:b/>
          <w:bCs/>
          <w:szCs w:val="24"/>
        </w:rPr>
        <w:t>First impressions</w:t>
      </w:r>
      <w:r w:rsidRPr="5182411E">
        <w:rPr>
          <w:rFonts w:ascii="Montserrat" w:eastAsia="Montserrat" w:hAnsi="Montserrat" w:cs="Montserrat"/>
          <w:szCs w:val="24"/>
        </w:rPr>
        <w:t xml:space="preserve"> </w:t>
      </w:r>
    </w:p>
    <w:p w14:paraId="6AACF068" w14:textId="393EC11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3A454C">
      <w:pPr>
        <w:pStyle w:val="ListParagraph"/>
        <w:numPr>
          <w:ilvl w:val="0"/>
          <w:numId w:val="22"/>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5182411E">
      <w:pPr>
        <w:ind w:left="567" w:right="615"/>
        <w:jc w:val="both"/>
        <w:rPr>
          <w:szCs w:val="24"/>
        </w:rPr>
      </w:pPr>
      <w:r w:rsidRPr="5182411E">
        <w:rPr>
          <w:rFonts w:ascii="Montserrat" w:eastAsia="Montserrat" w:hAnsi="Montserrat" w:cs="Montserrat"/>
          <w:sz w:val="22"/>
          <w:szCs w:val="22"/>
        </w:rPr>
        <w:t xml:space="preserve"> </w:t>
      </w:r>
    </w:p>
    <w:p w14:paraId="0994F76F" w14:textId="3394067A" w:rsidR="53ABFFDD" w:rsidRPr="00596771" w:rsidRDefault="53ABFFDD" w:rsidP="5182411E">
      <w:pPr>
        <w:ind w:left="567" w:right="615"/>
        <w:jc w:val="both"/>
        <w:rPr>
          <w:szCs w:val="24"/>
        </w:rPr>
      </w:pPr>
      <w:r w:rsidRPr="5182411E">
        <w:rPr>
          <w:rFonts w:ascii="Montserrat" w:eastAsia="Montserrat" w:hAnsi="Montserrat" w:cs="Montserrat"/>
          <w:b/>
          <w:bCs/>
          <w:szCs w:val="24"/>
        </w:rPr>
        <w:t>During the interview</w:t>
      </w:r>
      <w:r w:rsidRPr="5182411E">
        <w:rPr>
          <w:rFonts w:ascii="Montserrat" w:eastAsia="Montserrat" w:hAnsi="Montserrat" w:cs="Montserrat"/>
          <w:szCs w:val="24"/>
        </w:rPr>
        <w:t xml:space="preserve"> </w:t>
      </w:r>
    </w:p>
    <w:p w14:paraId="03C5C85B" w14:textId="53DEF90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AEC7BF1" w14:textId="77777777" w:rsidR="00596771" w:rsidRDefault="53ABFFDD" w:rsidP="003A454C">
      <w:pPr>
        <w:pStyle w:val="ListParagraph"/>
        <w:numPr>
          <w:ilvl w:val="0"/>
          <w:numId w:val="22"/>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Smile! It suggests confidence. </w:t>
      </w:r>
    </w:p>
    <w:p w14:paraId="20E4DE89" w14:textId="77777777" w:rsidR="00596771" w:rsidRDefault="53ABFFDD" w:rsidP="003A454C">
      <w:pPr>
        <w:pStyle w:val="ListParagraph"/>
        <w:numPr>
          <w:ilvl w:val="0"/>
          <w:numId w:val="22"/>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3A454C">
      <w:pPr>
        <w:pStyle w:val="ListParagraph"/>
        <w:numPr>
          <w:ilvl w:val="0"/>
          <w:numId w:val="22"/>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3A454C">
      <w:pPr>
        <w:pStyle w:val="ListParagraph"/>
        <w:numPr>
          <w:ilvl w:val="0"/>
          <w:numId w:val="22"/>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3A454C">
      <w:pPr>
        <w:pStyle w:val="ListParagraph"/>
        <w:numPr>
          <w:ilvl w:val="0"/>
          <w:numId w:val="22"/>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0D3327B9" w14:textId="2E1A1990" w:rsidR="006F490C" w:rsidRPr="00905C9C" w:rsidRDefault="64DB57C7" w:rsidP="5182411E">
      <w:pPr>
        <w:rPr>
          <w:rFonts w:ascii="Montserrat" w:hAnsi="Montserrat"/>
          <w:sz w:val="22"/>
          <w:szCs w:val="22"/>
        </w:rPr>
      </w:pPr>
      <w:r w:rsidRPr="5182411E">
        <w:rPr>
          <w:rFonts w:ascii="Montserrat" w:eastAsia="Montserrat" w:hAnsi="Montserrat" w:cs="Montserrat"/>
          <w:sz w:val="22"/>
          <w:szCs w:val="22"/>
        </w:rPr>
        <w:t xml:space="preserve"> </w:t>
      </w:r>
    </w:p>
    <w:tbl>
      <w:tblPr>
        <w:tblStyle w:val="TableGrid"/>
        <w:tblW w:w="10530" w:type="dxa"/>
        <w:tblInd w:w="0" w:type="dxa"/>
        <w:tblLayout w:type="fixed"/>
        <w:tblLook w:val="04A0" w:firstRow="1" w:lastRow="0" w:firstColumn="1" w:lastColumn="0" w:noHBand="0" w:noVBand="1"/>
      </w:tblPr>
      <w:tblGrid>
        <w:gridCol w:w="3392"/>
        <w:gridCol w:w="7138"/>
      </w:tblGrid>
      <w:tr w:rsidR="5182411E" w14:paraId="1322E5DB" w14:textId="77777777" w:rsidTr="002A0BF6">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172B78E3" w14:textId="6B7BD15A" w:rsidR="5182411E" w:rsidRDefault="5182411E" w:rsidP="5182411E">
            <w:pPr>
              <w:tabs>
                <w:tab w:val="left" w:pos="1701"/>
              </w:tabs>
              <w:jc w:val="both"/>
            </w:pPr>
            <w:r w:rsidRPr="5182411E">
              <w:rPr>
                <w:rFonts w:ascii="Montserrat" w:eastAsia="Montserrat" w:hAnsi="Montserrat" w:cs="Montserrat"/>
                <w:b/>
                <w:bCs/>
                <w:color w:val="000000" w:themeColor="text1"/>
                <w:sz w:val="22"/>
                <w:szCs w:val="22"/>
              </w:rPr>
              <w:t>JOB TITLE:</w:t>
            </w:r>
          </w:p>
        </w:tc>
        <w:tc>
          <w:tcPr>
            <w:tcW w:w="7138" w:type="dxa"/>
            <w:tcBorders>
              <w:top w:val="single" w:sz="8" w:space="0" w:color="auto"/>
              <w:left w:val="single" w:sz="8" w:space="0" w:color="auto"/>
              <w:bottom w:val="single" w:sz="8" w:space="0" w:color="auto"/>
              <w:right w:val="single" w:sz="8" w:space="0" w:color="auto"/>
            </w:tcBorders>
            <w:tcMar>
              <w:left w:w="108" w:type="dxa"/>
              <w:right w:w="108" w:type="dxa"/>
            </w:tcMar>
          </w:tcPr>
          <w:p w14:paraId="705BF8F2" w14:textId="2765F3B1" w:rsidR="5182411E" w:rsidRDefault="5182411E" w:rsidP="5182411E">
            <w:pPr>
              <w:tabs>
                <w:tab w:val="left" w:pos="1701"/>
              </w:tabs>
              <w:jc w:val="both"/>
              <w:rPr>
                <w:rFonts w:ascii="Montserrat" w:eastAsia="Montserrat" w:hAnsi="Montserrat" w:cs="Montserrat"/>
                <w:color w:val="000000" w:themeColor="text1"/>
                <w:sz w:val="22"/>
                <w:szCs w:val="22"/>
              </w:rPr>
            </w:pPr>
            <w:r w:rsidRPr="5182411E">
              <w:rPr>
                <w:rFonts w:ascii="Montserrat" w:eastAsia="Montserrat" w:hAnsi="Montserrat" w:cs="Montserrat"/>
                <w:color w:val="000000" w:themeColor="text1"/>
                <w:sz w:val="22"/>
                <w:szCs w:val="22"/>
              </w:rPr>
              <w:t>Head of Partnerships</w:t>
            </w:r>
          </w:p>
        </w:tc>
      </w:tr>
      <w:tr w:rsidR="5182411E" w14:paraId="57A50D6E" w14:textId="77777777" w:rsidTr="002A0BF6">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21166E50" w14:textId="740DC177" w:rsidR="5182411E" w:rsidRDefault="5182411E" w:rsidP="5182411E">
            <w:pPr>
              <w:tabs>
                <w:tab w:val="left" w:pos="1701"/>
              </w:tabs>
              <w:jc w:val="both"/>
            </w:pPr>
            <w:r w:rsidRPr="5182411E">
              <w:rPr>
                <w:rFonts w:ascii="Montserrat" w:eastAsia="Montserrat" w:hAnsi="Montserrat" w:cs="Montserrat"/>
                <w:b/>
                <w:bCs/>
                <w:color w:val="000000" w:themeColor="text1"/>
                <w:sz w:val="22"/>
                <w:szCs w:val="22"/>
              </w:rPr>
              <w:t>DEPARTMENT:</w:t>
            </w:r>
          </w:p>
        </w:tc>
        <w:tc>
          <w:tcPr>
            <w:tcW w:w="7138" w:type="dxa"/>
            <w:tcBorders>
              <w:top w:val="single" w:sz="8" w:space="0" w:color="auto"/>
              <w:left w:val="single" w:sz="8" w:space="0" w:color="auto"/>
              <w:bottom w:val="single" w:sz="8" w:space="0" w:color="auto"/>
              <w:right w:val="single" w:sz="8" w:space="0" w:color="auto"/>
            </w:tcBorders>
            <w:tcMar>
              <w:left w:w="108" w:type="dxa"/>
              <w:right w:w="108" w:type="dxa"/>
            </w:tcMar>
          </w:tcPr>
          <w:p w14:paraId="2F7FA68E" w14:textId="0EBC4D78" w:rsidR="5182411E" w:rsidRDefault="5182411E" w:rsidP="5182411E">
            <w:pPr>
              <w:tabs>
                <w:tab w:val="left" w:pos="1701"/>
              </w:tabs>
              <w:jc w:val="both"/>
              <w:rPr>
                <w:rFonts w:ascii="Montserrat" w:eastAsia="Montserrat" w:hAnsi="Montserrat" w:cs="Montserrat"/>
                <w:color w:val="000000" w:themeColor="text1"/>
                <w:sz w:val="22"/>
                <w:szCs w:val="22"/>
              </w:rPr>
            </w:pPr>
            <w:r w:rsidRPr="5182411E">
              <w:rPr>
                <w:rFonts w:ascii="Montserrat" w:eastAsia="Montserrat" w:hAnsi="Montserrat" w:cs="Montserrat"/>
                <w:color w:val="000000" w:themeColor="text1"/>
                <w:sz w:val="22"/>
                <w:szCs w:val="22"/>
              </w:rPr>
              <w:t>Business Development</w:t>
            </w:r>
          </w:p>
        </w:tc>
      </w:tr>
      <w:tr w:rsidR="5182411E" w14:paraId="16E292A5" w14:textId="77777777" w:rsidTr="002A0BF6">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3C8B0933" w14:textId="3218DDFC" w:rsidR="5182411E" w:rsidRDefault="00B06F46" w:rsidP="5182411E">
            <w:pPr>
              <w:tabs>
                <w:tab w:val="left" w:pos="1701"/>
              </w:tabs>
              <w:jc w:val="both"/>
            </w:pPr>
            <w:r>
              <w:rPr>
                <w:rFonts w:ascii="Montserrat" w:eastAsia="Montserrat" w:hAnsi="Montserrat" w:cs="Montserrat"/>
                <w:b/>
                <w:bCs/>
                <w:color w:val="000000" w:themeColor="text1"/>
                <w:sz w:val="22"/>
                <w:szCs w:val="22"/>
              </w:rPr>
              <w:t>TEAM</w:t>
            </w:r>
            <w:r w:rsidR="5182411E" w:rsidRPr="5182411E">
              <w:rPr>
                <w:rFonts w:ascii="Montserrat" w:eastAsia="Montserrat" w:hAnsi="Montserrat" w:cs="Montserrat"/>
                <w:b/>
                <w:bCs/>
                <w:color w:val="000000" w:themeColor="text1"/>
                <w:sz w:val="22"/>
                <w:szCs w:val="22"/>
              </w:rPr>
              <w:t>:</w:t>
            </w:r>
          </w:p>
        </w:tc>
        <w:tc>
          <w:tcPr>
            <w:tcW w:w="7138" w:type="dxa"/>
            <w:tcBorders>
              <w:top w:val="single" w:sz="8" w:space="0" w:color="auto"/>
              <w:left w:val="single" w:sz="8" w:space="0" w:color="auto"/>
              <w:bottom w:val="single" w:sz="8" w:space="0" w:color="auto"/>
              <w:right w:val="single" w:sz="8" w:space="0" w:color="auto"/>
            </w:tcBorders>
            <w:tcMar>
              <w:left w:w="108" w:type="dxa"/>
              <w:right w:w="108" w:type="dxa"/>
            </w:tcMar>
          </w:tcPr>
          <w:p w14:paraId="7890807E" w14:textId="446275FB" w:rsidR="5182411E" w:rsidRDefault="5182411E" w:rsidP="5182411E">
            <w:pPr>
              <w:tabs>
                <w:tab w:val="left" w:pos="1701"/>
              </w:tabs>
              <w:jc w:val="both"/>
              <w:rPr>
                <w:rFonts w:ascii="Montserrat" w:eastAsia="Montserrat" w:hAnsi="Montserrat" w:cs="Montserrat"/>
                <w:color w:val="000000" w:themeColor="text1"/>
                <w:sz w:val="22"/>
                <w:szCs w:val="22"/>
              </w:rPr>
            </w:pPr>
            <w:r w:rsidRPr="5182411E">
              <w:rPr>
                <w:rFonts w:ascii="Montserrat" w:eastAsia="Montserrat" w:hAnsi="Montserrat" w:cs="Montserrat"/>
                <w:color w:val="000000" w:themeColor="text1"/>
                <w:sz w:val="22"/>
                <w:szCs w:val="22"/>
              </w:rPr>
              <w:t>Business Development</w:t>
            </w:r>
          </w:p>
        </w:tc>
      </w:tr>
      <w:tr w:rsidR="5182411E" w14:paraId="4A7F8916" w14:textId="77777777" w:rsidTr="002A0BF6">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24806376" w14:textId="0AF68E8A" w:rsidR="5182411E" w:rsidRDefault="5182411E" w:rsidP="5182411E">
            <w:pPr>
              <w:tabs>
                <w:tab w:val="left" w:pos="1701"/>
              </w:tabs>
              <w:jc w:val="both"/>
            </w:pPr>
            <w:r w:rsidRPr="5182411E">
              <w:rPr>
                <w:rFonts w:ascii="Montserrat" w:eastAsia="Montserrat" w:hAnsi="Montserrat" w:cs="Montserrat"/>
                <w:b/>
                <w:bCs/>
                <w:color w:val="000000" w:themeColor="text1"/>
                <w:sz w:val="22"/>
                <w:szCs w:val="22"/>
              </w:rPr>
              <w:t>RESPONSIBLE TO:</w:t>
            </w:r>
          </w:p>
        </w:tc>
        <w:tc>
          <w:tcPr>
            <w:tcW w:w="7138" w:type="dxa"/>
            <w:tcBorders>
              <w:top w:val="single" w:sz="8" w:space="0" w:color="auto"/>
              <w:left w:val="single" w:sz="8" w:space="0" w:color="auto"/>
              <w:bottom w:val="single" w:sz="8" w:space="0" w:color="auto"/>
              <w:right w:val="single" w:sz="8" w:space="0" w:color="auto"/>
            </w:tcBorders>
            <w:tcMar>
              <w:left w:w="108" w:type="dxa"/>
              <w:right w:w="108" w:type="dxa"/>
            </w:tcMar>
          </w:tcPr>
          <w:p w14:paraId="15A630DF" w14:textId="77AD8304" w:rsidR="5182411E" w:rsidRDefault="5182411E" w:rsidP="5182411E">
            <w:pPr>
              <w:tabs>
                <w:tab w:val="left" w:pos="1701"/>
              </w:tabs>
              <w:jc w:val="both"/>
              <w:rPr>
                <w:rFonts w:ascii="Montserrat" w:eastAsia="Montserrat" w:hAnsi="Montserrat" w:cs="Montserrat"/>
                <w:sz w:val="22"/>
                <w:szCs w:val="22"/>
              </w:rPr>
            </w:pPr>
            <w:r w:rsidRPr="5182411E">
              <w:rPr>
                <w:rFonts w:ascii="Montserrat" w:eastAsia="Montserrat" w:hAnsi="Montserrat" w:cs="Montserrat"/>
                <w:sz w:val="22"/>
                <w:szCs w:val="22"/>
              </w:rPr>
              <w:t>Director of Business Development</w:t>
            </w:r>
          </w:p>
        </w:tc>
      </w:tr>
      <w:tr w:rsidR="5182411E" w14:paraId="73DC715E" w14:textId="77777777" w:rsidTr="002A0BF6">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08AC6754" w14:textId="18C6A3CA" w:rsidR="5182411E" w:rsidRDefault="5182411E" w:rsidP="5182411E">
            <w:pPr>
              <w:tabs>
                <w:tab w:val="left" w:pos="1701"/>
              </w:tabs>
              <w:jc w:val="both"/>
            </w:pPr>
            <w:r w:rsidRPr="5182411E">
              <w:rPr>
                <w:rFonts w:ascii="Montserrat" w:eastAsia="Montserrat" w:hAnsi="Montserrat" w:cs="Montserrat"/>
                <w:b/>
                <w:bCs/>
                <w:color w:val="000000" w:themeColor="text1"/>
                <w:sz w:val="22"/>
                <w:szCs w:val="22"/>
              </w:rPr>
              <w:t>RESPONSIBLE FOR:</w:t>
            </w:r>
          </w:p>
        </w:tc>
        <w:tc>
          <w:tcPr>
            <w:tcW w:w="7138" w:type="dxa"/>
            <w:tcBorders>
              <w:top w:val="single" w:sz="8" w:space="0" w:color="auto"/>
              <w:left w:val="single" w:sz="8" w:space="0" w:color="auto"/>
              <w:bottom w:val="single" w:sz="8" w:space="0" w:color="auto"/>
              <w:right w:val="single" w:sz="8" w:space="0" w:color="auto"/>
            </w:tcBorders>
            <w:tcMar>
              <w:left w:w="108" w:type="dxa"/>
              <w:right w:w="108" w:type="dxa"/>
            </w:tcMar>
          </w:tcPr>
          <w:p w14:paraId="1688D937" w14:textId="01760EFE" w:rsidR="5182411E" w:rsidRDefault="5182411E" w:rsidP="5182411E">
            <w:pPr>
              <w:tabs>
                <w:tab w:val="left" w:pos="1701"/>
              </w:tabs>
              <w:jc w:val="both"/>
              <w:rPr>
                <w:rFonts w:ascii="Montserrat" w:eastAsia="Montserrat" w:hAnsi="Montserrat" w:cs="Montserrat"/>
                <w:sz w:val="22"/>
                <w:szCs w:val="22"/>
              </w:rPr>
            </w:pPr>
            <w:r w:rsidRPr="5182411E">
              <w:rPr>
                <w:rFonts w:ascii="Montserrat" w:eastAsia="Montserrat" w:hAnsi="Montserrat" w:cs="Montserrat"/>
                <w:sz w:val="22"/>
                <w:szCs w:val="22"/>
              </w:rPr>
              <w:t>N/A</w:t>
            </w:r>
          </w:p>
        </w:tc>
      </w:tr>
      <w:tr w:rsidR="5182411E" w14:paraId="34CE791B" w14:textId="77777777" w:rsidTr="002A0BF6">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5D10929" w14:textId="560AB208" w:rsidR="5182411E" w:rsidRDefault="5182411E" w:rsidP="5182411E">
            <w:pPr>
              <w:tabs>
                <w:tab w:val="left" w:pos="1701"/>
              </w:tabs>
              <w:jc w:val="both"/>
            </w:pPr>
            <w:r w:rsidRPr="5182411E">
              <w:rPr>
                <w:rFonts w:ascii="Montserrat" w:eastAsia="Montserrat" w:hAnsi="Montserrat" w:cs="Montserrat"/>
                <w:b/>
                <w:bCs/>
                <w:color w:val="000000" w:themeColor="text1"/>
                <w:sz w:val="22"/>
                <w:szCs w:val="22"/>
              </w:rPr>
              <w:t>PAY BAND:</w:t>
            </w:r>
          </w:p>
        </w:tc>
        <w:tc>
          <w:tcPr>
            <w:tcW w:w="7138" w:type="dxa"/>
            <w:tcBorders>
              <w:top w:val="single" w:sz="8" w:space="0" w:color="auto"/>
              <w:left w:val="single" w:sz="8" w:space="0" w:color="auto"/>
              <w:bottom w:val="single" w:sz="8" w:space="0" w:color="auto"/>
              <w:right w:val="single" w:sz="8" w:space="0" w:color="auto"/>
            </w:tcBorders>
            <w:tcMar>
              <w:left w:w="108" w:type="dxa"/>
              <w:right w:w="108" w:type="dxa"/>
            </w:tcMar>
          </w:tcPr>
          <w:p w14:paraId="68BBF076" w14:textId="44073269" w:rsidR="5182411E" w:rsidRDefault="5182411E" w:rsidP="5182411E">
            <w:pPr>
              <w:tabs>
                <w:tab w:val="left" w:pos="1701"/>
              </w:tabs>
              <w:jc w:val="both"/>
              <w:rPr>
                <w:rFonts w:ascii="Montserrat" w:eastAsia="Montserrat" w:hAnsi="Montserrat" w:cs="Montserrat"/>
                <w:sz w:val="22"/>
                <w:szCs w:val="22"/>
              </w:rPr>
            </w:pPr>
            <w:r w:rsidRPr="5182411E">
              <w:rPr>
                <w:rFonts w:ascii="Montserrat" w:eastAsia="Montserrat" w:hAnsi="Montserrat" w:cs="Montserrat"/>
                <w:sz w:val="22"/>
                <w:szCs w:val="22"/>
              </w:rPr>
              <w:t>5</w:t>
            </w:r>
          </w:p>
        </w:tc>
      </w:tr>
    </w:tbl>
    <w:p w14:paraId="5E44D72D" w14:textId="16F34864" w:rsidR="006F490C" w:rsidRPr="00905C9C" w:rsidRDefault="64DB57C7" w:rsidP="5182411E">
      <w:pPr>
        <w:tabs>
          <w:tab w:val="left" w:pos="1701"/>
        </w:tabs>
        <w:jc w:val="both"/>
      </w:pPr>
      <w:r w:rsidRPr="5182411E">
        <w:rPr>
          <w:rFonts w:ascii="Montserrat" w:eastAsia="Montserrat" w:hAnsi="Montserrat" w:cs="Montserrat"/>
          <w:sz w:val="22"/>
          <w:szCs w:val="22"/>
        </w:rPr>
        <w:t xml:space="preserve"> </w:t>
      </w:r>
    </w:p>
    <w:p w14:paraId="7122DBD0" w14:textId="0146036A" w:rsidR="006F490C" w:rsidRPr="00905C9C" w:rsidRDefault="64DB57C7" w:rsidP="5182411E">
      <w:pPr>
        <w:tabs>
          <w:tab w:val="left" w:pos="2268"/>
        </w:tabs>
      </w:pPr>
      <w:r w:rsidRPr="5182411E">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10530"/>
      </w:tblGrid>
      <w:tr w:rsidR="5182411E" w14:paraId="549A8D5E"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13F426DA" w14:textId="4D219E63" w:rsidR="5182411E" w:rsidRDefault="5182411E" w:rsidP="5182411E">
            <w:r w:rsidRPr="5182411E">
              <w:rPr>
                <w:rFonts w:ascii="Montserrat" w:eastAsia="Montserrat" w:hAnsi="Montserrat" w:cs="Montserrat"/>
                <w:b/>
                <w:bCs/>
                <w:color w:val="000000" w:themeColor="text1"/>
                <w:sz w:val="22"/>
                <w:szCs w:val="22"/>
              </w:rPr>
              <w:t>DESCRIPTION OF ROLE:</w:t>
            </w:r>
          </w:p>
        </w:tc>
      </w:tr>
      <w:tr w:rsidR="5182411E" w14:paraId="76DC8846"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tcMar>
              <w:left w:w="108" w:type="dxa"/>
              <w:right w:w="108" w:type="dxa"/>
            </w:tcMar>
          </w:tcPr>
          <w:p w14:paraId="720A8FFC" w14:textId="102612B8" w:rsidR="5182411E" w:rsidRDefault="5182411E" w:rsidP="5182411E">
            <w:r w:rsidRPr="5182411E">
              <w:rPr>
                <w:rFonts w:ascii="Montserrat" w:eastAsia="Montserrat" w:hAnsi="Montserrat" w:cs="Montserrat"/>
                <w:sz w:val="22"/>
                <w:szCs w:val="22"/>
              </w:rPr>
              <w:t xml:space="preserve"> </w:t>
            </w:r>
          </w:p>
          <w:p w14:paraId="4144562B" w14:textId="1FC7D1C1"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This role has been created to support the delivery of the RCPsych Commercial Strategy 2022-25.</w:t>
            </w:r>
          </w:p>
          <w:p w14:paraId="1D268D88" w14:textId="6B53F5EF" w:rsidR="5182411E" w:rsidRDefault="5182411E" w:rsidP="5182411E">
            <w:r w:rsidRPr="5182411E">
              <w:rPr>
                <w:rFonts w:ascii="Montserrat" w:eastAsia="Montserrat" w:hAnsi="Montserrat" w:cs="Montserrat"/>
                <w:sz w:val="22"/>
                <w:szCs w:val="22"/>
              </w:rPr>
              <w:t xml:space="preserve"> </w:t>
            </w:r>
          </w:p>
        </w:tc>
      </w:tr>
    </w:tbl>
    <w:p w14:paraId="654B630E" w14:textId="76CED6A9" w:rsidR="006F490C" w:rsidRPr="00905C9C" w:rsidRDefault="64DB57C7" w:rsidP="5182411E">
      <w:pPr>
        <w:tabs>
          <w:tab w:val="left" w:pos="2268"/>
        </w:tabs>
      </w:pPr>
      <w:r w:rsidRPr="5182411E">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10530"/>
      </w:tblGrid>
      <w:tr w:rsidR="5182411E" w14:paraId="36E8CB3F"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0595C0A6" w14:textId="3643D035" w:rsidR="5182411E" w:rsidRDefault="5182411E" w:rsidP="5182411E">
            <w:r w:rsidRPr="5182411E">
              <w:rPr>
                <w:rFonts w:ascii="Montserrat" w:eastAsia="Montserrat" w:hAnsi="Montserrat" w:cs="Montserrat"/>
                <w:b/>
                <w:bCs/>
                <w:color w:val="000000" w:themeColor="text1"/>
                <w:sz w:val="22"/>
                <w:szCs w:val="22"/>
              </w:rPr>
              <w:t>JOB PURPOSE:</w:t>
            </w:r>
          </w:p>
        </w:tc>
      </w:tr>
      <w:tr w:rsidR="5182411E" w14:paraId="03E0E988"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tcMar>
              <w:left w:w="108" w:type="dxa"/>
              <w:right w:w="108" w:type="dxa"/>
            </w:tcMar>
          </w:tcPr>
          <w:p w14:paraId="537D8DCB" w14:textId="043536E7" w:rsidR="5182411E" w:rsidRDefault="5182411E" w:rsidP="003A454C">
            <w:pPr>
              <w:pStyle w:val="ListParagraph"/>
              <w:numPr>
                <w:ilvl w:val="0"/>
                <w:numId w:val="7"/>
              </w:numPr>
              <w:rPr>
                <w:rFonts w:ascii="Montserrat" w:eastAsia="Montserrat" w:hAnsi="Montserrat" w:cs="Montserrat"/>
                <w:sz w:val="22"/>
                <w:szCs w:val="22"/>
              </w:rPr>
            </w:pPr>
            <w:r w:rsidRPr="5182411E">
              <w:rPr>
                <w:rFonts w:ascii="Montserrat" w:eastAsia="Montserrat" w:hAnsi="Montserrat" w:cs="Montserrat"/>
                <w:sz w:val="22"/>
                <w:szCs w:val="22"/>
              </w:rPr>
              <w:t xml:space="preserve">To execute and work within the framework of the College's Commercial Strategy </w:t>
            </w:r>
          </w:p>
          <w:p w14:paraId="46C493C6" w14:textId="65B850D3"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3D2C5C4D" w14:textId="6C911F75" w:rsidR="5182411E" w:rsidRDefault="5182411E" w:rsidP="003A454C">
            <w:pPr>
              <w:pStyle w:val="ListParagraph"/>
              <w:numPr>
                <w:ilvl w:val="0"/>
                <w:numId w:val="7"/>
              </w:numPr>
              <w:rPr>
                <w:rFonts w:ascii="Montserrat" w:eastAsia="Montserrat" w:hAnsi="Montserrat" w:cs="Montserrat"/>
                <w:sz w:val="22"/>
                <w:szCs w:val="22"/>
              </w:rPr>
            </w:pPr>
            <w:r w:rsidRPr="5182411E">
              <w:rPr>
                <w:rFonts w:ascii="Montserrat" w:eastAsia="Montserrat" w:hAnsi="Montserrat" w:cs="Montserrat"/>
                <w:sz w:val="22"/>
                <w:szCs w:val="22"/>
              </w:rPr>
              <w:t xml:space="preserve">To scope, design and deliver commercial projects that support the College’s strategy, enhance College </w:t>
            </w:r>
            <w:proofErr w:type="gramStart"/>
            <w:r w:rsidRPr="5182411E">
              <w:rPr>
                <w:rFonts w:ascii="Montserrat" w:eastAsia="Montserrat" w:hAnsi="Montserrat" w:cs="Montserrat"/>
                <w:sz w:val="22"/>
                <w:szCs w:val="22"/>
              </w:rPr>
              <w:t>brand</w:t>
            </w:r>
            <w:proofErr w:type="gramEnd"/>
            <w:r w:rsidRPr="5182411E">
              <w:rPr>
                <w:rFonts w:ascii="Montserrat" w:eastAsia="Montserrat" w:hAnsi="Montserrat" w:cs="Montserrat"/>
                <w:sz w:val="22"/>
                <w:szCs w:val="22"/>
              </w:rPr>
              <w:t xml:space="preserve"> and impact and generate new income. </w:t>
            </w:r>
          </w:p>
          <w:p w14:paraId="62A8A399" w14:textId="32539208"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47FE1A1A" w14:textId="580C4F54" w:rsidR="5182411E" w:rsidRDefault="5182411E" w:rsidP="003A454C">
            <w:pPr>
              <w:pStyle w:val="ListParagraph"/>
              <w:numPr>
                <w:ilvl w:val="0"/>
                <w:numId w:val="7"/>
              </w:numPr>
              <w:rPr>
                <w:rFonts w:ascii="Montserrat" w:eastAsia="Montserrat" w:hAnsi="Montserrat" w:cs="Montserrat"/>
                <w:sz w:val="22"/>
                <w:szCs w:val="22"/>
              </w:rPr>
            </w:pPr>
            <w:r w:rsidRPr="5182411E">
              <w:rPr>
                <w:rFonts w:ascii="Montserrat" w:eastAsia="Montserrat" w:hAnsi="Montserrat" w:cs="Montserrat"/>
                <w:sz w:val="22"/>
                <w:szCs w:val="22"/>
              </w:rPr>
              <w:t xml:space="preserve">To demonstrate leadership, commercial expertise and deliver value to the College’s main service delivery </w:t>
            </w:r>
            <w:proofErr w:type="gramStart"/>
            <w:r w:rsidRPr="5182411E">
              <w:rPr>
                <w:rFonts w:ascii="Montserrat" w:eastAsia="Montserrat" w:hAnsi="Montserrat" w:cs="Montserrat"/>
                <w:sz w:val="22"/>
                <w:szCs w:val="22"/>
              </w:rPr>
              <w:t>departments</w:t>
            </w:r>
            <w:proofErr w:type="gramEnd"/>
          </w:p>
          <w:p w14:paraId="556E30E3" w14:textId="76D4556D" w:rsidR="5182411E" w:rsidRDefault="5182411E" w:rsidP="5182411E">
            <w:r w:rsidRPr="5182411E">
              <w:rPr>
                <w:rFonts w:ascii="Montserrat" w:eastAsia="Montserrat" w:hAnsi="Montserrat" w:cs="Montserrat"/>
                <w:sz w:val="22"/>
                <w:szCs w:val="22"/>
              </w:rPr>
              <w:t xml:space="preserve"> </w:t>
            </w:r>
          </w:p>
        </w:tc>
      </w:tr>
    </w:tbl>
    <w:p w14:paraId="134C7B65" w14:textId="2301EC23" w:rsidR="006F490C" w:rsidRPr="00905C9C" w:rsidRDefault="64DB57C7" w:rsidP="5182411E">
      <w:r w:rsidRPr="5182411E">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10530"/>
      </w:tblGrid>
      <w:tr w:rsidR="5182411E" w14:paraId="54F4364F"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2363E84" w14:textId="04C8B919" w:rsidR="5182411E" w:rsidRDefault="5182411E" w:rsidP="5182411E">
            <w:r w:rsidRPr="5182411E">
              <w:rPr>
                <w:rFonts w:ascii="Montserrat" w:eastAsia="Montserrat" w:hAnsi="Montserrat" w:cs="Montserrat"/>
                <w:b/>
                <w:bCs/>
                <w:color w:val="000000" w:themeColor="text1"/>
                <w:sz w:val="22"/>
                <w:szCs w:val="22"/>
              </w:rPr>
              <w:t>KEY RESPONSIBILITIES:</w:t>
            </w:r>
          </w:p>
        </w:tc>
      </w:tr>
      <w:tr w:rsidR="5182411E" w14:paraId="78B4661E"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tcMar>
              <w:left w:w="108" w:type="dxa"/>
              <w:right w:w="108" w:type="dxa"/>
            </w:tcMar>
          </w:tcPr>
          <w:p w14:paraId="5F47D907" w14:textId="404C7CF2" w:rsidR="5182411E" w:rsidRDefault="5182411E" w:rsidP="5182411E">
            <w:r w:rsidRPr="5182411E">
              <w:rPr>
                <w:rFonts w:ascii="Montserrat" w:eastAsia="Montserrat" w:hAnsi="Montserrat" w:cs="Montserrat"/>
                <w:b/>
                <w:bCs/>
                <w:sz w:val="22"/>
                <w:szCs w:val="22"/>
              </w:rPr>
              <w:t>Domestic business development</w:t>
            </w:r>
          </w:p>
          <w:p w14:paraId="2ECA60CC" w14:textId="05EFF711" w:rsidR="5182411E" w:rsidRDefault="5182411E" w:rsidP="5182411E">
            <w:r w:rsidRPr="5182411E">
              <w:rPr>
                <w:rFonts w:ascii="Montserrat" w:eastAsia="Montserrat" w:hAnsi="Montserrat" w:cs="Montserrat"/>
                <w:b/>
                <w:bCs/>
                <w:sz w:val="22"/>
                <w:szCs w:val="22"/>
              </w:rPr>
              <w:t xml:space="preserve"> </w:t>
            </w:r>
          </w:p>
          <w:p w14:paraId="4BD2FF55" w14:textId="48A9CB91"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 xml:space="preserve">Work closely with the Directors of CCQI, NCCMH and Professional Standards to scope, design and deliver commercial projects that </w:t>
            </w:r>
            <w:proofErr w:type="spellStart"/>
            <w:r w:rsidRPr="5182411E">
              <w:rPr>
                <w:rFonts w:ascii="Montserrat" w:eastAsia="Montserrat" w:hAnsi="Montserrat" w:cs="Montserrat"/>
                <w:sz w:val="22"/>
                <w:szCs w:val="22"/>
              </w:rPr>
              <w:t>i</w:t>
            </w:r>
            <w:proofErr w:type="spellEnd"/>
            <w:r w:rsidRPr="5182411E">
              <w:rPr>
                <w:rFonts w:ascii="Montserrat" w:eastAsia="Montserrat" w:hAnsi="Montserrat" w:cs="Montserrat"/>
                <w:sz w:val="22"/>
                <w:szCs w:val="22"/>
              </w:rPr>
              <w:t xml:space="preserve">) supports the departments to deliver annual income targets, ii) supports the ongoing professionalism of commercial activities within the departments, and iii) adds value to the Directors and their teams. </w:t>
            </w:r>
          </w:p>
          <w:p w14:paraId="76E25831" w14:textId="41943B1B"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31B0022B" w14:textId="4E7CE768"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 xml:space="preserve">Provide training in commercial concepts and techniques to College departments, where required.  </w:t>
            </w:r>
          </w:p>
          <w:p w14:paraId="05E20DCB" w14:textId="7AFA3D1F"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51E33E31" w14:textId="1DFD9E5E"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 xml:space="preserve">Forge excellent working relationships with SMT, Heads and key members of staff within all departments. </w:t>
            </w:r>
          </w:p>
          <w:p w14:paraId="24D1D586" w14:textId="19017D0E"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5DFA9464" w14:textId="7AFAD598"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Provide strategic support to College staff that are tasked with commercial activities, where required.</w:t>
            </w:r>
          </w:p>
          <w:p w14:paraId="0A4F5463" w14:textId="2BAF8E76"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42D3864A" w14:textId="575405A7"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lastRenderedPageBreak/>
              <w:t>Design and deliver high-impact sales and marketing campaigns that maximise the take-up of College services and capabilities within the UK. This includes independently producing exceptional written content in marketing and/or bids.</w:t>
            </w:r>
          </w:p>
          <w:p w14:paraId="04392095" w14:textId="7AA25757"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146BB2B5" w14:textId="7076E56A"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 xml:space="preserve">Produce powerful analytics on the performance of these marketing campaigns and deliver succinct presentations of results to SMT and Officers as required.  </w:t>
            </w:r>
          </w:p>
          <w:p w14:paraId="2454DA6E" w14:textId="0EEC0BC5"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0A90219A" w14:textId="0A8850B3"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 xml:space="preserve">Develop relationships with key influencers, decision makers and budget holders across the UK to create sales opportunities for College services with a particular focus on NHS commissioners, key stakeholders in NHS mental health trusts and within the UK mental health private sector. </w:t>
            </w:r>
          </w:p>
          <w:p w14:paraId="221C918E" w14:textId="44D10A83"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22B7EB51" w14:textId="62486048"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 xml:space="preserve">Act as a key account manager for key College clients to ensure RCPsych consistently delivers contractual obligations and exceeds customer expectations in terms of professionalism, customer service and responsiveness. </w:t>
            </w:r>
          </w:p>
          <w:p w14:paraId="3CBFFA9E" w14:textId="5497BEB6"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1D6908F8" w14:textId="5289278B"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 xml:space="preserve">Continually hone your knowledge of the College’s capabilities </w:t>
            </w:r>
            <w:proofErr w:type="gramStart"/>
            <w:r w:rsidRPr="5182411E">
              <w:rPr>
                <w:rFonts w:ascii="Montserrat" w:eastAsia="Montserrat" w:hAnsi="Montserrat" w:cs="Montserrat"/>
                <w:sz w:val="22"/>
                <w:szCs w:val="22"/>
              </w:rPr>
              <w:t>in order to</w:t>
            </w:r>
            <w:proofErr w:type="gramEnd"/>
            <w:r w:rsidRPr="5182411E">
              <w:rPr>
                <w:rFonts w:ascii="Montserrat" w:eastAsia="Montserrat" w:hAnsi="Montserrat" w:cs="Montserrat"/>
                <w:sz w:val="22"/>
                <w:szCs w:val="22"/>
              </w:rPr>
              <w:t xml:space="preserve"> perfectly articulate the value RCPsych can deliver to clients verbally, in writing and in presentations. </w:t>
            </w:r>
          </w:p>
          <w:p w14:paraId="5ABCCFB5" w14:textId="046D7585"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322B1EDB" w14:textId="11C80FD6"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Ensure UK proposals and bids are priced appropriately through close and effective working with the Finance team, particularly the Head of Finance.</w:t>
            </w:r>
          </w:p>
          <w:p w14:paraId="42A01B4D" w14:textId="4555FC3D"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59541226" w14:textId="431524A6"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Identify funders for new College initiatives that require funding, as agreed with SMT and Officers.</w:t>
            </w:r>
          </w:p>
          <w:p w14:paraId="191FC145" w14:textId="3FEA069D"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1018B2C7" w14:textId="7CEE53E5" w:rsidR="5182411E" w:rsidRDefault="5182411E" w:rsidP="003A454C">
            <w:pPr>
              <w:pStyle w:val="ListParagraph"/>
              <w:numPr>
                <w:ilvl w:val="0"/>
                <w:numId w:val="6"/>
              </w:numPr>
              <w:rPr>
                <w:rFonts w:ascii="Montserrat" w:eastAsia="Montserrat" w:hAnsi="Montserrat" w:cs="Montserrat"/>
                <w:sz w:val="22"/>
                <w:szCs w:val="22"/>
              </w:rPr>
            </w:pPr>
            <w:r w:rsidRPr="5182411E">
              <w:rPr>
                <w:rFonts w:ascii="Montserrat" w:eastAsia="Montserrat" w:hAnsi="Montserrat" w:cs="Montserrat"/>
                <w:sz w:val="22"/>
                <w:szCs w:val="22"/>
              </w:rPr>
              <w:t>Travel domestically where necessary.</w:t>
            </w:r>
          </w:p>
          <w:p w14:paraId="3461E652" w14:textId="380EDBAA" w:rsidR="5182411E" w:rsidRDefault="5182411E" w:rsidP="5182411E">
            <w:pPr>
              <w:rPr>
                <w:rFonts w:ascii="Montserrat" w:eastAsia="Montserrat" w:hAnsi="Montserrat" w:cs="Montserrat"/>
                <w:b/>
                <w:bCs/>
                <w:sz w:val="22"/>
                <w:szCs w:val="22"/>
              </w:rPr>
            </w:pPr>
            <w:r w:rsidRPr="5182411E">
              <w:rPr>
                <w:rFonts w:ascii="Montserrat" w:eastAsia="Montserrat" w:hAnsi="Montserrat" w:cs="Montserrat"/>
                <w:b/>
                <w:bCs/>
                <w:sz w:val="22"/>
                <w:szCs w:val="22"/>
              </w:rPr>
              <w:t xml:space="preserve"> </w:t>
            </w:r>
          </w:p>
          <w:p w14:paraId="4D5842D4" w14:textId="1C2A9587" w:rsidR="5182411E" w:rsidRDefault="5182411E" w:rsidP="5182411E">
            <w:pPr>
              <w:rPr>
                <w:rFonts w:ascii="Montserrat" w:eastAsia="Montserrat" w:hAnsi="Montserrat" w:cs="Montserrat"/>
                <w:b/>
                <w:bCs/>
                <w:sz w:val="22"/>
                <w:szCs w:val="22"/>
              </w:rPr>
            </w:pPr>
            <w:r w:rsidRPr="5182411E">
              <w:rPr>
                <w:rFonts w:ascii="Montserrat" w:eastAsia="Montserrat" w:hAnsi="Montserrat" w:cs="Montserrat"/>
                <w:b/>
                <w:bCs/>
                <w:sz w:val="22"/>
                <w:szCs w:val="22"/>
              </w:rPr>
              <w:t>International business development</w:t>
            </w:r>
          </w:p>
          <w:p w14:paraId="2F7861AC" w14:textId="1DC59C7A" w:rsidR="5182411E" w:rsidRDefault="5182411E" w:rsidP="5182411E">
            <w:pPr>
              <w:rPr>
                <w:rFonts w:ascii="Montserrat" w:eastAsia="Montserrat" w:hAnsi="Montserrat" w:cs="Montserrat"/>
                <w:b/>
                <w:bCs/>
                <w:sz w:val="22"/>
                <w:szCs w:val="22"/>
              </w:rPr>
            </w:pPr>
            <w:r w:rsidRPr="5182411E">
              <w:rPr>
                <w:rFonts w:ascii="Montserrat" w:eastAsia="Montserrat" w:hAnsi="Montserrat" w:cs="Montserrat"/>
                <w:b/>
                <w:bCs/>
                <w:sz w:val="22"/>
                <w:szCs w:val="22"/>
              </w:rPr>
              <w:t xml:space="preserve"> </w:t>
            </w:r>
          </w:p>
          <w:p w14:paraId="7B7D1852" w14:textId="70347D2D" w:rsidR="5182411E" w:rsidRDefault="5182411E" w:rsidP="003A454C">
            <w:pPr>
              <w:pStyle w:val="ListParagraph"/>
              <w:numPr>
                <w:ilvl w:val="0"/>
                <w:numId w:val="5"/>
              </w:numPr>
              <w:rPr>
                <w:rFonts w:ascii="Montserrat" w:eastAsia="Montserrat" w:hAnsi="Montserrat" w:cs="Montserrat"/>
                <w:sz w:val="22"/>
                <w:szCs w:val="22"/>
              </w:rPr>
            </w:pPr>
            <w:r w:rsidRPr="5182411E">
              <w:rPr>
                <w:rFonts w:ascii="Montserrat" w:eastAsia="Montserrat" w:hAnsi="Montserrat" w:cs="Montserrat"/>
                <w:sz w:val="22"/>
                <w:szCs w:val="22"/>
              </w:rPr>
              <w:t>Support the Director of Business Development in international business development work by developing relationships with key stakeholders, producing proposals, attending events, assisting in the delivery of contracts where appropriate and acting as a key account manager where necessary.</w:t>
            </w:r>
          </w:p>
          <w:p w14:paraId="03EDA59A" w14:textId="573CFE90"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79B4F6F4" w14:textId="228D5B5A" w:rsidR="5182411E" w:rsidRDefault="5182411E" w:rsidP="003A454C">
            <w:pPr>
              <w:pStyle w:val="ListParagraph"/>
              <w:numPr>
                <w:ilvl w:val="0"/>
                <w:numId w:val="5"/>
              </w:numPr>
              <w:rPr>
                <w:rFonts w:ascii="Montserrat" w:eastAsia="Montserrat" w:hAnsi="Montserrat" w:cs="Montserrat"/>
                <w:sz w:val="22"/>
                <w:szCs w:val="22"/>
              </w:rPr>
            </w:pPr>
            <w:r w:rsidRPr="5182411E">
              <w:rPr>
                <w:rFonts w:ascii="Montserrat" w:eastAsia="Montserrat" w:hAnsi="Montserrat" w:cs="Montserrat"/>
                <w:sz w:val="22"/>
                <w:szCs w:val="22"/>
              </w:rPr>
              <w:t xml:space="preserve">Act as Project Director on international consultancy projects, as required, holding accountability for project delivery, client satisfaction and financial deliverables. </w:t>
            </w:r>
          </w:p>
          <w:p w14:paraId="1D3EA739" w14:textId="5230FA72"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5F7491EB" w14:textId="6C7FF814" w:rsidR="5182411E" w:rsidRDefault="5182411E" w:rsidP="003A454C">
            <w:pPr>
              <w:pStyle w:val="ListParagraph"/>
              <w:numPr>
                <w:ilvl w:val="0"/>
                <w:numId w:val="5"/>
              </w:numPr>
              <w:rPr>
                <w:rFonts w:ascii="Montserrat" w:eastAsia="Montserrat" w:hAnsi="Montserrat" w:cs="Montserrat"/>
                <w:sz w:val="22"/>
                <w:szCs w:val="22"/>
              </w:rPr>
            </w:pPr>
            <w:r w:rsidRPr="5182411E">
              <w:rPr>
                <w:rFonts w:ascii="Montserrat" w:eastAsia="Montserrat" w:hAnsi="Montserrat" w:cs="Montserrat"/>
                <w:sz w:val="22"/>
                <w:szCs w:val="22"/>
              </w:rPr>
              <w:t xml:space="preserve">Represent the College at international conferences and events by giving presentations and attending roundtable discussions organised by the UK Department of Business and Trade and other key partners. </w:t>
            </w:r>
          </w:p>
          <w:p w14:paraId="51C52CB4" w14:textId="2B37931F"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35C9CD09" w14:textId="6BD7DB10" w:rsidR="5182411E" w:rsidRDefault="5182411E" w:rsidP="003A454C">
            <w:pPr>
              <w:pStyle w:val="ListParagraph"/>
              <w:numPr>
                <w:ilvl w:val="0"/>
                <w:numId w:val="5"/>
              </w:numPr>
              <w:rPr>
                <w:rFonts w:ascii="Montserrat" w:eastAsia="Montserrat" w:hAnsi="Montserrat" w:cs="Montserrat"/>
                <w:sz w:val="22"/>
                <w:szCs w:val="22"/>
              </w:rPr>
            </w:pPr>
            <w:r w:rsidRPr="5182411E">
              <w:rPr>
                <w:rFonts w:ascii="Montserrat" w:eastAsia="Montserrat" w:hAnsi="Montserrat" w:cs="Montserrat"/>
                <w:sz w:val="22"/>
                <w:szCs w:val="22"/>
              </w:rPr>
              <w:t xml:space="preserve">Develop a network of College members that are willing and able to support international initiatives and work with them to develop new opportunities and ensure the successful delivery of agreed work. </w:t>
            </w:r>
          </w:p>
          <w:p w14:paraId="7CBDC8FF" w14:textId="16BEB6B6"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29982F3D" w14:textId="01617ACD" w:rsidR="5182411E" w:rsidRDefault="5182411E" w:rsidP="003A454C">
            <w:pPr>
              <w:pStyle w:val="ListParagraph"/>
              <w:numPr>
                <w:ilvl w:val="0"/>
                <w:numId w:val="5"/>
              </w:numPr>
              <w:rPr>
                <w:rFonts w:ascii="Montserrat" w:eastAsia="Montserrat" w:hAnsi="Montserrat" w:cs="Montserrat"/>
                <w:sz w:val="22"/>
                <w:szCs w:val="22"/>
              </w:rPr>
            </w:pPr>
            <w:r w:rsidRPr="5182411E">
              <w:rPr>
                <w:rFonts w:ascii="Montserrat" w:eastAsia="Montserrat" w:hAnsi="Montserrat" w:cs="Montserrat"/>
                <w:sz w:val="22"/>
                <w:szCs w:val="22"/>
              </w:rPr>
              <w:t>Develop a close and effective working relationship with the Presidential Lead for Global Mental Health Strategy, the Head of International, Divisions and Devolved Nations and the International Liaison Manager.</w:t>
            </w:r>
          </w:p>
          <w:p w14:paraId="5721A170" w14:textId="16DB6406"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24EBFFAA" w14:textId="4F261A33" w:rsidR="5182411E" w:rsidRDefault="5182411E" w:rsidP="003A454C">
            <w:pPr>
              <w:pStyle w:val="ListParagraph"/>
              <w:numPr>
                <w:ilvl w:val="0"/>
                <w:numId w:val="5"/>
              </w:numPr>
              <w:rPr>
                <w:rFonts w:ascii="Montserrat" w:eastAsia="Montserrat" w:hAnsi="Montserrat" w:cs="Montserrat"/>
                <w:sz w:val="22"/>
                <w:szCs w:val="22"/>
              </w:rPr>
            </w:pPr>
            <w:r w:rsidRPr="5182411E">
              <w:rPr>
                <w:rFonts w:ascii="Montserrat" w:eastAsia="Montserrat" w:hAnsi="Montserrat" w:cs="Montserrat"/>
                <w:sz w:val="22"/>
                <w:szCs w:val="22"/>
              </w:rPr>
              <w:lastRenderedPageBreak/>
              <w:t>Ensure international proposals and bids are priced appropriately through close and effective working with the Finance team, particularly the Head of Finance.</w:t>
            </w:r>
          </w:p>
          <w:p w14:paraId="472F6B0C" w14:textId="4DC74870"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6E7E53DD" w14:textId="3F0E41BF" w:rsidR="5182411E" w:rsidRDefault="5182411E" w:rsidP="003A454C">
            <w:pPr>
              <w:pStyle w:val="ListParagraph"/>
              <w:numPr>
                <w:ilvl w:val="0"/>
                <w:numId w:val="5"/>
              </w:numPr>
              <w:rPr>
                <w:rFonts w:ascii="Montserrat" w:eastAsia="Montserrat" w:hAnsi="Montserrat" w:cs="Montserrat"/>
                <w:sz w:val="22"/>
                <w:szCs w:val="22"/>
              </w:rPr>
            </w:pPr>
            <w:r w:rsidRPr="5182411E">
              <w:rPr>
                <w:rFonts w:ascii="Montserrat" w:eastAsia="Montserrat" w:hAnsi="Montserrat" w:cs="Montserrat"/>
                <w:sz w:val="22"/>
                <w:szCs w:val="22"/>
              </w:rPr>
              <w:t>Travel internationally where necessary.</w:t>
            </w:r>
          </w:p>
          <w:p w14:paraId="28E4C6DA" w14:textId="143D2D9F" w:rsidR="5182411E" w:rsidRDefault="5182411E" w:rsidP="5182411E">
            <w:pPr>
              <w:rPr>
                <w:rFonts w:ascii="Montserrat" w:eastAsia="Montserrat" w:hAnsi="Montserrat" w:cs="Montserrat"/>
                <w:b/>
                <w:bCs/>
                <w:sz w:val="22"/>
                <w:szCs w:val="22"/>
              </w:rPr>
            </w:pPr>
            <w:r w:rsidRPr="5182411E">
              <w:rPr>
                <w:rFonts w:ascii="Montserrat" w:eastAsia="Montserrat" w:hAnsi="Montserrat" w:cs="Montserrat"/>
                <w:b/>
                <w:bCs/>
                <w:sz w:val="22"/>
                <w:szCs w:val="22"/>
              </w:rPr>
              <w:t xml:space="preserve"> </w:t>
            </w:r>
          </w:p>
          <w:p w14:paraId="576B6853" w14:textId="3D1DDBDA" w:rsidR="5182411E" w:rsidRDefault="5182411E" w:rsidP="5182411E">
            <w:pPr>
              <w:rPr>
                <w:rFonts w:ascii="Montserrat" w:eastAsia="Montserrat" w:hAnsi="Montserrat" w:cs="Montserrat"/>
                <w:b/>
                <w:bCs/>
                <w:szCs w:val="24"/>
              </w:rPr>
            </w:pPr>
            <w:r w:rsidRPr="5182411E">
              <w:rPr>
                <w:rFonts w:ascii="Montserrat" w:eastAsia="Montserrat" w:hAnsi="Montserrat" w:cs="Montserrat"/>
                <w:b/>
                <w:bCs/>
                <w:sz w:val="22"/>
                <w:szCs w:val="22"/>
              </w:rPr>
              <w:t>Non-core and transformational opportunities</w:t>
            </w:r>
          </w:p>
          <w:p w14:paraId="43F658DC" w14:textId="789D0F82" w:rsidR="5182411E" w:rsidRDefault="5182411E" w:rsidP="5182411E">
            <w:pPr>
              <w:rPr>
                <w:rFonts w:ascii="Montserrat" w:eastAsia="Montserrat" w:hAnsi="Montserrat" w:cs="Montserrat"/>
                <w:b/>
                <w:bCs/>
                <w:szCs w:val="24"/>
              </w:rPr>
            </w:pPr>
            <w:r w:rsidRPr="5182411E">
              <w:rPr>
                <w:rFonts w:ascii="Montserrat" w:eastAsia="Montserrat" w:hAnsi="Montserrat" w:cs="Montserrat"/>
                <w:b/>
                <w:bCs/>
                <w:szCs w:val="24"/>
              </w:rPr>
              <w:t xml:space="preserve"> </w:t>
            </w:r>
          </w:p>
          <w:p w14:paraId="4963C4F5" w14:textId="10521589" w:rsidR="5182411E" w:rsidRDefault="5182411E" w:rsidP="003A454C">
            <w:pPr>
              <w:pStyle w:val="ListParagraph"/>
              <w:numPr>
                <w:ilvl w:val="0"/>
                <w:numId w:val="4"/>
              </w:numPr>
              <w:rPr>
                <w:rFonts w:ascii="Montserrat" w:eastAsia="Montserrat" w:hAnsi="Montserrat" w:cs="Montserrat"/>
                <w:sz w:val="22"/>
                <w:szCs w:val="22"/>
              </w:rPr>
            </w:pPr>
            <w:r w:rsidRPr="5182411E">
              <w:rPr>
                <w:rFonts w:ascii="Montserrat" w:eastAsia="Montserrat" w:hAnsi="Montserrat" w:cs="Montserrat"/>
                <w:sz w:val="22"/>
                <w:szCs w:val="22"/>
              </w:rPr>
              <w:t xml:space="preserve">Work closely with the Director of Business development to shape opportunities for non-core and transformational business development, as outlined in the Commercial Strategy. </w:t>
            </w:r>
          </w:p>
          <w:p w14:paraId="0C671267" w14:textId="4E065CB5"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531532D5" w14:textId="4615737D" w:rsidR="5182411E" w:rsidRDefault="5182411E" w:rsidP="003A454C">
            <w:pPr>
              <w:pStyle w:val="ListParagraph"/>
              <w:numPr>
                <w:ilvl w:val="0"/>
                <w:numId w:val="4"/>
              </w:numPr>
              <w:rPr>
                <w:rFonts w:ascii="Montserrat" w:eastAsia="Montserrat" w:hAnsi="Montserrat" w:cs="Montserrat"/>
                <w:sz w:val="22"/>
                <w:szCs w:val="22"/>
              </w:rPr>
            </w:pPr>
            <w:r w:rsidRPr="5182411E">
              <w:rPr>
                <w:rFonts w:ascii="Montserrat" w:eastAsia="Montserrat" w:hAnsi="Montserrat" w:cs="Montserrat"/>
                <w:sz w:val="22"/>
                <w:szCs w:val="22"/>
              </w:rPr>
              <w:t>Develop proposals and/or business cases for SMT/Officer perusal describing opportunities, modelling financial impact and evaluating risk/return.</w:t>
            </w:r>
          </w:p>
          <w:p w14:paraId="5A741D76" w14:textId="1A56065C" w:rsidR="5182411E" w:rsidRDefault="5182411E" w:rsidP="5182411E">
            <w:pPr>
              <w:rPr>
                <w:rFonts w:ascii="Montserrat" w:eastAsia="Montserrat" w:hAnsi="Montserrat" w:cs="Montserrat"/>
                <w:b/>
                <w:bCs/>
                <w:sz w:val="22"/>
                <w:szCs w:val="22"/>
              </w:rPr>
            </w:pPr>
            <w:r w:rsidRPr="5182411E">
              <w:rPr>
                <w:rFonts w:ascii="Montserrat" w:eastAsia="Montserrat" w:hAnsi="Montserrat" w:cs="Montserrat"/>
                <w:b/>
                <w:bCs/>
                <w:sz w:val="22"/>
                <w:szCs w:val="22"/>
              </w:rPr>
              <w:t xml:space="preserve"> </w:t>
            </w:r>
          </w:p>
          <w:p w14:paraId="32D41827" w14:textId="0757665F" w:rsidR="5182411E" w:rsidRDefault="5182411E" w:rsidP="5182411E">
            <w:pPr>
              <w:rPr>
                <w:rFonts w:ascii="Montserrat" w:eastAsia="Montserrat" w:hAnsi="Montserrat" w:cs="Montserrat"/>
                <w:b/>
                <w:bCs/>
                <w:sz w:val="22"/>
                <w:szCs w:val="22"/>
              </w:rPr>
            </w:pPr>
            <w:r w:rsidRPr="5182411E">
              <w:rPr>
                <w:rFonts w:ascii="Montserrat" w:eastAsia="Montserrat" w:hAnsi="Montserrat" w:cs="Montserrat"/>
                <w:b/>
                <w:bCs/>
                <w:sz w:val="22"/>
                <w:szCs w:val="22"/>
              </w:rPr>
              <w:t>Management of the business development office</w:t>
            </w:r>
          </w:p>
          <w:p w14:paraId="772F11F6" w14:textId="6D0FC8FA" w:rsidR="5182411E" w:rsidRDefault="5182411E" w:rsidP="5182411E">
            <w:pPr>
              <w:jc w:val="both"/>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4297EC8D" w14:textId="302564BC" w:rsidR="5182411E" w:rsidRDefault="5182411E" w:rsidP="003A454C">
            <w:pPr>
              <w:pStyle w:val="ListParagraph"/>
              <w:numPr>
                <w:ilvl w:val="0"/>
                <w:numId w:val="3"/>
              </w:numPr>
              <w:rPr>
                <w:rFonts w:ascii="Montserrat" w:eastAsia="Montserrat" w:hAnsi="Montserrat" w:cs="Montserrat"/>
                <w:sz w:val="22"/>
                <w:szCs w:val="22"/>
              </w:rPr>
            </w:pPr>
            <w:r w:rsidRPr="5182411E">
              <w:rPr>
                <w:rFonts w:ascii="Montserrat" w:eastAsia="Montserrat" w:hAnsi="Montserrat" w:cs="Montserrat"/>
                <w:sz w:val="22"/>
                <w:szCs w:val="22"/>
              </w:rPr>
              <w:t>Deputise for the Director of Business Development, where required.</w:t>
            </w:r>
          </w:p>
          <w:p w14:paraId="5B06D363" w14:textId="3458E111"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736DF6CA" w14:textId="7978E1EF" w:rsidR="5182411E" w:rsidRDefault="5182411E" w:rsidP="003A454C">
            <w:pPr>
              <w:pStyle w:val="ListParagraph"/>
              <w:numPr>
                <w:ilvl w:val="0"/>
                <w:numId w:val="3"/>
              </w:numPr>
              <w:rPr>
                <w:rFonts w:ascii="Montserrat" w:eastAsia="Montserrat" w:hAnsi="Montserrat" w:cs="Montserrat"/>
                <w:sz w:val="22"/>
                <w:szCs w:val="22"/>
              </w:rPr>
            </w:pPr>
            <w:r w:rsidRPr="5182411E">
              <w:rPr>
                <w:rFonts w:ascii="Montserrat" w:eastAsia="Montserrat" w:hAnsi="Montserrat" w:cs="Montserrat"/>
                <w:sz w:val="22"/>
                <w:szCs w:val="22"/>
              </w:rPr>
              <w:t xml:space="preserve">Ensure the values and risk assessment tool is used appropriately and keep an organised file of completed assessments. </w:t>
            </w:r>
          </w:p>
          <w:p w14:paraId="0C80ADF1" w14:textId="109C7853"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1E15CFCB" w14:textId="20D0577F" w:rsidR="5182411E" w:rsidRDefault="5182411E" w:rsidP="003A454C">
            <w:pPr>
              <w:pStyle w:val="ListParagraph"/>
              <w:numPr>
                <w:ilvl w:val="0"/>
                <w:numId w:val="3"/>
              </w:numPr>
              <w:rPr>
                <w:rFonts w:ascii="Montserrat" w:eastAsia="Montserrat" w:hAnsi="Montserrat" w:cs="Montserrat"/>
                <w:sz w:val="22"/>
                <w:szCs w:val="22"/>
              </w:rPr>
            </w:pPr>
            <w:r w:rsidRPr="5182411E">
              <w:rPr>
                <w:rFonts w:ascii="Montserrat" w:eastAsia="Montserrat" w:hAnsi="Montserrat" w:cs="Montserrat"/>
                <w:sz w:val="22"/>
                <w:szCs w:val="22"/>
              </w:rPr>
              <w:t xml:space="preserve">Keep an organised online library of resources and a clear filing system for bids, proposals, </w:t>
            </w:r>
            <w:proofErr w:type="gramStart"/>
            <w:r w:rsidRPr="5182411E">
              <w:rPr>
                <w:rFonts w:ascii="Montserrat" w:eastAsia="Montserrat" w:hAnsi="Montserrat" w:cs="Montserrat"/>
                <w:sz w:val="22"/>
                <w:szCs w:val="22"/>
              </w:rPr>
              <w:t>opportunities</w:t>
            </w:r>
            <w:proofErr w:type="gramEnd"/>
            <w:r w:rsidRPr="5182411E">
              <w:rPr>
                <w:rFonts w:ascii="Montserrat" w:eastAsia="Montserrat" w:hAnsi="Montserrat" w:cs="Montserrat"/>
                <w:sz w:val="22"/>
                <w:szCs w:val="22"/>
              </w:rPr>
              <w:t xml:space="preserve"> and relationships.</w:t>
            </w:r>
          </w:p>
          <w:p w14:paraId="1703B43D" w14:textId="3408E10F"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02BCFCF3" w14:textId="5A00C890" w:rsidR="5182411E" w:rsidRDefault="5182411E" w:rsidP="003A454C">
            <w:pPr>
              <w:pStyle w:val="ListParagraph"/>
              <w:numPr>
                <w:ilvl w:val="0"/>
                <w:numId w:val="3"/>
              </w:numPr>
              <w:rPr>
                <w:rFonts w:ascii="Montserrat" w:eastAsia="Montserrat" w:hAnsi="Montserrat" w:cs="Montserrat"/>
                <w:sz w:val="22"/>
                <w:szCs w:val="22"/>
              </w:rPr>
            </w:pPr>
            <w:r w:rsidRPr="5182411E">
              <w:rPr>
                <w:rFonts w:ascii="Montserrat" w:eastAsia="Montserrat" w:hAnsi="Montserrat" w:cs="Montserrat"/>
                <w:sz w:val="22"/>
                <w:szCs w:val="22"/>
              </w:rPr>
              <w:t>Lead on pulling together the bi-monthly business development pipeline report for SMT.</w:t>
            </w:r>
          </w:p>
          <w:p w14:paraId="2514D8C1" w14:textId="5B0DD66C"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00D563F5" w14:textId="57BA7F3C" w:rsidR="5182411E" w:rsidRDefault="5182411E" w:rsidP="003A454C">
            <w:pPr>
              <w:pStyle w:val="ListParagraph"/>
              <w:numPr>
                <w:ilvl w:val="0"/>
                <w:numId w:val="3"/>
              </w:numPr>
              <w:rPr>
                <w:rFonts w:ascii="Montserrat" w:eastAsia="Montserrat" w:hAnsi="Montserrat" w:cs="Montserrat"/>
                <w:sz w:val="22"/>
                <w:szCs w:val="22"/>
              </w:rPr>
            </w:pPr>
            <w:r w:rsidRPr="5182411E">
              <w:rPr>
                <w:rFonts w:ascii="Montserrat" w:eastAsia="Montserrat" w:hAnsi="Montserrat" w:cs="Montserrat"/>
                <w:sz w:val="22"/>
                <w:szCs w:val="22"/>
              </w:rPr>
              <w:t>Manage the fundraising process for the small volume of fundraising conducted by the College, including processing donations, managing donor relationships, record keeping and gift aid claims.</w:t>
            </w:r>
          </w:p>
          <w:p w14:paraId="5E68EBD6" w14:textId="11EB546B"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6C549ADD" w14:textId="597145ED" w:rsidR="5182411E" w:rsidRDefault="5182411E" w:rsidP="003A454C">
            <w:pPr>
              <w:pStyle w:val="ListParagraph"/>
              <w:numPr>
                <w:ilvl w:val="0"/>
                <w:numId w:val="3"/>
              </w:numPr>
              <w:rPr>
                <w:rFonts w:ascii="Montserrat" w:eastAsia="Montserrat" w:hAnsi="Montserrat" w:cs="Montserrat"/>
                <w:sz w:val="22"/>
                <w:szCs w:val="22"/>
              </w:rPr>
            </w:pPr>
            <w:r w:rsidRPr="5182411E">
              <w:rPr>
                <w:rFonts w:ascii="Montserrat" w:eastAsia="Montserrat" w:hAnsi="Montserrat" w:cs="Montserrat"/>
                <w:sz w:val="22"/>
                <w:szCs w:val="22"/>
              </w:rPr>
              <w:t xml:space="preserve">Manage relationships and subcontracts with suppliers, partners and contractors ensuring value is maximised for the College. </w:t>
            </w:r>
          </w:p>
          <w:p w14:paraId="49CBAD72" w14:textId="08E67F37"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45BB4D52" w14:textId="6D5E7FF7" w:rsidR="5182411E" w:rsidRDefault="5182411E" w:rsidP="003A454C">
            <w:pPr>
              <w:pStyle w:val="ListParagraph"/>
              <w:numPr>
                <w:ilvl w:val="0"/>
                <w:numId w:val="3"/>
              </w:numPr>
              <w:rPr>
                <w:rFonts w:ascii="Montserrat" w:eastAsia="Montserrat" w:hAnsi="Montserrat" w:cs="Montserrat"/>
              </w:rPr>
            </w:pPr>
            <w:r w:rsidRPr="5182411E">
              <w:rPr>
                <w:rFonts w:ascii="Montserrat" w:eastAsia="Montserrat" w:hAnsi="Montserrat" w:cs="Montserrat"/>
                <w:sz w:val="22"/>
                <w:szCs w:val="22"/>
              </w:rPr>
              <w:t>Manage budgetary expenditure and provide accurate forecasts to finance team.</w:t>
            </w:r>
          </w:p>
        </w:tc>
      </w:tr>
    </w:tbl>
    <w:p w14:paraId="04B307D5" w14:textId="442D1618" w:rsidR="006F490C" w:rsidRPr="00905C9C" w:rsidRDefault="64DB57C7" w:rsidP="5182411E">
      <w:r w:rsidRPr="5182411E">
        <w:rPr>
          <w:rFonts w:ascii="Montserrat" w:eastAsia="Montserrat" w:hAnsi="Montserrat" w:cs="Montserrat"/>
          <w:b/>
          <w:bCs/>
          <w:sz w:val="22"/>
          <w:szCs w:val="22"/>
        </w:rPr>
        <w:lastRenderedPageBreak/>
        <w:t xml:space="preserve"> </w:t>
      </w:r>
    </w:p>
    <w:p w14:paraId="35E063C0" w14:textId="25384246" w:rsidR="006F490C" w:rsidRPr="00905C9C" w:rsidRDefault="64DB57C7" w:rsidP="5182411E">
      <w:r w:rsidRPr="5182411E">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10530"/>
      </w:tblGrid>
      <w:tr w:rsidR="5182411E" w14:paraId="05C50B43"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4DD80056" w14:textId="79A4FCEB" w:rsidR="5182411E" w:rsidRDefault="5182411E" w:rsidP="5182411E">
            <w:pPr>
              <w:jc w:val="both"/>
            </w:pPr>
            <w:r w:rsidRPr="5182411E">
              <w:rPr>
                <w:rFonts w:ascii="Montserrat" w:eastAsia="Montserrat" w:hAnsi="Montserrat" w:cs="Montserrat"/>
                <w:b/>
                <w:bCs/>
                <w:color w:val="000000" w:themeColor="text1"/>
                <w:sz w:val="22"/>
                <w:szCs w:val="22"/>
              </w:rPr>
              <w:t>THE COLLEGE VALUES:</w:t>
            </w:r>
          </w:p>
        </w:tc>
      </w:tr>
      <w:tr w:rsidR="5182411E" w14:paraId="3E7C683D"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tcMar>
              <w:left w:w="108" w:type="dxa"/>
              <w:right w:w="108" w:type="dxa"/>
            </w:tcMar>
          </w:tcPr>
          <w:p w14:paraId="20A68208" w14:textId="3630B12A" w:rsidR="5182411E" w:rsidRDefault="5182411E" w:rsidP="003A454C">
            <w:pPr>
              <w:pStyle w:val="ListParagraph"/>
              <w:numPr>
                <w:ilvl w:val="0"/>
                <w:numId w:val="2"/>
              </w:numPr>
              <w:rPr>
                <w:rFonts w:ascii="Montserrat" w:eastAsia="Montserrat" w:hAnsi="Montserrat" w:cs="Montserrat"/>
                <w:sz w:val="22"/>
                <w:szCs w:val="22"/>
              </w:rPr>
            </w:pPr>
            <w:r w:rsidRPr="5182411E">
              <w:rPr>
                <w:rFonts w:ascii="Montserrat" w:eastAsia="Montserrat" w:hAnsi="Montserrat" w:cs="Montserrat"/>
                <w:sz w:val="22"/>
                <w:szCs w:val="22"/>
              </w:rPr>
              <w:t>Living out, and being a role model for, the College values and behaviours.</w:t>
            </w:r>
          </w:p>
          <w:p w14:paraId="22F23D8E" w14:textId="0696D9A2"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1BB8856E" w14:textId="2CF977C4" w:rsidR="5182411E" w:rsidRDefault="5182411E" w:rsidP="003A454C">
            <w:pPr>
              <w:pStyle w:val="ListParagraph"/>
              <w:numPr>
                <w:ilvl w:val="0"/>
                <w:numId w:val="2"/>
              </w:numPr>
              <w:rPr>
                <w:rFonts w:ascii="Montserrat" w:eastAsia="Montserrat" w:hAnsi="Montserrat" w:cs="Montserrat"/>
                <w:sz w:val="22"/>
                <w:szCs w:val="22"/>
              </w:rPr>
            </w:pPr>
            <w:r w:rsidRPr="5182411E">
              <w:rPr>
                <w:rFonts w:ascii="Montserrat" w:eastAsia="Montserrat" w:hAnsi="Montserrat" w:cs="Montserrat"/>
                <w:sz w:val="22"/>
                <w:szCs w:val="22"/>
              </w:rPr>
              <w:t>Seeking out ways of working collaboratively, where possible.</w:t>
            </w:r>
          </w:p>
          <w:p w14:paraId="30243773" w14:textId="1870B6EE"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73D8A98A" w14:textId="37C9ABBB" w:rsidR="5182411E" w:rsidRDefault="5182411E" w:rsidP="003A454C">
            <w:pPr>
              <w:pStyle w:val="ListParagraph"/>
              <w:numPr>
                <w:ilvl w:val="0"/>
                <w:numId w:val="2"/>
              </w:numPr>
              <w:rPr>
                <w:rFonts w:ascii="Montserrat" w:eastAsia="Montserrat" w:hAnsi="Montserrat" w:cs="Montserrat"/>
              </w:rPr>
            </w:pPr>
            <w:r w:rsidRPr="5182411E">
              <w:rPr>
                <w:rFonts w:ascii="Montserrat" w:eastAsia="Montserrat" w:hAnsi="Montserrat" w:cs="Montserrat"/>
                <w:sz w:val="22"/>
                <w:szCs w:val="22"/>
              </w:rPr>
              <w:t>Upholding a positive, empowering and enabling environment for all staff.</w:t>
            </w:r>
          </w:p>
        </w:tc>
      </w:tr>
    </w:tbl>
    <w:p w14:paraId="119D6918" w14:textId="48484202" w:rsidR="006F490C" w:rsidRPr="00905C9C" w:rsidRDefault="64DB57C7" w:rsidP="5182411E">
      <w:r w:rsidRPr="5182411E">
        <w:rPr>
          <w:rFonts w:ascii="Montserrat" w:eastAsia="Montserrat" w:hAnsi="Montserrat" w:cs="Montserrat"/>
          <w:sz w:val="22"/>
          <w:szCs w:val="22"/>
        </w:rPr>
        <w:t xml:space="preserve"> </w:t>
      </w:r>
    </w:p>
    <w:p w14:paraId="23841674" w14:textId="78880C20" w:rsidR="006F490C" w:rsidRPr="00905C9C" w:rsidRDefault="006F490C" w:rsidP="5182411E"/>
    <w:tbl>
      <w:tblPr>
        <w:tblStyle w:val="TableGrid"/>
        <w:tblW w:w="0" w:type="auto"/>
        <w:tblInd w:w="0" w:type="dxa"/>
        <w:tblLayout w:type="fixed"/>
        <w:tblLook w:val="04A0" w:firstRow="1" w:lastRow="0" w:firstColumn="1" w:lastColumn="0" w:noHBand="0" w:noVBand="1"/>
      </w:tblPr>
      <w:tblGrid>
        <w:gridCol w:w="5265"/>
        <w:gridCol w:w="5265"/>
      </w:tblGrid>
      <w:tr w:rsidR="5182411E" w14:paraId="118BBA81" w14:textId="77777777" w:rsidTr="5182411E">
        <w:trPr>
          <w:trHeight w:val="300"/>
        </w:trPr>
        <w:tc>
          <w:tcPr>
            <w:tcW w:w="1053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6E33FD49" w14:textId="59EE32F5" w:rsidR="5182411E" w:rsidRDefault="5182411E" w:rsidP="5182411E">
            <w:r w:rsidRPr="5182411E">
              <w:rPr>
                <w:rFonts w:ascii="Montserrat" w:eastAsia="Montserrat" w:hAnsi="Montserrat" w:cs="Montserrat"/>
                <w:b/>
                <w:bCs/>
                <w:color w:val="000000" w:themeColor="text1"/>
                <w:sz w:val="22"/>
                <w:szCs w:val="22"/>
              </w:rPr>
              <w:t>ADDITIONAL INFORMATION:</w:t>
            </w:r>
          </w:p>
        </w:tc>
      </w:tr>
      <w:tr w:rsidR="5182411E" w14:paraId="1AFB11F4" w14:textId="77777777" w:rsidTr="5182411E">
        <w:trPr>
          <w:trHeight w:val="300"/>
        </w:trPr>
        <w:tc>
          <w:tcPr>
            <w:tcW w:w="5265" w:type="dxa"/>
            <w:tcBorders>
              <w:top w:val="single" w:sz="8" w:space="0" w:color="auto"/>
              <w:left w:val="single" w:sz="8" w:space="0" w:color="auto"/>
              <w:bottom w:val="single" w:sz="8" w:space="0" w:color="auto"/>
              <w:right w:val="single" w:sz="8" w:space="0" w:color="auto"/>
            </w:tcBorders>
            <w:tcMar>
              <w:left w:w="108" w:type="dxa"/>
              <w:right w:w="108" w:type="dxa"/>
            </w:tcMar>
          </w:tcPr>
          <w:p w14:paraId="3B9F3892" w14:textId="72CBC9F4" w:rsidR="5182411E" w:rsidRDefault="5182411E" w:rsidP="5182411E">
            <w:r w:rsidRPr="5182411E">
              <w:rPr>
                <w:rFonts w:ascii="Montserrat" w:eastAsia="Montserrat" w:hAnsi="Montserrat" w:cs="Montserrat"/>
                <w:sz w:val="22"/>
                <w:szCs w:val="22"/>
              </w:rPr>
              <w:t>Budget Holder:</w:t>
            </w:r>
          </w:p>
        </w:tc>
        <w:tc>
          <w:tcPr>
            <w:tcW w:w="5265" w:type="dxa"/>
            <w:tcBorders>
              <w:top w:val="nil"/>
              <w:left w:val="single" w:sz="8" w:space="0" w:color="auto"/>
              <w:bottom w:val="single" w:sz="8" w:space="0" w:color="auto"/>
              <w:right w:val="single" w:sz="8" w:space="0" w:color="auto"/>
            </w:tcBorders>
            <w:tcMar>
              <w:left w:w="108" w:type="dxa"/>
              <w:right w:w="108" w:type="dxa"/>
            </w:tcMar>
          </w:tcPr>
          <w:p w14:paraId="575B7C8B" w14:textId="28BD3124" w:rsidR="5182411E" w:rsidRDefault="5182411E" w:rsidP="5182411E">
            <w:r w:rsidRPr="5182411E">
              <w:rPr>
                <w:rFonts w:ascii="Montserrat" w:eastAsia="Montserrat" w:hAnsi="Montserrat" w:cs="Montserrat"/>
                <w:sz w:val="22"/>
                <w:szCs w:val="22"/>
              </w:rPr>
              <w:t>No</w:t>
            </w:r>
          </w:p>
        </w:tc>
      </w:tr>
      <w:tr w:rsidR="5182411E" w14:paraId="6B0352C1" w14:textId="77777777" w:rsidTr="5182411E">
        <w:trPr>
          <w:trHeight w:val="300"/>
        </w:trPr>
        <w:tc>
          <w:tcPr>
            <w:tcW w:w="5265" w:type="dxa"/>
            <w:tcBorders>
              <w:top w:val="single" w:sz="8" w:space="0" w:color="auto"/>
              <w:left w:val="single" w:sz="8" w:space="0" w:color="auto"/>
              <w:bottom w:val="single" w:sz="8" w:space="0" w:color="auto"/>
              <w:right w:val="single" w:sz="8" w:space="0" w:color="auto"/>
            </w:tcBorders>
            <w:tcMar>
              <w:left w:w="108" w:type="dxa"/>
              <w:right w:w="108" w:type="dxa"/>
            </w:tcMar>
          </w:tcPr>
          <w:p w14:paraId="5699DBC5" w14:textId="0DB93D25" w:rsidR="5182411E" w:rsidRDefault="5182411E" w:rsidP="5182411E">
            <w:r w:rsidRPr="5182411E">
              <w:rPr>
                <w:rFonts w:ascii="Montserrat" w:eastAsia="Montserrat" w:hAnsi="Montserrat" w:cs="Montserrat"/>
                <w:sz w:val="22"/>
                <w:szCs w:val="22"/>
              </w:rPr>
              <w:t>DBS check required?</w:t>
            </w:r>
          </w:p>
        </w:tc>
        <w:tc>
          <w:tcPr>
            <w:tcW w:w="5265" w:type="dxa"/>
            <w:tcBorders>
              <w:top w:val="single" w:sz="8" w:space="0" w:color="auto"/>
              <w:left w:val="single" w:sz="8" w:space="0" w:color="auto"/>
              <w:bottom w:val="single" w:sz="8" w:space="0" w:color="auto"/>
              <w:right w:val="single" w:sz="8" w:space="0" w:color="auto"/>
            </w:tcBorders>
            <w:tcMar>
              <w:left w:w="108" w:type="dxa"/>
              <w:right w:w="108" w:type="dxa"/>
            </w:tcMar>
          </w:tcPr>
          <w:p w14:paraId="524DF384" w14:textId="7A90C0A5" w:rsidR="5182411E" w:rsidRDefault="5182411E" w:rsidP="5182411E">
            <w:r w:rsidRPr="5182411E">
              <w:rPr>
                <w:rFonts w:ascii="Montserrat" w:eastAsia="Montserrat" w:hAnsi="Montserrat" w:cs="Montserrat"/>
                <w:sz w:val="22"/>
                <w:szCs w:val="22"/>
              </w:rPr>
              <w:t>No</w:t>
            </w:r>
          </w:p>
        </w:tc>
      </w:tr>
      <w:tr w:rsidR="5182411E" w14:paraId="4B667C75" w14:textId="77777777" w:rsidTr="5182411E">
        <w:trPr>
          <w:trHeight w:val="300"/>
        </w:trPr>
        <w:tc>
          <w:tcPr>
            <w:tcW w:w="5265" w:type="dxa"/>
            <w:tcBorders>
              <w:top w:val="single" w:sz="8" w:space="0" w:color="auto"/>
              <w:left w:val="single" w:sz="8" w:space="0" w:color="auto"/>
              <w:bottom w:val="single" w:sz="8" w:space="0" w:color="auto"/>
              <w:right w:val="single" w:sz="8" w:space="0" w:color="auto"/>
            </w:tcBorders>
            <w:tcMar>
              <w:left w:w="108" w:type="dxa"/>
              <w:right w:w="108" w:type="dxa"/>
            </w:tcMar>
          </w:tcPr>
          <w:p w14:paraId="75A0F500" w14:textId="59EB9AE2" w:rsidR="5182411E" w:rsidRDefault="5182411E" w:rsidP="5182411E">
            <w:r w:rsidRPr="5182411E">
              <w:rPr>
                <w:rFonts w:ascii="Montserrat" w:eastAsia="Montserrat" w:hAnsi="Montserrat" w:cs="Montserrat"/>
                <w:sz w:val="22"/>
                <w:szCs w:val="22"/>
              </w:rPr>
              <w:t>List of External Contacts</w:t>
            </w:r>
          </w:p>
          <w:p w14:paraId="5AC6456D" w14:textId="73785E13" w:rsidR="5182411E" w:rsidRDefault="5182411E" w:rsidP="5182411E">
            <w:r w:rsidRPr="5182411E">
              <w:rPr>
                <w:rFonts w:ascii="Montserrat" w:eastAsia="Montserrat" w:hAnsi="Montserrat" w:cs="Montserrat"/>
                <w:sz w:val="22"/>
                <w:szCs w:val="22"/>
              </w:rPr>
              <w:lastRenderedPageBreak/>
              <w:t>(if applicable):</w:t>
            </w:r>
          </w:p>
        </w:tc>
        <w:tc>
          <w:tcPr>
            <w:tcW w:w="5265" w:type="dxa"/>
            <w:tcBorders>
              <w:top w:val="single" w:sz="8" w:space="0" w:color="auto"/>
              <w:left w:val="single" w:sz="8" w:space="0" w:color="auto"/>
              <w:bottom w:val="single" w:sz="8" w:space="0" w:color="auto"/>
              <w:right w:val="single" w:sz="8" w:space="0" w:color="auto"/>
            </w:tcBorders>
            <w:tcMar>
              <w:left w:w="108" w:type="dxa"/>
              <w:right w:w="108" w:type="dxa"/>
            </w:tcMar>
          </w:tcPr>
          <w:p w14:paraId="31576C07" w14:textId="0AC6730A" w:rsidR="5182411E" w:rsidRDefault="5182411E" w:rsidP="5182411E">
            <w:r w:rsidRPr="5182411E">
              <w:rPr>
                <w:rFonts w:ascii="Montserrat" w:eastAsia="Montserrat" w:hAnsi="Montserrat" w:cs="Montserrat"/>
                <w:sz w:val="22"/>
                <w:szCs w:val="22"/>
              </w:rPr>
              <w:lastRenderedPageBreak/>
              <w:t>NHS and international partners/clients</w:t>
            </w:r>
          </w:p>
        </w:tc>
      </w:tr>
    </w:tbl>
    <w:p w14:paraId="6DF86643" w14:textId="6C65D8AA" w:rsidR="006F490C" w:rsidRPr="00905C9C" w:rsidRDefault="64DB57C7" w:rsidP="5182411E">
      <w:r w:rsidRPr="5182411E">
        <w:rPr>
          <w:rFonts w:ascii="Montserrat" w:eastAsia="Montserrat" w:hAnsi="Montserrat" w:cs="Montserrat"/>
          <w:sz w:val="22"/>
          <w:szCs w:val="22"/>
        </w:rPr>
        <w:t xml:space="preserve"> </w:t>
      </w:r>
    </w:p>
    <w:p w14:paraId="3F5D7EDD" w14:textId="066DA009" w:rsidR="006F490C" w:rsidRPr="00905C9C" w:rsidRDefault="64DB57C7" w:rsidP="5182411E">
      <w:r w:rsidRPr="5182411E">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10530"/>
      </w:tblGrid>
      <w:tr w:rsidR="5182411E" w14:paraId="0E7F7AFB"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7C2A2A8" w14:textId="318AF4C6" w:rsidR="5182411E" w:rsidRDefault="5182411E" w:rsidP="5182411E">
            <w:r w:rsidRPr="5182411E">
              <w:rPr>
                <w:rFonts w:ascii="Montserrat" w:eastAsia="Montserrat" w:hAnsi="Montserrat" w:cs="Montserrat"/>
                <w:b/>
                <w:bCs/>
                <w:color w:val="000000" w:themeColor="text1"/>
                <w:sz w:val="22"/>
                <w:szCs w:val="22"/>
              </w:rPr>
              <w:t>GENERAL</w:t>
            </w:r>
          </w:p>
        </w:tc>
      </w:tr>
      <w:tr w:rsidR="5182411E" w14:paraId="56C6F5BD" w14:textId="77777777" w:rsidTr="5182411E">
        <w:trPr>
          <w:trHeight w:val="300"/>
        </w:trPr>
        <w:tc>
          <w:tcPr>
            <w:tcW w:w="10530" w:type="dxa"/>
            <w:tcBorders>
              <w:top w:val="single" w:sz="8" w:space="0" w:color="auto"/>
              <w:left w:val="single" w:sz="8" w:space="0" w:color="auto"/>
              <w:bottom w:val="single" w:sz="8" w:space="0" w:color="auto"/>
              <w:right w:val="single" w:sz="8" w:space="0" w:color="auto"/>
            </w:tcBorders>
            <w:tcMar>
              <w:left w:w="108" w:type="dxa"/>
              <w:right w:w="108" w:type="dxa"/>
            </w:tcMar>
          </w:tcPr>
          <w:p w14:paraId="49CE851C" w14:textId="20F46EB8" w:rsidR="5182411E" w:rsidRDefault="5182411E" w:rsidP="003A454C">
            <w:pPr>
              <w:pStyle w:val="ListParagraph"/>
              <w:numPr>
                <w:ilvl w:val="0"/>
                <w:numId w:val="1"/>
              </w:numPr>
              <w:rPr>
                <w:rFonts w:ascii="Montserrat" w:eastAsia="Montserrat" w:hAnsi="Montserrat" w:cs="Montserrat"/>
                <w:sz w:val="22"/>
                <w:szCs w:val="22"/>
              </w:rPr>
            </w:pPr>
            <w:r w:rsidRPr="5182411E">
              <w:rPr>
                <w:rFonts w:ascii="Montserrat" w:eastAsia="Montserrat" w:hAnsi="Montserrat" w:cs="Montserrat"/>
                <w:sz w:val="22"/>
                <w:szCs w:val="22"/>
              </w:rPr>
              <w:t xml:space="preserve">Undertake any other duties related to the job purpose and which may be necessary in the College’s work. </w:t>
            </w:r>
          </w:p>
          <w:p w14:paraId="2F4D8898" w14:textId="4CAA85E8"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1270941F" w14:textId="7FEDAB02" w:rsidR="5182411E" w:rsidRDefault="5182411E" w:rsidP="003A454C">
            <w:pPr>
              <w:pStyle w:val="ListParagraph"/>
              <w:numPr>
                <w:ilvl w:val="0"/>
                <w:numId w:val="1"/>
              </w:numPr>
              <w:rPr>
                <w:rFonts w:ascii="Montserrat" w:eastAsia="Montserrat" w:hAnsi="Montserrat" w:cs="Montserrat"/>
                <w:sz w:val="22"/>
                <w:szCs w:val="22"/>
              </w:rPr>
            </w:pPr>
            <w:r w:rsidRPr="5182411E">
              <w:rPr>
                <w:rFonts w:ascii="Montserrat" w:eastAsia="Montserrat" w:hAnsi="Montserrat" w:cs="Montserrat"/>
                <w:sz w:val="22"/>
                <w:szCs w:val="22"/>
              </w:rPr>
              <w:t xml:space="preserve">To carry out all duties in a safe and proper manner in accordance with the College’s Health and Safety Policy. </w:t>
            </w:r>
          </w:p>
          <w:p w14:paraId="25E03951" w14:textId="07AB7983" w:rsidR="5182411E" w:rsidRDefault="5182411E" w:rsidP="5182411E">
            <w:pPr>
              <w:rPr>
                <w:rFonts w:ascii="Montserrat" w:eastAsia="Montserrat" w:hAnsi="Montserrat" w:cs="Montserrat"/>
                <w:sz w:val="22"/>
                <w:szCs w:val="22"/>
              </w:rPr>
            </w:pPr>
            <w:r w:rsidRPr="5182411E">
              <w:rPr>
                <w:rFonts w:ascii="Montserrat" w:eastAsia="Montserrat" w:hAnsi="Montserrat" w:cs="Montserrat"/>
                <w:sz w:val="22"/>
                <w:szCs w:val="22"/>
              </w:rPr>
              <w:t xml:space="preserve"> </w:t>
            </w:r>
          </w:p>
          <w:p w14:paraId="061EA4B5" w14:textId="7AFB11CF" w:rsidR="5182411E" w:rsidRDefault="5182411E" w:rsidP="003A454C">
            <w:pPr>
              <w:pStyle w:val="ListParagraph"/>
              <w:numPr>
                <w:ilvl w:val="0"/>
                <w:numId w:val="1"/>
              </w:numPr>
              <w:rPr>
                <w:rFonts w:ascii="Montserrat" w:eastAsia="Montserrat" w:hAnsi="Montserrat" w:cs="Montserrat"/>
                <w:sz w:val="22"/>
                <w:szCs w:val="22"/>
              </w:rPr>
            </w:pPr>
            <w:r w:rsidRPr="5182411E">
              <w:rPr>
                <w:rFonts w:ascii="Montserrat" w:eastAsia="Montserrat" w:hAnsi="Montserrat" w:cs="Montserrat"/>
                <w:sz w:val="22"/>
                <w:szCs w:val="22"/>
              </w:rPr>
              <w:t xml:space="preserve">To undertake all duties in line with the College’s values, policies, procedures, and regulations ensuring that the work undertaken actively promotes equality and diversity. </w:t>
            </w:r>
          </w:p>
          <w:p w14:paraId="0D444F8D" w14:textId="2FC5F68E" w:rsidR="5182411E" w:rsidRDefault="5182411E" w:rsidP="5182411E">
            <w:r w:rsidRPr="5182411E">
              <w:rPr>
                <w:rFonts w:ascii="Montserrat" w:eastAsia="Montserrat" w:hAnsi="Montserrat" w:cs="Montserrat"/>
                <w:sz w:val="22"/>
                <w:szCs w:val="22"/>
              </w:rPr>
              <w:t xml:space="preserve"> </w:t>
            </w:r>
          </w:p>
          <w:p w14:paraId="4A4AC8E1" w14:textId="7CAD2429" w:rsidR="5182411E" w:rsidRDefault="5182411E" w:rsidP="5182411E">
            <w:r w:rsidRPr="5182411E">
              <w:rPr>
                <w:rFonts w:ascii="Montserrat" w:eastAsia="Montserrat" w:hAnsi="Montserrat" w:cs="Montserrat"/>
                <w:sz w:val="22"/>
                <w:szCs w:val="22"/>
              </w:rPr>
              <w:t>This job description is not exhaustive and is subject to change in accordance with the business need of the College.</w:t>
            </w:r>
            <w:r>
              <w:br/>
            </w:r>
            <w:r w:rsidRPr="5182411E">
              <w:rPr>
                <w:rFonts w:ascii="Montserrat" w:eastAsia="Montserrat" w:hAnsi="Montserrat" w:cs="Montserrat"/>
                <w:sz w:val="22"/>
                <w:szCs w:val="22"/>
              </w:rPr>
              <w:t xml:space="preserve"> </w:t>
            </w:r>
          </w:p>
          <w:p w14:paraId="11C12A81" w14:textId="17C78A15" w:rsidR="5182411E" w:rsidRDefault="5182411E" w:rsidP="5182411E">
            <w:r w:rsidRPr="5182411E">
              <w:rPr>
                <w:rFonts w:ascii="Montserrat" w:eastAsia="Montserrat" w:hAnsi="Montserrat" w:cs="Montserrat"/>
                <w:sz w:val="22"/>
                <w:szCs w:val="22"/>
              </w:rPr>
              <w:t xml:space="preserve"> </w:t>
            </w:r>
          </w:p>
        </w:tc>
      </w:tr>
    </w:tbl>
    <w:p w14:paraId="6A436079" w14:textId="308BDCF0" w:rsidR="006F490C" w:rsidRPr="00905C9C" w:rsidRDefault="64DB57C7" w:rsidP="5182411E">
      <w:r w:rsidRPr="5182411E">
        <w:rPr>
          <w:rFonts w:ascii="Montserrat" w:eastAsia="Montserrat" w:hAnsi="Montserrat" w:cs="Montserrat"/>
          <w:sz w:val="22"/>
          <w:szCs w:val="22"/>
        </w:rPr>
        <w:t xml:space="preserve"> </w:t>
      </w:r>
    </w:p>
    <w:p w14:paraId="02244747" w14:textId="47AFEE67" w:rsidR="006F490C" w:rsidRPr="00905C9C" w:rsidRDefault="64DB57C7" w:rsidP="5182411E">
      <w:r w:rsidRPr="5182411E">
        <w:rPr>
          <w:rFonts w:ascii="Montserrat" w:eastAsia="Montserrat" w:hAnsi="Montserrat" w:cs="Montserrat"/>
          <w:sz w:val="22"/>
          <w:szCs w:val="22"/>
        </w:rPr>
        <w:t xml:space="preserve"> </w:t>
      </w:r>
    </w:p>
    <w:tbl>
      <w:tblPr>
        <w:tblStyle w:val="TableGrid"/>
        <w:tblW w:w="3676" w:type="dxa"/>
        <w:tblInd w:w="0" w:type="dxa"/>
        <w:tblLayout w:type="fixed"/>
        <w:tblLook w:val="04A0" w:firstRow="1" w:lastRow="0" w:firstColumn="1" w:lastColumn="0" w:noHBand="0" w:noVBand="1"/>
      </w:tblPr>
      <w:tblGrid>
        <w:gridCol w:w="1550"/>
        <w:gridCol w:w="2126"/>
      </w:tblGrid>
      <w:tr w:rsidR="5182411E" w14:paraId="2CD443D1" w14:textId="77777777" w:rsidTr="00DC5F47">
        <w:trPr>
          <w:trHeight w:val="300"/>
        </w:trPr>
        <w:tc>
          <w:tcPr>
            <w:tcW w:w="155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6B3520CA" w14:textId="47FA87F6" w:rsidR="5182411E" w:rsidRDefault="5182411E" w:rsidP="5182411E">
            <w:r w:rsidRPr="5182411E">
              <w:rPr>
                <w:rFonts w:ascii="Montserrat" w:eastAsia="Montserrat" w:hAnsi="Montserrat" w:cs="Montserrat"/>
                <w:b/>
                <w:bCs/>
                <w:color w:val="000000" w:themeColor="text1"/>
                <w:sz w:val="22"/>
                <w:szCs w:val="22"/>
              </w:rPr>
              <w:t>Date</w:t>
            </w:r>
            <w:r w:rsidRPr="5182411E">
              <w:rPr>
                <w:rFonts w:ascii="Montserrat" w:eastAsia="Montserrat" w:hAnsi="Montserrat" w:cs="Montserrat"/>
                <w:color w:val="000000" w:themeColor="text1"/>
                <w:sz w:val="22"/>
                <w:szCs w:val="22"/>
              </w:rPr>
              <w:t>:</w:t>
            </w:r>
          </w:p>
        </w:tc>
        <w:tc>
          <w:tcPr>
            <w:tcW w:w="2126" w:type="dxa"/>
            <w:tcBorders>
              <w:top w:val="single" w:sz="8" w:space="0" w:color="auto"/>
              <w:left w:val="single" w:sz="8" w:space="0" w:color="auto"/>
              <w:bottom w:val="single" w:sz="8" w:space="0" w:color="auto"/>
              <w:right w:val="single" w:sz="8" w:space="0" w:color="auto"/>
            </w:tcBorders>
            <w:tcMar>
              <w:left w:w="108" w:type="dxa"/>
              <w:right w:w="108" w:type="dxa"/>
            </w:tcMar>
          </w:tcPr>
          <w:p w14:paraId="7F8BA05E" w14:textId="6DEC05C0" w:rsidR="5182411E" w:rsidRDefault="5182411E" w:rsidP="5182411E">
            <w:r w:rsidRPr="5182411E">
              <w:rPr>
                <w:rFonts w:ascii="Montserrat" w:eastAsia="Montserrat" w:hAnsi="Montserrat" w:cs="Montserrat"/>
                <w:sz w:val="22"/>
                <w:szCs w:val="22"/>
              </w:rPr>
              <w:t>September 2023</w:t>
            </w:r>
          </w:p>
        </w:tc>
      </w:tr>
    </w:tbl>
    <w:p w14:paraId="1E371ED4" w14:textId="1601A279" w:rsidR="006F490C" w:rsidRPr="00905C9C" w:rsidRDefault="006F490C" w:rsidP="5182411E">
      <w:r>
        <w:br/>
      </w:r>
    </w:p>
    <w:p w14:paraId="0ADA1556" w14:textId="6C8F74C9" w:rsidR="006F490C" w:rsidRPr="00905C9C" w:rsidRDefault="64DB57C7" w:rsidP="5182411E">
      <w:r w:rsidRPr="5182411E">
        <w:rPr>
          <w:rFonts w:ascii="Montserrat" w:eastAsia="Montserrat" w:hAnsi="Montserrat" w:cs="Montserrat"/>
          <w:sz w:val="22"/>
          <w:szCs w:val="22"/>
        </w:rPr>
        <w:t xml:space="preserve"> </w:t>
      </w:r>
    </w:p>
    <w:p w14:paraId="3D098667" w14:textId="44787EC9" w:rsidR="006F490C" w:rsidRPr="00905C9C" w:rsidRDefault="006F490C" w:rsidP="5182411E">
      <w:pPr>
        <w:tabs>
          <w:tab w:val="left" w:pos="1701"/>
        </w:tabs>
        <w:jc w:val="center"/>
        <w:rPr>
          <w:rFonts w:ascii="Montserrat" w:eastAsia="Montserrat" w:hAnsi="Montserrat" w:cs="Montserrat"/>
          <w:b/>
          <w:bCs/>
          <w:sz w:val="22"/>
          <w:szCs w:val="22"/>
        </w:rPr>
      </w:pPr>
    </w:p>
    <w:p w14:paraId="45D2ABE7" w14:textId="347148D5" w:rsidR="006F490C" w:rsidRPr="00905C9C" w:rsidRDefault="006F490C" w:rsidP="5182411E">
      <w:pPr>
        <w:tabs>
          <w:tab w:val="left" w:pos="1701"/>
        </w:tabs>
        <w:jc w:val="center"/>
        <w:rPr>
          <w:rFonts w:ascii="Montserrat" w:eastAsia="Montserrat" w:hAnsi="Montserrat" w:cs="Montserrat"/>
          <w:b/>
          <w:bCs/>
          <w:sz w:val="22"/>
          <w:szCs w:val="22"/>
        </w:rPr>
      </w:pPr>
    </w:p>
    <w:p w14:paraId="61EBD6BF" w14:textId="450CD614" w:rsidR="006F490C" w:rsidRPr="00905C9C" w:rsidRDefault="006F490C" w:rsidP="5182411E">
      <w:pPr>
        <w:tabs>
          <w:tab w:val="left" w:pos="1701"/>
        </w:tabs>
        <w:jc w:val="center"/>
        <w:rPr>
          <w:rFonts w:ascii="Montserrat" w:eastAsia="Montserrat" w:hAnsi="Montserrat" w:cs="Montserrat"/>
          <w:b/>
          <w:bCs/>
          <w:sz w:val="22"/>
          <w:szCs w:val="22"/>
        </w:rPr>
      </w:pPr>
    </w:p>
    <w:p w14:paraId="676A6DB0" w14:textId="23E0CCDE" w:rsidR="006F490C" w:rsidRPr="00905C9C" w:rsidRDefault="006F490C" w:rsidP="5182411E">
      <w:pPr>
        <w:tabs>
          <w:tab w:val="left" w:pos="1701"/>
        </w:tabs>
        <w:jc w:val="center"/>
        <w:rPr>
          <w:rFonts w:ascii="Montserrat" w:eastAsia="Montserrat" w:hAnsi="Montserrat" w:cs="Montserrat"/>
          <w:b/>
          <w:bCs/>
          <w:sz w:val="22"/>
          <w:szCs w:val="22"/>
        </w:rPr>
      </w:pPr>
    </w:p>
    <w:p w14:paraId="1854054E" w14:textId="3ABACD44" w:rsidR="006F490C" w:rsidRPr="00905C9C" w:rsidRDefault="006F490C" w:rsidP="5182411E">
      <w:pPr>
        <w:tabs>
          <w:tab w:val="left" w:pos="1701"/>
        </w:tabs>
        <w:jc w:val="center"/>
        <w:rPr>
          <w:rFonts w:ascii="Montserrat" w:eastAsia="Montserrat" w:hAnsi="Montserrat" w:cs="Montserrat"/>
          <w:b/>
          <w:bCs/>
          <w:sz w:val="22"/>
          <w:szCs w:val="22"/>
        </w:rPr>
      </w:pPr>
    </w:p>
    <w:p w14:paraId="1D366612" w14:textId="62FB65E0" w:rsidR="006F490C" w:rsidRPr="00905C9C" w:rsidRDefault="006F490C" w:rsidP="5182411E">
      <w:pPr>
        <w:tabs>
          <w:tab w:val="left" w:pos="1701"/>
        </w:tabs>
        <w:jc w:val="center"/>
        <w:rPr>
          <w:rFonts w:ascii="Montserrat" w:eastAsia="Montserrat" w:hAnsi="Montserrat" w:cs="Montserrat"/>
          <w:b/>
          <w:bCs/>
          <w:sz w:val="22"/>
          <w:szCs w:val="22"/>
        </w:rPr>
      </w:pPr>
    </w:p>
    <w:p w14:paraId="4408A677" w14:textId="76625A81" w:rsidR="006F490C" w:rsidRPr="00905C9C" w:rsidRDefault="006F490C" w:rsidP="5182411E">
      <w:pPr>
        <w:tabs>
          <w:tab w:val="left" w:pos="1701"/>
        </w:tabs>
        <w:jc w:val="center"/>
        <w:rPr>
          <w:rFonts w:ascii="Montserrat" w:eastAsia="Montserrat" w:hAnsi="Montserrat" w:cs="Montserrat"/>
          <w:b/>
          <w:bCs/>
          <w:sz w:val="22"/>
          <w:szCs w:val="22"/>
        </w:rPr>
      </w:pPr>
    </w:p>
    <w:p w14:paraId="53B8C7ED" w14:textId="0DA681A2" w:rsidR="006F490C" w:rsidRDefault="006F490C" w:rsidP="5182411E">
      <w:pPr>
        <w:tabs>
          <w:tab w:val="left" w:pos="1701"/>
        </w:tabs>
        <w:jc w:val="center"/>
        <w:rPr>
          <w:rFonts w:ascii="Montserrat" w:eastAsia="Montserrat" w:hAnsi="Montserrat" w:cs="Montserrat"/>
          <w:b/>
          <w:bCs/>
          <w:sz w:val="22"/>
          <w:szCs w:val="22"/>
        </w:rPr>
      </w:pPr>
    </w:p>
    <w:p w14:paraId="0A6CAB43" w14:textId="77777777" w:rsidR="008244F8" w:rsidRDefault="008244F8" w:rsidP="5182411E">
      <w:pPr>
        <w:tabs>
          <w:tab w:val="left" w:pos="1701"/>
        </w:tabs>
        <w:jc w:val="center"/>
        <w:rPr>
          <w:rFonts w:ascii="Montserrat" w:eastAsia="Montserrat" w:hAnsi="Montserrat" w:cs="Montserrat"/>
          <w:b/>
          <w:bCs/>
          <w:sz w:val="22"/>
          <w:szCs w:val="22"/>
        </w:rPr>
      </w:pPr>
    </w:p>
    <w:p w14:paraId="516CEB54" w14:textId="77777777" w:rsidR="008244F8" w:rsidRDefault="008244F8" w:rsidP="5182411E">
      <w:pPr>
        <w:tabs>
          <w:tab w:val="left" w:pos="1701"/>
        </w:tabs>
        <w:jc w:val="center"/>
        <w:rPr>
          <w:rFonts w:ascii="Montserrat" w:eastAsia="Montserrat" w:hAnsi="Montserrat" w:cs="Montserrat"/>
          <w:b/>
          <w:bCs/>
          <w:sz w:val="22"/>
          <w:szCs w:val="22"/>
        </w:rPr>
      </w:pPr>
    </w:p>
    <w:p w14:paraId="69882A5F" w14:textId="77777777" w:rsidR="008244F8" w:rsidRDefault="008244F8" w:rsidP="5182411E">
      <w:pPr>
        <w:tabs>
          <w:tab w:val="left" w:pos="1701"/>
        </w:tabs>
        <w:jc w:val="center"/>
        <w:rPr>
          <w:rFonts w:ascii="Montserrat" w:eastAsia="Montserrat" w:hAnsi="Montserrat" w:cs="Montserrat"/>
          <w:b/>
          <w:bCs/>
          <w:sz w:val="22"/>
          <w:szCs w:val="22"/>
        </w:rPr>
      </w:pPr>
    </w:p>
    <w:p w14:paraId="35987E68" w14:textId="77777777" w:rsidR="008244F8" w:rsidRDefault="008244F8" w:rsidP="5182411E">
      <w:pPr>
        <w:tabs>
          <w:tab w:val="left" w:pos="1701"/>
        </w:tabs>
        <w:jc w:val="center"/>
        <w:rPr>
          <w:rFonts w:ascii="Montserrat" w:eastAsia="Montserrat" w:hAnsi="Montserrat" w:cs="Montserrat"/>
          <w:b/>
          <w:bCs/>
          <w:sz w:val="22"/>
          <w:szCs w:val="22"/>
        </w:rPr>
      </w:pPr>
    </w:p>
    <w:p w14:paraId="57861403" w14:textId="77777777" w:rsidR="008244F8" w:rsidRDefault="008244F8" w:rsidP="5182411E">
      <w:pPr>
        <w:tabs>
          <w:tab w:val="left" w:pos="1701"/>
        </w:tabs>
        <w:jc w:val="center"/>
        <w:rPr>
          <w:rFonts w:ascii="Montserrat" w:eastAsia="Montserrat" w:hAnsi="Montserrat" w:cs="Montserrat"/>
          <w:b/>
          <w:bCs/>
          <w:sz w:val="22"/>
          <w:szCs w:val="22"/>
        </w:rPr>
      </w:pPr>
    </w:p>
    <w:p w14:paraId="0AE09A6B" w14:textId="77777777" w:rsidR="008244F8" w:rsidRDefault="008244F8" w:rsidP="5182411E">
      <w:pPr>
        <w:tabs>
          <w:tab w:val="left" w:pos="1701"/>
        </w:tabs>
        <w:jc w:val="center"/>
        <w:rPr>
          <w:rFonts w:ascii="Montserrat" w:eastAsia="Montserrat" w:hAnsi="Montserrat" w:cs="Montserrat"/>
          <w:b/>
          <w:bCs/>
          <w:sz w:val="22"/>
          <w:szCs w:val="22"/>
        </w:rPr>
      </w:pPr>
    </w:p>
    <w:p w14:paraId="7C0CEC06" w14:textId="77777777" w:rsidR="008244F8" w:rsidRDefault="008244F8" w:rsidP="5182411E">
      <w:pPr>
        <w:tabs>
          <w:tab w:val="left" w:pos="1701"/>
        </w:tabs>
        <w:jc w:val="center"/>
        <w:rPr>
          <w:rFonts w:ascii="Montserrat" w:eastAsia="Montserrat" w:hAnsi="Montserrat" w:cs="Montserrat"/>
          <w:b/>
          <w:bCs/>
          <w:sz w:val="22"/>
          <w:szCs w:val="22"/>
        </w:rPr>
      </w:pPr>
    </w:p>
    <w:p w14:paraId="0400B787" w14:textId="77777777" w:rsidR="008244F8" w:rsidRDefault="008244F8" w:rsidP="5182411E">
      <w:pPr>
        <w:tabs>
          <w:tab w:val="left" w:pos="1701"/>
        </w:tabs>
        <w:jc w:val="center"/>
        <w:rPr>
          <w:rFonts w:ascii="Montserrat" w:eastAsia="Montserrat" w:hAnsi="Montserrat" w:cs="Montserrat"/>
          <w:b/>
          <w:bCs/>
          <w:sz w:val="22"/>
          <w:szCs w:val="22"/>
        </w:rPr>
      </w:pPr>
    </w:p>
    <w:p w14:paraId="0D5B0D66" w14:textId="77777777" w:rsidR="008244F8" w:rsidRDefault="008244F8" w:rsidP="5182411E">
      <w:pPr>
        <w:tabs>
          <w:tab w:val="left" w:pos="1701"/>
        </w:tabs>
        <w:jc w:val="center"/>
        <w:rPr>
          <w:rFonts w:ascii="Montserrat" w:eastAsia="Montserrat" w:hAnsi="Montserrat" w:cs="Montserrat"/>
          <w:b/>
          <w:bCs/>
          <w:sz w:val="22"/>
          <w:szCs w:val="22"/>
        </w:rPr>
      </w:pPr>
    </w:p>
    <w:p w14:paraId="039ED606" w14:textId="77777777" w:rsidR="008244F8" w:rsidRDefault="008244F8" w:rsidP="5182411E">
      <w:pPr>
        <w:tabs>
          <w:tab w:val="left" w:pos="1701"/>
        </w:tabs>
        <w:jc w:val="center"/>
        <w:rPr>
          <w:rFonts w:ascii="Montserrat" w:eastAsia="Montserrat" w:hAnsi="Montserrat" w:cs="Montserrat"/>
          <w:b/>
          <w:bCs/>
          <w:sz w:val="22"/>
          <w:szCs w:val="22"/>
        </w:rPr>
      </w:pPr>
    </w:p>
    <w:p w14:paraId="37363416" w14:textId="77777777" w:rsidR="008244F8" w:rsidRDefault="008244F8" w:rsidP="5182411E">
      <w:pPr>
        <w:tabs>
          <w:tab w:val="left" w:pos="1701"/>
        </w:tabs>
        <w:jc w:val="center"/>
        <w:rPr>
          <w:rFonts w:ascii="Montserrat" w:eastAsia="Montserrat" w:hAnsi="Montserrat" w:cs="Montserrat"/>
          <w:b/>
          <w:bCs/>
          <w:sz w:val="22"/>
          <w:szCs w:val="22"/>
        </w:rPr>
      </w:pPr>
    </w:p>
    <w:p w14:paraId="7EF10841" w14:textId="77777777" w:rsidR="008244F8" w:rsidRDefault="008244F8" w:rsidP="5182411E">
      <w:pPr>
        <w:tabs>
          <w:tab w:val="left" w:pos="1701"/>
        </w:tabs>
        <w:jc w:val="center"/>
        <w:rPr>
          <w:rFonts w:ascii="Montserrat" w:eastAsia="Montserrat" w:hAnsi="Montserrat" w:cs="Montserrat"/>
          <w:b/>
          <w:bCs/>
          <w:sz w:val="22"/>
          <w:szCs w:val="22"/>
        </w:rPr>
      </w:pPr>
    </w:p>
    <w:p w14:paraId="6978CB1A" w14:textId="77777777" w:rsidR="008244F8" w:rsidRDefault="008244F8" w:rsidP="5182411E">
      <w:pPr>
        <w:tabs>
          <w:tab w:val="left" w:pos="1701"/>
        </w:tabs>
        <w:jc w:val="center"/>
        <w:rPr>
          <w:rFonts w:ascii="Montserrat" w:eastAsia="Montserrat" w:hAnsi="Montserrat" w:cs="Montserrat"/>
          <w:b/>
          <w:bCs/>
          <w:sz w:val="22"/>
          <w:szCs w:val="22"/>
        </w:rPr>
      </w:pPr>
    </w:p>
    <w:p w14:paraId="60853972" w14:textId="77777777" w:rsidR="008244F8" w:rsidRPr="00905C9C" w:rsidRDefault="008244F8" w:rsidP="5182411E">
      <w:pPr>
        <w:tabs>
          <w:tab w:val="left" w:pos="1701"/>
        </w:tabs>
        <w:jc w:val="center"/>
        <w:rPr>
          <w:rFonts w:ascii="Montserrat" w:eastAsia="Montserrat" w:hAnsi="Montserrat" w:cs="Montserrat"/>
          <w:b/>
          <w:bCs/>
          <w:sz w:val="22"/>
          <w:szCs w:val="22"/>
        </w:rPr>
      </w:pPr>
    </w:p>
    <w:p w14:paraId="31185B3E" w14:textId="0F51733B" w:rsidR="006F490C" w:rsidRPr="00905C9C" w:rsidRDefault="006F490C" w:rsidP="5182411E">
      <w:pPr>
        <w:tabs>
          <w:tab w:val="left" w:pos="1701"/>
        </w:tabs>
        <w:jc w:val="center"/>
        <w:rPr>
          <w:rFonts w:ascii="Montserrat" w:eastAsia="Montserrat" w:hAnsi="Montserrat" w:cs="Montserrat"/>
          <w:b/>
          <w:bCs/>
          <w:sz w:val="22"/>
          <w:szCs w:val="22"/>
        </w:rPr>
      </w:pPr>
    </w:p>
    <w:p w14:paraId="4861E85F" w14:textId="35BA549A" w:rsidR="006F490C" w:rsidRPr="00905C9C" w:rsidRDefault="006F490C" w:rsidP="5182411E">
      <w:pPr>
        <w:tabs>
          <w:tab w:val="left" w:pos="1701"/>
        </w:tabs>
        <w:jc w:val="center"/>
        <w:rPr>
          <w:rFonts w:ascii="Montserrat" w:eastAsia="Montserrat" w:hAnsi="Montserrat" w:cs="Montserrat"/>
          <w:b/>
          <w:bCs/>
          <w:sz w:val="22"/>
          <w:szCs w:val="22"/>
        </w:rPr>
      </w:pPr>
    </w:p>
    <w:p w14:paraId="6C1CE09A" w14:textId="792B2B2B" w:rsidR="006F490C" w:rsidRPr="00905C9C" w:rsidRDefault="006F490C" w:rsidP="5182411E">
      <w:pPr>
        <w:tabs>
          <w:tab w:val="left" w:pos="1701"/>
        </w:tabs>
        <w:jc w:val="center"/>
        <w:rPr>
          <w:rFonts w:ascii="Montserrat" w:eastAsia="Montserrat" w:hAnsi="Montserrat" w:cs="Montserrat"/>
          <w:b/>
          <w:bCs/>
          <w:sz w:val="22"/>
          <w:szCs w:val="22"/>
        </w:rPr>
      </w:pPr>
    </w:p>
    <w:p w14:paraId="653AA3E8" w14:textId="6720EACB" w:rsidR="006F490C" w:rsidRPr="00905C9C" w:rsidRDefault="64DB57C7" w:rsidP="5182411E">
      <w:pPr>
        <w:tabs>
          <w:tab w:val="left" w:pos="1701"/>
        </w:tabs>
        <w:jc w:val="center"/>
        <w:rPr>
          <w:rFonts w:ascii="Montserrat" w:eastAsia="Montserrat" w:hAnsi="Montserrat" w:cs="Montserrat"/>
          <w:b/>
          <w:bCs/>
          <w:sz w:val="26"/>
          <w:szCs w:val="26"/>
        </w:rPr>
      </w:pPr>
      <w:r w:rsidRPr="5182411E">
        <w:rPr>
          <w:rFonts w:ascii="Montserrat" w:eastAsia="Montserrat" w:hAnsi="Montserrat" w:cs="Montserrat"/>
          <w:b/>
          <w:bCs/>
          <w:sz w:val="26"/>
          <w:szCs w:val="26"/>
        </w:rPr>
        <w:lastRenderedPageBreak/>
        <w:t>THE ROYAL COLLEGE OF PSYCHIATRISTS</w:t>
      </w:r>
    </w:p>
    <w:p w14:paraId="70179CA4" w14:textId="49F319E5" w:rsidR="006F490C" w:rsidRPr="00905C9C" w:rsidRDefault="64DB57C7" w:rsidP="5182411E">
      <w:pPr>
        <w:tabs>
          <w:tab w:val="left" w:pos="1701"/>
        </w:tabs>
        <w:jc w:val="center"/>
        <w:rPr>
          <w:rFonts w:ascii="Montserrat" w:eastAsia="Montserrat" w:hAnsi="Montserrat" w:cs="Montserrat"/>
          <w:b/>
          <w:bCs/>
          <w:sz w:val="26"/>
          <w:szCs w:val="26"/>
        </w:rPr>
      </w:pPr>
      <w:r w:rsidRPr="5182411E">
        <w:rPr>
          <w:rFonts w:ascii="Montserrat" w:eastAsia="Montserrat" w:hAnsi="Montserrat" w:cs="Montserrat"/>
          <w:b/>
          <w:bCs/>
          <w:sz w:val="26"/>
          <w:szCs w:val="26"/>
        </w:rPr>
        <w:t xml:space="preserve"> </w:t>
      </w:r>
    </w:p>
    <w:p w14:paraId="2B217FDB" w14:textId="71F9C0B9" w:rsidR="006F490C" w:rsidRPr="00905C9C" w:rsidRDefault="0391F884" w:rsidP="5182411E">
      <w:pPr>
        <w:tabs>
          <w:tab w:val="left" w:pos="1701"/>
        </w:tabs>
        <w:jc w:val="center"/>
        <w:rPr>
          <w:rFonts w:ascii="Montserrat" w:eastAsia="Montserrat" w:hAnsi="Montserrat" w:cs="Montserrat"/>
          <w:b/>
          <w:bCs/>
          <w:szCs w:val="24"/>
        </w:rPr>
      </w:pPr>
      <w:r w:rsidRPr="5182411E">
        <w:rPr>
          <w:rFonts w:ascii="Montserrat" w:eastAsia="Montserrat" w:hAnsi="Montserrat" w:cs="Montserrat"/>
          <w:b/>
          <w:bCs/>
          <w:szCs w:val="24"/>
        </w:rPr>
        <w:t>HEAD OF PARTNERSHIPS</w:t>
      </w:r>
    </w:p>
    <w:p w14:paraId="0BBD3F83" w14:textId="58A4B42B" w:rsidR="006F490C" w:rsidRPr="00905C9C" w:rsidRDefault="64DB57C7" w:rsidP="5182411E">
      <w:pPr>
        <w:spacing w:line="276" w:lineRule="auto"/>
        <w:rPr>
          <w:rFonts w:ascii="Montserrat" w:eastAsia="Montserrat" w:hAnsi="Montserrat" w:cs="Montserrat"/>
          <w:szCs w:val="24"/>
        </w:rPr>
      </w:pPr>
      <w:r w:rsidRPr="5182411E">
        <w:rPr>
          <w:rFonts w:ascii="Montserrat" w:eastAsia="Montserrat" w:hAnsi="Montserrat" w:cs="Montserrat"/>
          <w:szCs w:val="24"/>
        </w:rPr>
        <w:t xml:space="preserve"> </w:t>
      </w:r>
    </w:p>
    <w:tbl>
      <w:tblPr>
        <w:tblStyle w:val="TableGridLight"/>
        <w:tblW w:w="10528" w:type="dxa"/>
        <w:tblLayout w:type="fixed"/>
        <w:tblLook w:val="04A0" w:firstRow="1" w:lastRow="0" w:firstColumn="1" w:lastColumn="0" w:noHBand="0" w:noVBand="1"/>
      </w:tblPr>
      <w:tblGrid>
        <w:gridCol w:w="5235"/>
        <w:gridCol w:w="2268"/>
        <w:gridCol w:w="1134"/>
        <w:gridCol w:w="1891"/>
      </w:tblGrid>
      <w:tr w:rsidR="5182411E" w14:paraId="215BAA31" w14:textId="77777777" w:rsidTr="00A9047F">
        <w:trPr>
          <w:trHeight w:val="300"/>
        </w:trPr>
        <w:tc>
          <w:tcPr>
            <w:tcW w:w="10528"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B95D4FD" w14:textId="77777777" w:rsidR="5182411E" w:rsidRDefault="5182411E" w:rsidP="5182411E">
            <w:pPr>
              <w:tabs>
                <w:tab w:val="left" w:pos="567"/>
                <w:tab w:val="left" w:pos="1134"/>
                <w:tab w:val="left" w:pos="1701"/>
                <w:tab w:val="left" w:pos="2268"/>
                <w:tab w:val="left" w:pos="2835"/>
                <w:tab w:val="left" w:pos="3402"/>
                <w:tab w:val="left" w:pos="4535"/>
                <w:tab w:val="left" w:pos="8504"/>
                <w:tab w:val="left" w:pos="8789"/>
              </w:tabs>
              <w:spacing w:line="276" w:lineRule="auto"/>
              <w:jc w:val="center"/>
              <w:rPr>
                <w:rFonts w:ascii="Montserrat" w:eastAsia="Montserrat" w:hAnsi="Montserrat" w:cs="Montserrat"/>
                <w:b/>
                <w:bCs/>
                <w:color w:val="000000" w:themeColor="text1"/>
                <w:sz w:val="22"/>
              </w:rPr>
            </w:pPr>
            <w:r w:rsidRPr="5182411E">
              <w:rPr>
                <w:rFonts w:ascii="Montserrat" w:eastAsia="Montserrat" w:hAnsi="Montserrat" w:cs="Montserrat"/>
                <w:b/>
                <w:bCs/>
                <w:sz w:val="22"/>
              </w:rPr>
              <w:t xml:space="preserve"> </w:t>
            </w:r>
            <w:r w:rsidRPr="5182411E">
              <w:rPr>
                <w:rFonts w:ascii="Montserrat" w:eastAsia="Montserrat" w:hAnsi="Montserrat" w:cs="Montserrat"/>
                <w:b/>
                <w:bCs/>
                <w:color w:val="000000" w:themeColor="text1"/>
                <w:sz w:val="22"/>
              </w:rPr>
              <w:t xml:space="preserve">PERSON SPECIFICATION </w:t>
            </w:r>
          </w:p>
          <w:p w14:paraId="5F22516F" w14:textId="6F8846B8" w:rsidR="00A9047F" w:rsidRDefault="00A9047F" w:rsidP="5182411E">
            <w:pPr>
              <w:tabs>
                <w:tab w:val="left" w:pos="567"/>
                <w:tab w:val="left" w:pos="1134"/>
                <w:tab w:val="left" w:pos="1701"/>
                <w:tab w:val="left" w:pos="2268"/>
                <w:tab w:val="left" w:pos="2835"/>
                <w:tab w:val="left" w:pos="3402"/>
                <w:tab w:val="left" w:pos="4535"/>
                <w:tab w:val="left" w:pos="8504"/>
                <w:tab w:val="left" w:pos="8789"/>
              </w:tabs>
              <w:spacing w:line="276" w:lineRule="auto"/>
              <w:jc w:val="center"/>
            </w:pPr>
          </w:p>
        </w:tc>
      </w:tr>
      <w:tr w:rsidR="5182411E" w14:paraId="0D7358E9" w14:textId="77777777" w:rsidTr="00A9047F">
        <w:trPr>
          <w:trHeight w:val="6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6EF8EE61" w14:textId="21281A16" w:rsidR="5182411E" w:rsidRDefault="5182411E" w:rsidP="5182411E">
            <w:pPr>
              <w:spacing w:line="276" w:lineRule="auto"/>
              <w:jc w:val="both"/>
            </w:pPr>
            <w:r w:rsidRPr="5182411E">
              <w:rPr>
                <w:rFonts w:ascii="Montserrat" w:eastAsia="Montserrat" w:hAnsi="Montserrat" w:cs="Montserrat"/>
                <w:b/>
                <w:bCs/>
                <w:sz w:val="22"/>
              </w:rPr>
              <w:t xml:space="preserve">CRITERIA  </w:t>
            </w:r>
          </w:p>
        </w:tc>
        <w:tc>
          <w:tcPr>
            <w:tcW w:w="2268" w:type="dxa"/>
            <w:tcBorders>
              <w:top w:val="nil"/>
              <w:left w:val="single" w:sz="8" w:space="0" w:color="auto"/>
              <w:bottom w:val="single" w:sz="8" w:space="0" w:color="auto"/>
              <w:right w:val="single" w:sz="8" w:space="0" w:color="auto"/>
            </w:tcBorders>
            <w:tcMar>
              <w:left w:w="108" w:type="dxa"/>
              <w:right w:w="108" w:type="dxa"/>
            </w:tcMar>
          </w:tcPr>
          <w:p w14:paraId="46C159FE" w14:textId="707FEB57" w:rsidR="5182411E" w:rsidRDefault="5182411E" w:rsidP="5182411E">
            <w:pPr>
              <w:spacing w:line="276" w:lineRule="auto"/>
            </w:pPr>
            <w:r w:rsidRPr="5182411E">
              <w:rPr>
                <w:rFonts w:ascii="Montserrat" w:eastAsia="Montserrat" w:hAnsi="Montserrat" w:cs="Montserrat"/>
                <w:b/>
                <w:bCs/>
                <w:sz w:val="22"/>
              </w:rPr>
              <w:t>APPLICATION FORM, CV &amp; COVER LETTER</w:t>
            </w:r>
          </w:p>
        </w:tc>
        <w:tc>
          <w:tcPr>
            <w:tcW w:w="1134" w:type="dxa"/>
            <w:tcBorders>
              <w:top w:val="nil"/>
              <w:left w:val="single" w:sz="8" w:space="0" w:color="auto"/>
              <w:bottom w:val="single" w:sz="8" w:space="0" w:color="auto"/>
              <w:right w:val="single" w:sz="8" w:space="0" w:color="auto"/>
            </w:tcBorders>
            <w:tcMar>
              <w:left w:w="108" w:type="dxa"/>
              <w:right w:w="108" w:type="dxa"/>
            </w:tcMar>
          </w:tcPr>
          <w:p w14:paraId="05974A75" w14:textId="59E7886F" w:rsidR="5182411E" w:rsidRDefault="5182411E" w:rsidP="5182411E">
            <w:pPr>
              <w:spacing w:line="276" w:lineRule="auto"/>
              <w:jc w:val="both"/>
            </w:pPr>
            <w:r w:rsidRPr="5182411E">
              <w:rPr>
                <w:rFonts w:ascii="Montserrat" w:eastAsia="Montserrat" w:hAnsi="Montserrat" w:cs="Montserrat"/>
                <w:b/>
                <w:bCs/>
                <w:sz w:val="22"/>
              </w:rPr>
              <w:t xml:space="preserve">TEST </w:t>
            </w:r>
          </w:p>
        </w:tc>
        <w:tc>
          <w:tcPr>
            <w:tcW w:w="1891" w:type="dxa"/>
            <w:tcBorders>
              <w:top w:val="nil"/>
              <w:left w:val="single" w:sz="8" w:space="0" w:color="auto"/>
              <w:bottom w:val="single" w:sz="8" w:space="0" w:color="auto"/>
              <w:right w:val="single" w:sz="8" w:space="0" w:color="auto"/>
            </w:tcBorders>
            <w:tcMar>
              <w:left w:w="108" w:type="dxa"/>
              <w:right w:w="108" w:type="dxa"/>
            </w:tcMar>
          </w:tcPr>
          <w:p w14:paraId="31709B5D" w14:textId="58C698D2" w:rsidR="5182411E" w:rsidRDefault="5182411E" w:rsidP="5182411E">
            <w:pPr>
              <w:spacing w:line="276" w:lineRule="auto"/>
              <w:jc w:val="both"/>
            </w:pPr>
            <w:r w:rsidRPr="5182411E">
              <w:rPr>
                <w:rFonts w:ascii="Montserrat" w:eastAsia="Montserrat" w:hAnsi="Montserrat" w:cs="Montserrat"/>
                <w:b/>
                <w:bCs/>
                <w:sz w:val="22"/>
              </w:rPr>
              <w:t xml:space="preserve">INTERVIEW </w:t>
            </w:r>
          </w:p>
        </w:tc>
      </w:tr>
      <w:tr w:rsidR="5182411E" w14:paraId="17ED2778" w14:textId="77777777" w:rsidTr="006E693C">
        <w:trPr>
          <w:trHeight w:val="300"/>
        </w:trPr>
        <w:tc>
          <w:tcPr>
            <w:tcW w:w="5235"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738501E4" w14:textId="1B061360" w:rsidR="5182411E" w:rsidRDefault="5182411E" w:rsidP="5182411E">
            <w:pPr>
              <w:spacing w:line="276" w:lineRule="auto"/>
              <w:jc w:val="both"/>
            </w:pPr>
            <w:r w:rsidRPr="5182411E">
              <w:rPr>
                <w:rFonts w:ascii="Montserrat" w:eastAsia="Montserrat" w:hAnsi="Montserrat" w:cs="Montserrat"/>
                <w:b/>
                <w:bCs/>
                <w:sz w:val="22"/>
              </w:rPr>
              <w:t>ESSENTIAL</w:t>
            </w:r>
          </w:p>
        </w:tc>
        <w:tc>
          <w:tcPr>
            <w:tcW w:w="2268"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6DDE2EFB" w14:textId="7ADBAC4F" w:rsidR="5182411E" w:rsidRDefault="5182411E" w:rsidP="5182411E">
            <w:pPr>
              <w:spacing w:line="276" w:lineRule="auto"/>
              <w:jc w:val="both"/>
            </w:pPr>
            <w:r w:rsidRPr="5182411E">
              <w:rPr>
                <w:rFonts w:ascii="Montserrat" w:eastAsia="Montserrat" w:hAnsi="Montserrat" w:cs="Montserrat"/>
                <w:sz w:val="22"/>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2A36B55F" w14:textId="0F39854C" w:rsidR="5182411E" w:rsidRDefault="5182411E" w:rsidP="5182411E">
            <w:pPr>
              <w:spacing w:line="276" w:lineRule="auto"/>
              <w:jc w:val="both"/>
            </w:pPr>
            <w:r w:rsidRPr="5182411E">
              <w:rPr>
                <w:rFonts w:ascii="Montserrat" w:eastAsia="Montserrat" w:hAnsi="Montserrat" w:cs="Montserrat"/>
                <w:sz w:val="22"/>
              </w:rPr>
              <w:t xml:space="preserve"> </w:t>
            </w:r>
          </w:p>
        </w:tc>
        <w:tc>
          <w:tcPr>
            <w:tcW w:w="1891"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4824B27D" w14:textId="489568BA" w:rsidR="5182411E" w:rsidRDefault="5182411E" w:rsidP="5182411E">
            <w:pPr>
              <w:spacing w:line="276" w:lineRule="auto"/>
              <w:jc w:val="both"/>
            </w:pPr>
            <w:r w:rsidRPr="5182411E">
              <w:rPr>
                <w:rFonts w:ascii="Montserrat" w:eastAsia="Montserrat" w:hAnsi="Montserrat" w:cs="Montserrat"/>
                <w:sz w:val="22"/>
              </w:rPr>
              <w:t xml:space="preserve"> </w:t>
            </w:r>
          </w:p>
        </w:tc>
      </w:tr>
      <w:tr w:rsidR="5182411E" w14:paraId="5328FA93"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6E8FB9B0" w14:textId="67444297" w:rsidR="5182411E" w:rsidRDefault="5182411E" w:rsidP="00BB0C47">
            <w:pPr>
              <w:spacing w:line="276" w:lineRule="auto"/>
            </w:pPr>
            <w:r w:rsidRPr="5182411E">
              <w:rPr>
                <w:rFonts w:ascii="Montserrat" w:eastAsia="Montserrat" w:hAnsi="Montserrat" w:cs="Montserrat"/>
                <w:sz w:val="22"/>
              </w:rPr>
              <w:t>Educated to degree level or equivalent working experience.</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5E566A86" w14:textId="417CD167" w:rsidR="5182411E" w:rsidRDefault="5182411E" w:rsidP="5182411E">
            <w:pPr>
              <w:spacing w:line="276" w:lineRule="auto"/>
              <w:jc w:val="both"/>
            </w:pPr>
            <w:r w:rsidRPr="5182411E">
              <w:rPr>
                <w:rFonts w:ascii="Segoe UI Symbol" w:eastAsia="Segoe UI Symbol" w:hAnsi="Segoe UI Symbol" w:cs="Segoe UI Symbol"/>
                <w:sz w:val="22"/>
              </w:rPr>
              <w: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797F6D0" w14:textId="42D250E5"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351CE76C" w14:textId="5B86299F" w:rsidR="5182411E" w:rsidRDefault="5182411E" w:rsidP="5182411E">
            <w:pPr>
              <w:spacing w:line="276" w:lineRule="auto"/>
              <w:jc w:val="both"/>
            </w:pPr>
            <w:r w:rsidRPr="5182411E">
              <w:rPr>
                <w:rFonts w:ascii="Verdana" w:eastAsia="Verdana" w:hAnsi="Verdana" w:cs="Verdana"/>
                <w:sz w:val="22"/>
              </w:rPr>
              <w:t xml:space="preserve"> </w:t>
            </w:r>
          </w:p>
        </w:tc>
      </w:tr>
      <w:tr w:rsidR="5182411E" w14:paraId="01C44F8A"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00BF74DE" w14:textId="656AD987" w:rsidR="5182411E" w:rsidRDefault="5182411E" w:rsidP="00BB0C47">
            <w:pPr>
              <w:spacing w:line="276" w:lineRule="auto"/>
            </w:pPr>
            <w:r w:rsidRPr="5182411E">
              <w:rPr>
                <w:rFonts w:ascii="Montserrat" w:eastAsia="Montserrat" w:hAnsi="Montserrat" w:cs="Montserrat"/>
                <w:sz w:val="22"/>
              </w:rPr>
              <w:t xml:space="preserve">Very strong experience of working within the mental health sector, ideally in a strategic, </w:t>
            </w:r>
            <w:r w:rsidR="00BB0C47" w:rsidRPr="5182411E">
              <w:rPr>
                <w:rFonts w:ascii="Montserrat" w:eastAsia="Montserrat" w:hAnsi="Montserrat" w:cs="Montserrat"/>
                <w:sz w:val="22"/>
              </w:rPr>
              <w:t>managerial,</w:t>
            </w:r>
            <w:r w:rsidRPr="5182411E">
              <w:rPr>
                <w:rFonts w:ascii="Montserrat" w:eastAsia="Montserrat" w:hAnsi="Montserrat" w:cs="Montserrat"/>
                <w:sz w:val="22"/>
              </w:rPr>
              <w:t xml:space="preserve"> or commercial/business development capacity. </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492083FE" w14:textId="15F5C5B0" w:rsidR="5182411E" w:rsidRDefault="5182411E" w:rsidP="5182411E">
            <w:pPr>
              <w:spacing w:line="276" w:lineRule="auto"/>
              <w:jc w:val="both"/>
            </w:pPr>
            <w:r w:rsidRPr="5182411E">
              <w:rPr>
                <w:rFonts w:ascii="Segoe UI Symbol" w:eastAsia="Segoe UI Symbol" w:hAnsi="Segoe UI Symbol" w:cs="Segoe UI Symbol"/>
                <w:sz w:val="22"/>
              </w:rPr>
              <w: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2B90681" w14:textId="3E10845E"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24456035" w14:textId="1A418458" w:rsidR="5182411E" w:rsidRDefault="5182411E" w:rsidP="5182411E">
            <w:pPr>
              <w:spacing w:line="276" w:lineRule="auto"/>
              <w:jc w:val="both"/>
            </w:pPr>
            <w:r w:rsidRPr="5182411E">
              <w:rPr>
                <w:rFonts w:ascii="Verdana" w:eastAsia="Verdana" w:hAnsi="Verdana" w:cs="Verdana"/>
                <w:sz w:val="22"/>
              </w:rPr>
              <w:t xml:space="preserve"> </w:t>
            </w:r>
          </w:p>
        </w:tc>
      </w:tr>
      <w:tr w:rsidR="5182411E" w14:paraId="5838B615"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06E1FDC6" w14:textId="2EA5372E" w:rsidR="5182411E" w:rsidRDefault="5182411E" w:rsidP="00BB0C47">
            <w:pPr>
              <w:spacing w:line="276" w:lineRule="auto"/>
            </w:pPr>
            <w:r w:rsidRPr="5182411E">
              <w:rPr>
                <w:rFonts w:ascii="Montserrat" w:eastAsia="Montserrat" w:hAnsi="Montserrat" w:cs="Montserrat"/>
                <w:sz w:val="22"/>
              </w:rPr>
              <w:t>Deep understanding of the mental health landscape in the UK with the intellectual dexterity to apply key themes to other international contexts.</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37209D46" w14:textId="1EBCE9A0" w:rsidR="5182411E" w:rsidRDefault="5182411E" w:rsidP="5182411E">
            <w:pPr>
              <w:spacing w:line="276" w:lineRule="auto"/>
              <w:jc w:val="both"/>
            </w:pPr>
            <w:r w:rsidRPr="5182411E">
              <w:rPr>
                <w:rFonts w:ascii="Segoe UI Symbol" w:eastAsia="Segoe UI Symbol" w:hAnsi="Segoe UI Symbol" w:cs="Segoe UI Symbol"/>
                <w:sz w:val="22"/>
              </w:rPr>
              <w: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8482789" w14:textId="57E52CA8"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3C3F16A8" w14:textId="1E9714F1" w:rsidR="5182411E" w:rsidRDefault="5182411E" w:rsidP="5182411E">
            <w:pPr>
              <w:spacing w:line="276" w:lineRule="auto"/>
              <w:jc w:val="both"/>
            </w:pPr>
            <w:r w:rsidRPr="5182411E">
              <w:rPr>
                <w:rFonts w:ascii="Segoe UI Symbol" w:eastAsia="Segoe UI Symbol" w:hAnsi="Segoe UI Symbol" w:cs="Segoe UI Symbol"/>
                <w:sz w:val="22"/>
              </w:rPr>
              <w:t>✓</w:t>
            </w:r>
          </w:p>
        </w:tc>
      </w:tr>
      <w:tr w:rsidR="5182411E" w14:paraId="4BA14425"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26F19295" w14:textId="3106095B" w:rsidR="5182411E" w:rsidRDefault="5182411E" w:rsidP="00BB0C47">
            <w:pPr>
              <w:spacing w:line="276" w:lineRule="auto"/>
            </w:pPr>
            <w:r w:rsidRPr="5182411E">
              <w:rPr>
                <w:rFonts w:ascii="Montserrat" w:eastAsia="Montserrat" w:hAnsi="Montserrat" w:cs="Montserrat"/>
                <w:sz w:val="22"/>
              </w:rPr>
              <w:t xml:space="preserve">Proven ability to spot opportunities, initiate projects and deliver successful outcomes, on own initiative. </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795FA22B" w14:textId="0AC1695E" w:rsidR="5182411E" w:rsidRDefault="5182411E" w:rsidP="5182411E">
            <w:pPr>
              <w:spacing w:line="276" w:lineRule="auto"/>
              <w:jc w:val="both"/>
            </w:pPr>
            <w:r w:rsidRPr="5182411E">
              <w:rPr>
                <w:rFonts w:ascii="Segoe UI Symbol" w:eastAsia="Segoe UI Symbol" w:hAnsi="Segoe UI Symbol" w:cs="Segoe UI Symbol"/>
                <w:sz w:val="22"/>
              </w:rPr>
              <w: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670E0EC" w14:textId="3685BE60"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5AF895E9" w14:textId="1C0EE2E7" w:rsidR="5182411E" w:rsidRDefault="5182411E" w:rsidP="5182411E">
            <w:pPr>
              <w:spacing w:line="276" w:lineRule="auto"/>
              <w:jc w:val="both"/>
            </w:pPr>
            <w:r w:rsidRPr="5182411E">
              <w:rPr>
                <w:rFonts w:ascii="Segoe UI Symbol" w:eastAsia="Segoe UI Symbol" w:hAnsi="Segoe UI Symbol" w:cs="Segoe UI Symbol"/>
                <w:sz w:val="22"/>
              </w:rPr>
              <w:t>✓</w:t>
            </w:r>
          </w:p>
        </w:tc>
      </w:tr>
      <w:tr w:rsidR="5182411E" w14:paraId="1630E3AE" w14:textId="77777777" w:rsidTr="00A9047F">
        <w:trPr>
          <w:trHeight w:val="6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1568DE1B" w14:textId="2DDBBACF" w:rsidR="5182411E" w:rsidRDefault="5182411E" w:rsidP="5182411E">
            <w:pPr>
              <w:spacing w:line="276" w:lineRule="auto"/>
              <w:jc w:val="both"/>
            </w:pPr>
            <w:r w:rsidRPr="5182411E">
              <w:rPr>
                <w:rFonts w:ascii="Montserrat" w:eastAsia="Montserrat" w:hAnsi="Montserrat" w:cs="Montserrat"/>
                <w:sz w:val="22"/>
              </w:rPr>
              <w:t>Proven track record of solving problems internally and on behalf of clients.</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04DCC9CA" w14:textId="083B42E2" w:rsidR="5182411E" w:rsidRDefault="5182411E" w:rsidP="5182411E">
            <w:pPr>
              <w:spacing w:line="276" w:lineRule="auto"/>
              <w:jc w:val="both"/>
            </w:pPr>
            <w:r w:rsidRPr="5182411E">
              <w:rPr>
                <w:rFonts w:ascii="Segoe UI Symbol" w:eastAsia="Segoe UI Symbol" w:hAnsi="Segoe UI Symbol" w:cs="Segoe UI Symbol"/>
                <w:sz w:val="22"/>
              </w:rPr>
              <w: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D95359B" w14:textId="37BE0CB1"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396AA1B0" w14:textId="49774B67" w:rsidR="5182411E" w:rsidRDefault="5182411E" w:rsidP="5182411E">
            <w:pPr>
              <w:spacing w:line="276" w:lineRule="auto"/>
              <w:jc w:val="both"/>
            </w:pPr>
            <w:r w:rsidRPr="5182411E">
              <w:rPr>
                <w:rFonts w:ascii="Segoe UI Symbol" w:eastAsia="Segoe UI Symbol" w:hAnsi="Segoe UI Symbol" w:cs="Segoe UI Symbol"/>
                <w:sz w:val="22"/>
              </w:rPr>
              <w:t>✓</w:t>
            </w:r>
          </w:p>
        </w:tc>
      </w:tr>
      <w:tr w:rsidR="5182411E" w14:paraId="34644D51"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124E31CB" w14:textId="4052184B" w:rsidR="5182411E" w:rsidRDefault="5182411E" w:rsidP="00802B6F">
            <w:pPr>
              <w:spacing w:line="276" w:lineRule="auto"/>
            </w:pPr>
            <w:r w:rsidRPr="5182411E">
              <w:rPr>
                <w:rFonts w:ascii="Montserrat" w:eastAsia="Montserrat" w:hAnsi="Montserrat" w:cs="Montserrat"/>
                <w:sz w:val="22"/>
              </w:rPr>
              <w:t xml:space="preserve">Exceptional verbal and written communication skills with a proven track record of drafting compelling content </w:t>
            </w:r>
            <w:proofErr w:type="gramStart"/>
            <w:r w:rsidRPr="5182411E">
              <w:rPr>
                <w:rFonts w:ascii="Montserrat" w:eastAsia="Montserrat" w:hAnsi="Montserrat" w:cs="Montserrat"/>
                <w:sz w:val="22"/>
              </w:rPr>
              <w:t>e.g.</w:t>
            </w:r>
            <w:proofErr w:type="gramEnd"/>
            <w:r w:rsidRPr="5182411E">
              <w:rPr>
                <w:rFonts w:ascii="Montserrat" w:eastAsia="Montserrat" w:hAnsi="Montserrat" w:cs="Montserrat"/>
                <w:sz w:val="22"/>
              </w:rPr>
              <w:t xml:space="preserve"> marketing copy, proposals, bids or business cases and evidence of successfully securing buy in from key stakeholders.</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5169EA83" w14:textId="74896A66" w:rsidR="5182411E" w:rsidRDefault="5182411E" w:rsidP="5182411E">
            <w:pPr>
              <w:spacing w:line="276" w:lineRule="auto"/>
              <w:jc w:val="both"/>
            </w:pPr>
            <w:r w:rsidRPr="5182411E">
              <w:rPr>
                <w:rFonts w:ascii="Verdana" w:eastAsia="Verdana" w:hAnsi="Verdana" w:cs="Verdana"/>
                <w:sz w:val="22"/>
              </w:rPr>
              <w:t xml:space="preserve">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2AAFBDF" w14:textId="4FE98F4A" w:rsidR="5182411E" w:rsidRDefault="5182411E" w:rsidP="5182411E">
            <w:pPr>
              <w:spacing w:line="276" w:lineRule="auto"/>
              <w:jc w:val="both"/>
            </w:pPr>
            <w:r w:rsidRPr="5182411E">
              <w:rPr>
                <w:rFonts w:ascii="Segoe UI Symbol" w:eastAsia="Segoe UI Symbol" w:hAnsi="Segoe UI Symbol" w:cs="Segoe UI Symbol"/>
                <w:sz w:val="22"/>
              </w:rPr>
              <w:t>✓</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1EA2B65E" w14:textId="01DCAC73" w:rsidR="5182411E" w:rsidRDefault="5182411E" w:rsidP="5182411E">
            <w:pPr>
              <w:spacing w:line="276" w:lineRule="auto"/>
              <w:jc w:val="both"/>
            </w:pPr>
            <w:r w:rsidRPr="5182411E">
              <w:rPr>
                <w:rFonts w:ascii="Segoe UI Symbol" w:eastAsia="Segoe UI Symbol" w:hAnsi="Segoe UI Symbol" w:cs="Segoe UI Symbol"/>
                <w:sz w:val="22"/>
              </w:rPr>
              <w:t>✓</w:t>
            </w:r>
          </w:p>
        </w:tc>
      </w:tr>
      <w:tr w:rsidR="5182411E" w14:paraId="0E86F65A"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67763CFA" w14:textId="7EED268E" w:rsidR="5182411E" w:rsidRDefault="5182411E" w:rsidP="00802B6F">
            <w:pPr>
              <w:spacing w:line="276" w:lineRule="auto"/>
            </w:pPr>
            <w:r w:rsidRPr="5182411E">
              <w:rPr>
                <w:rFonts w:ascii="Montserrat" w:eastAsia="Montserrat" w:hAnsi="Montserrat" w:cs="Montserrat"/>
                <w:sz w:val="22"/>
              </w:rPr>
              <w:t xml:space="preserve">Deep understanding of the College’s core capabilities and the value this can add to potential clients. </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10E93558" w14:textId="3117A37B" w:rsidR="5182411E" w:rsidRDefault="5182411E" w:rsidP="5182411E">
            <w:pPr>
              <w:spacing w:line="276" w:lineRule="auto"/>
              <w:jc w:val="both"/>
            </w:pPr>
            <w:r w:rsidRPr="5182411E">
              <w:rPr>
                <w:rFonts w:ascii="Verdana" w:eastAsia="Verdana" w:hAnsi="Verdana" w:cs="Verdana"/>
                <w:sz w:val="22"/>
              </w:rPr>
              <w:t xml:space="preserve">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272C8D2" w14:textId="0D022513"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746D0018" w14:textId="363543E4" w:rsidR="5182411E" w:rsidRDefault="5182411E" w:rsidP="5182411E">
            <w:pPr>
              <w:spacing w:line="276" w:lineRule="auto"/>
              <w:jc w:val="both"/>
            </w:pPr>
            <w:r w:rsidRPr="5182411E">
              <w:rPr>
                <w:rFonts w:ascii="Segoe UI Symbol" w:eastAsia="Segoe UI Symbol" w:hAnsi="Segoe UI Symbol" w:cs="Segoe UI Symbol"/>
                <w:sz w:val="22"/>
              </w:rPr>
              <w:t>✓</w:t>
            </w:r>
          </w:p>
        </w:tc>
      </w:tr>
      <w:tr w:rsidR="5182411E" w14:paraId="3807D406"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604AD305" w14:textId="4E419CCA" w:rsidR="5182411E" w:rsidRDefault="5182411E" w:rsidP="00802B6F">
            <w:pPr>
              <w:spacing w:line="276" w:lineRule="auto"/>
            </w:pPr>
            <w:r w:rsidRPr="5182411E">
              <w:rPr>
                <w:rFonts w:ascii="Montserrat" w:eastAsia="Montserrat" w:hAnsi="Montserrat" w:cs="Montserrat"/>
                <w:sz w:val="22"/>
              </w:rPr>
              <w:t>Ability to understand and extract the underlying needs of others to shape opportunities for the College to support clients to achieve their strategic objectives.</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097C71D1" w14:textId="79501677" w:rsidR="5182411E" w:rsidRDefault="5182411E" w:rsidP="5182411E">
            <w:pPr>
              <w:spacing w:line="276" w:lineRule="auto"/>
              <w:jc w:val="both"/>
            </w:pPr>
            <w:r w:rsidRPr="5182411E">
              <w:rPr>
                <w:rFonts w:ascii="Verdana" w:eastAsia="Verdana" w:hAnsi="Verdana" w:cs="Verdana"/>
                <w:sz w:val="22"/>
              </w:rPr>
              <w:t xml:space="preserve">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23228DD" w14:textId="5CAC5B27"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52E5E442" w14:textId="65D2C5D4" w:rsidR="5182411E" w:rsidRDefault="5182411E" w:rsidP="5182411E">
            <w:pPr>
              <w:spacing w:line="276" w:lineRule="auto"/>
              <w:jc w:val="both"/>
            </w:pPr>
            <w:r w:rsidRPr="5182411E">
              <w:rPr>
                <w:rFonts w:ascii="Segoe UI Symbol" w:eastAsia="Segoe UI Symbol" w:hAnsi="Segoe UI Symbol" w:cs="Segoe UI Symbol"/>
                <w:sz w:val="22"/>
              </w:rPr>
              <w:t>✓</w:t>
            </w:r>
          </w:p>
        </w:tc>
      </w:tr>
      <w:tr w:rsidR="5182411E" w14:paraId="5F169CD3"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29DA45C8" w14:textId="0A8D07BB" w:rsidR="5182411E" w:rsidRDefault="5182411E" w:rsidP="00802B6F">
            <w:pPr>
              <w:spacing w:line="276" w:lineRule="auto"/>
            </w:pPr>
            <w:r w:rsidRPr="5182411E">
              <w:rPr>
                <w:rFonts w:ascii="Montserrat" w:eastAsia="Montserrat" w:hAnsi="Montserrat" w:cs="Montserrat"/>
                <w:sz w:val="22"/>
              </w:rPr>
              <w:t xml:space="preserve">Ability to build rapport, </w:t>
            </w:r>
            <w:proofErr w:type="gramStart"/>
            <w:r w:rsidRPr="5182411E">
              <w:rPr>
                <w:rFonts w:ascii="Montserrat" w:eastAsia="Montserrat" w:hAnsi="Montserrat" w:cs="Montserrat"/>
                <w:sz w:val="22"/>
              </w:rPr>
              <w:t>trust</w:t>
            </w:r>
            <w:proofErr w:type="gramEnd"/>
            <w:r w:rsidRPr="5182411E">
              <w:rPr>
                <w:rFonts w:ascii="Montserrat" w:eastAsia="Montserrat" w:hAnsi="Montserrat" w:cs="Montserrat"/>
                <w:sz w:val="22"/>
              </w:rPr>
              <w:t xml:space="preserve"> and respect quickly and effectively with internal and external stakeholders.</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42C087A9" w14:textId="203857DF" w:rsidR="5182411E" w:rsidRDefault="5182411E" w:rsidP="5182411E">
            <w:pPr>
              <w:spacing w:line="276" w:lineRule="auto"/>
              <w:jc w:val="both"/>
            </w:pPr>
            <w:r w:rsidRPr="5182411E">
              <w:rPr>
                <w:rFonts w:ascii="Verdana" w:eastAsia="Verdana" w:hAnsi="Verdana" w:cs="Verdana"/>
                <w:sz w:val="22"/>
              </w:rPr>
              <w:t xml:space="preserve">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C48F1FC" w14:textId="68F3A98A"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315B5D32" w14:textId="51771286" w:rsidR="5182411E" w:rsidRDefault="5182411E" w:rsidP="5182411E">
            <w:pPr>
              <w:spacing w:line="276" w:lineRule="auto"/>
              <w:jc w:val="both"/>
            </w:pPr>
            <w:r w:rsidRPr="5182411E">
              <w:rPr>
                <w:rFonts w:ascii="Segoe UI Symbol" w:eastAsia="Segoe UI Symbol" w:hAnsi="Segoe UI Symbol" w:cs="Segoe UI Symbol"/>
                <w:sz w:val="22"/>
              </w:rPr>
              <w:t>✓</w:t>
            </w:r>
          </w:p>
        </w:tc>
      </w:tr>
      <w:tr w:rsidR="5182411E" w14:paraId="6295ED0B"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5C135548" w14:textId="5069BBB8" w:rsidR="5182411E" w:rsidRDefault="5182411E" w:rsidP="00802B6F">
            <w:pPr>
              <w:spacing w:line="276" w:lineRule="auto"/>
            </w:pPr>
            <w:r w:rsidRPr="5182411E">
              <w:rPr>
                <w:rFonts w:ascii="Montserrat" w:eastAsia="Montserrat" w:hAnsi="Montserrat" w:cs="Montserrat"/>
                <w:sz w:val="22"/>
              </w:rPr>
              <w:t xml:space="preserve">Proven ability to work with numerous stakeholders and adapt communications </w:t>
            </w:r>
            <w:r w:rsidRPr="5182411E">
              <w:rPr>
                <w:rFonts w:ascii="Montserrat" w:eastAsia="Montserrat" w:hAnsi="Montserrat" w:cs="Montserrat"/>
                <w:sz w:val="22"/>
              </w:rPr>
              <w:lastRenderedPageBreak/>
              <w:t>methods or style as appropriate, understanding the nuances required depending on different cultures, importance of relationship etc.</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1D784A3E" w14:textId="3484A0C8" w:rsidR="5182411E" w:rsidRDefault="5182411E" w:rsidP="5182411E">
            <w:pPr>
              <w:spacing w:line="276" w:lineRule="auto"/>
              <w:jc w:val="both"/>
            </w:pPr>
            <w:r w:rsidRPr="5182411E">
              <w:rPr>
                <w:rFonts w:ascii="Verdana" w:eastAsia="Verdana" w:hAnsi="Verdana" w:cs="Verdana"/>
                <w:sz w:val="22"/>
              </w:rPr>
              <w:lastRenderedPageBreak/>
              <w:t xml:space="preserve">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3528DEC" w14:textId="1B39172B"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6E8BCDBC" w14:textId="74490AD3" w:rsidR="5182411E" w:rsidRDefault="5182411E" w:rsidP="5182411E">
            <w:pPr>
              <w:spacing w:line="276" w:lineRule="auto"/>
              <w:jc w:val="both"/>
            </w:pPr>
            <w:r w:rsidRPr="5182411E">
              <w:rPr>
                <w:rFonts w:ascii="Segoe UI Symbol" w:eastAsia="Segoe UI Symbol" w:hAnsi="Segoe UI Symbol" w:cs="Segoe UI Symbol"/>
                <w:sz w:val="22"/>
              </w:rPr>
              <w:t>✓</w:t>
            </w:r>
          </w:p>
        </w:tc>
      </w:tr>
      <w:tr w:rsidR="5182411E" w14:paraId="0A9E416F" w14:textId="77777777" w:rsidTr="006E693C">
        <w:trPr>
          <w:trHeight w:val="300"/>
        </w:trPr>
        <w:tc>
          <w:tcPr>
            <w:tcW w:w="5235"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6A9CD2F6" w14:textId="6B2E2D00" w:rsidR="5182411E" w:rsidRDefault="5182411E" w:rsidP="5182411E">
            <w:pPr>
              <w:spacing w:line="276" w:lineRule="auto"/>
            </w:pPr>
            <w:r w:rsidRPr="5182411E">
              <w:rPr>
                <w:rFonts w:ascii="Montserrat" w:eastAsia="Montserrat" w:hAnsi="Montserrat" w:cs="Montserrat"/>
                <w:b/>
                <w:bCs/>
                <w:sz w:val="22"/>
              </w:rPr>
              <w:t>DESIRABLE</w:t>
            </w:r>
          </w:p>
        </w:tc>
        <w:tc>
          <w:tcPr>
            <w:tcW w:w="2268"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3905877E" w14:textId="06E28D07" w:rsidR="5182411E" w:rsidRDefault="5182411E" w:rsidP="5182411E">
            <w:pPr>
              <w:spacing w:line="276" w:lineRule="auto"/>
              <w:jc w:val="both"/>
            </w:pPr>
            <w:r w:rsidRPr="5182411E">
              <w:rPr>
                <w:rFonts w:ascii="Verdana" w:eastAsia="Verdana" w:hAnsi="Verdana" w:cs="Verdana"/>
                <w:sz w:val="22"/>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1AF46CB3" w14:textId="1E1791F9"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shd w:val="clear" w:color="auto" w:fill="FBE4D5" w:themeFill="accent2" w:themeFillTint="33"/>
            <w:tcMar>
              <w:left w:w="108" w:type="dxa"/>
              <w:right w:w="108" w:type="dxa"/>
            </w:tcMar>
          </w:tcPr>
          <w:p w14:paraId="3CF9446C" w14:textId="2F21E3A6" w:rsidR="5182411E" w:rsidRDefault="5182411E" w:rsidP="5182411E">
            <w:pPr>
              <w:spacing w:line="276" w:lineRule="auto"/>
              <w:jc w:val="both"/>
            </w:pPr>
            <w:r w:rsidRPr="5182411E">
              <w:rPr>
                <w:rFonts w:ascii="Verdana" w:eastAsia="Verdana" w:hAnsi="Verdana" w:cs="Verdana"/>
                <w:sz w:val="22"/>
              </w:rPr>
              <w:t xml:space="preserve"> </w:t>
            </w:r>
          </w:p>
        </w:tc>
      </w:tr>
      <w:tr w:rsidR="5182411E" w14:paraId="121350F5"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059BE956" w14:textId="641CF346" w:rsidR="5182411E" w:rsidRDefault="5182411E" w:rsidP="5182411E">
            <w:pPr>
              <w:spacing w:line="276" w:lineRule="auto"/>
              <w:jc w:val="both"/>
            </w:pPr>
            <w:r w:rsidRPr="5182411E">
              <w:rPr>
                <w:rFonts w:ascii="Montserrat" w:eastAsia="Montserrat" w:hAnsi="Montserrat" w:cs="Montserrat"/>
                <w:sz w:val="22"/>
              </w:rPr>
              <w:t>Educated to MSc level, ideally in Business, Mental Health or International Studies, or equivalent working experience.</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62E9B9F7" w14:textId="4D319D3D" w:rsidR="5182411E" w:rsidRDefault="5182411E" w:rsidP="5182411E">
            <w:pPr>
              <w:spacing w:line="276" w:lineRule="auto"/>
              <w:jc w:val="both"/>
            </w:pPr>
            <w:r w:rsidRPr="5182411E">
              <w:rPr>
                <w:rFonts w:ascii="Segoe UI Symbol" w:eastAsia="Segoe UI Symbol" w:hAnsi="Segoe UI Symbol" w:cs="Segoe UI Symbol"/>
                <w:sz w:val="22"/>
              </w:rPr>
              <w: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24B7334" w14:textId="061BDDE4"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1B11CEDC" w14:textId="2F08D1C1" w:rsidR="5182411E" w:rsidRDefault="5182411E" w:rsidP="5182411E">
            <w:pPr>
              <w:spacing w:line="276" w:lineRule="auto"/>
              <w:jc w:val="both"/>
            </w:pPr>
            <w:r w:rsidRPr="5182411E">
              <w:rPr>
                <w:rFonts w:ascii="Verdana" w:eastAsia="Verdana" w:hAnsi="Verdana" w:cs="Verdana"/>
                <w:sz w:val="22"/>
              </w:rPr>
              <w:t xml:space="preserve"> </w:t>
            </w:r>
          </w:p>
        </w:tc>
      </w:tr>
      <w:tr w:rsidR="5182411E" w14:paraId="07438740"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3000A058" w14:textId="511BB8B4" w:rsidR="5182411E" w:rsidRDefault="5182411E" w:rsidP="5182411E">
            <w:pPr>
              <w:spacing w:line="276" w:lineRule="auto"/>
              <w:jc w:val="both"/>
            </w:pPr>
            <w:r w:rsidRPr="5182411E">
              <w:rPr>
                <w:rFonts w:ascii="Montserrat" w:eastAsia="Montserrat" w:hAnsi="Montserrat" w:cs="Montserrat"/>
                <w:sz w:val="22"/>
              </w:rPr>
              <w:t>Experience of co-production and/or patient and carer engagement.</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56885822" w14:textId="6114447A" w:rsidR="5182411E" w:rsidRDefault="5182411E" w:rsidP="5182411E">
            <w:pPr>
              <w:spacing w:line="276" w:lineRule="auto"/>
              <w:jc w:val="both"/>
            </w:pPr>
            <w:r w:rsidRPr="5182411E">
              <w:rPr>
                <w:rFonts w:ascii="Segoe UI Symbol" w:eastAsia="Segoe UI Symbol" w:hAnsi="Segoe UI Symbol" w:cs="Segoe UI Symbol"/>
                <w:sz w:val="22"/>
              </w:rPr>
              <w: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C023EC9" w14:textId="7E3095BD"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44A06CF9" w14:textId="56D002CE" w:rsidR="5182411E" w:rsidRDefault="5182411E" w:rsidP="5182411E">
            <w:pPr>
              <w:spacing w:line="276" w:lineRule="auto"/>
              <w:jc w:val="both"/>
            </w:pPr>
            <w:r w:rsidRPr="5182411E">
              <w:rPr>
                <w:rFonts w:ascii="Verdana" w:eastAsia="Verdana" w:hAnsi="Verdana" w:cs="Verdana"/>
                <w:sz w:val="22"/>
              </w:rPr>
              <w:t xml:space="preserve"> </w:t>
            </w:r>
          </w:p>
        </w:tc>
      </w:tr>
      <w:tr w:rsidR="5182411E" w14:paraId="2D042771" w14:textId="77777777" w:rsidTr="00A9047F">
        <w:trPr>
          <w:trHeight w:val="300"/>
        </w:trPr>
        <w:tc>
          <w:tcPr>
            <w:tcW w:w="5235" w:type="dxa"/>
            <w:tcBorders>
              <w:top w:val="single" w:sz="8" w:space="0" w:color="auto"/>
              <w:left w:val="single" w:sz="8" w:space="0" w:color="auto"/>
              <w:bottom w:val="single" w:sz="8" w:space="0" w:color="auto"/>
              <w:right w:val="single" w:sz="8" w:space="0" w:color="auto"/>
            </w:tcBorders>
            <w:tcMar>
              <w:left w:w="108" w:type="dxa"/>
              <w:right w:w="108" w:type="dxa"/>
            </w:tcMar>
          </w:tcPr>
          <w:p w14:paraId="37E58BAA" w14:textId="699F1BDC" w:rsidR="5182411E" w:rsidRDefault="5182411E" w:rsidP="5182411E">
            <w:pPr>
              <w:spacing w:line="276" w:lineRule="auto"/>
              <w:jc w:val="both"/>
            </w:pPr>
            <w:r w:rsidRPr="5182411E">
              <w:rPr>
                <w:rFonts w:ascii="Montserrat" w:eastAsia="Montserrat" w:hAnsi="Montserrat" w:cs="Montserrat"/>
                <w:sz w:val="22"/>
              </w:rPr>
              <w:t>Experience in delivering advisory projects, in the capacity of a consultant, in areas such as mental health quality improvement, policy advice and/or capacity building in mental health programmes.</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14:paraId="09878A18" w14:textId="6693F9AA" w:rsidR="5182411E" w:rsidRDefault="5182411E" w:rsidP="5182411E">
            <w:pPr>
              <w:spacing w:line="276" w:lineRule="auto"/>
              <w:jc w:val="both"/>
            </w:pPr>
            <w:r w:rsidRPr="5182411E">
              <w:rPr>
                <w:rFonts w:ascii="Segoe UI Symbol" w:eastAsia="Segoe UI Symbol" w:hAnsi="Segoe UI Symbol" w:cs="Segoe UI Symbol"/>
                <w:sz w:val="22"/>
              </w:rPr>
              <w: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52D7CDC5" w14:textId="76756CD2" w:rsidR="5182411E" w:rsidRDefault="5182411E" w:rsidP="5182411E">
            <w:pPr>
              <w:spacing w:line="276" w:lineRule="auto"/>
              <w:jc w:val="both"/>
            </w:pPr>
            <w:r w:rsidRPr="5182411E">
              <w:rPr>
                <w:rFonts w:ascii="Verdana" w:eastAsia="Verdana" w:hAnsi="Verdana" w:cs="Verdana"/>
                <w:sz w:val="22"/>
              </w:rPr>
              <w:t xml:space="preserve"> </w:t>
            </w:r>
          </w:p>
        </w:tc>
        <w:tc>
          <w:tcPr>
            <w:tcW w:w="1891" w:type="dxa"/>
            <w:tcBorders>
              <w:top w:val="single" w:sz="8" w:space="0" w:color="auto"/>
              <w:left w:val="single" w:sz="8" w:space="0" w:color="auto"/>
              <w:bottom w:val="single" w:sz="8" w:space="0" w:color="auto"/>
              <w:right w:val="single" w:sz="8" w:space="0" w:color="auto"/>
            </w:tcBorders>
            <w:tcMar>
              <w:left w:w="108" w:type="dxa"/>
              <w:right w:w="108" w:type="dxa"/>
            </w:tcMar>
          </w:tcPr>
          <w:p w14:paraId="18B3F824" w14:textId="53305B74" w:rsidR="5182411E" w:rsidRDefault="5182411E" w:rsidP="5182411E">
            <w:pPr>
              <w:spacing w:line="276" w:lineRule="auto"/>
              <w:jc w:val="both"/>
            </w:pPr>
            <w:r w:rsidRPr="5182411E">
              <w:rPr>
                <w:rFonts w:ascii="Segoe UI Symbol" w:eastAsia="Segoe UI Symbol" w:hAnsi="Segoe UI Symbol" w:cs="Segoe UI Symbol"/>
                <w:sz w:val="22"/>
              </w:rPr>
              <w:t>✓</w:t>
            </w:r>
          </w:p>
        </w:tc>
      </w:tr>
    </w:tbl>
    <w:p w14:paraId="032BA58B" w14:textId="0443A7A9" w:rsidR="006F490C" w:rsidRPr="00905C9C" w:rsidRDefault="64DB57C7" w:rsidP="5182411E">
      <w:r w:rsidRPr="5182411E">
        <w:rPr>
          <w:rFonts w:ascii="Verdana" w:eastAsia="Verdana" w:hAnsi="Verdana" w:cs="Verdana"/>
          <w:sz w:val="22"/>
          <w:szCs w:val="22"/>
        </w:rPr>
        <w:t xml:space="preserve"> </w:t>
      </w:r>
    </w:p>
    <w:p w14:paraId="0BA737A7" w14:textId="114B5BB2" w:rsidR="006F490C" w:rsidRPr="00905C9C" w:rsidRDefault="64DB57C7" w:rsidP="5182411E">
      <w:r w:rsidRPr="5182411E">
        <w:rPr>
          <w:rFonts w:ascii="Verdana" w:eastAsia="Verdana" w:hAnsi="Verdana" w:cs="Verdana"/>
          <w:sz w:val="22"/>
          <w:szCs w:val="22"/>
        </w:rPr>
        <w:t xml:space="preserve"> </w:t>
      </w:r>
    </w:p>
    <w:p w14:paraId="66AFF0BA" w14:textId="60DFD0AF" w:rsidR="006F490C" w:rsidRPr="00905C9C" w:rsidRDefault="64DB57C7" w:rsidP="5182411E">
      <w:r w:rsidRPr="5182411E">
        <w:rPr>
          <w:rFonts w:ascii="Montserrat" w:eastAsia="Montserrat" w:hAnsi="Montserrat" w:cs="Montserrat"/>
          <w:sz w:val="22"/>
          <w:szCs w:val="22"/>
        </w:rPr>
        <w:t xml:space="preserve">Candidates are reminded that the shortlisting process is based on the evidence provided on the application form, cover letter and CV. </w:t>
      </w:r>
    </w:p>
    <w:p w14:paraId="040845DB" w14:textId="7FC42077" w:rsidR="006F490C" w:rsidRPr="00905C9C" w:rsidRDefault="006F490C" w:rsidP="5182411E">
      <w:pPr>
        <w:rPr>
          <w:rFonts w:ascii="Verdana" w:eastAsia="Verdana" w:hAnsi="Verdana" w:cs="Verdana"/>
          <w:sz w:val="22"/>
          <w:szCs w:val="22"/>
        </w:rPr>
      </w:pPr>
    </w:p>
    <w:p w14:paraId="39676D19" w14:textId="3477E98D" w:rsidR="006F490C" w:rsidRPr="00905C9C" w:rsidRDefault="006F490C" w:rsidP="006F490C">
      <w:pPr>
        <w:pStyle w:val="ListParagraph"/>
        <w:ind w:left="0"/>
        <w:rPr>
          <w:rFonts w:ascii="Montserrat" w:hAnsi="Montserrat"/>
          <w:sz w:val="22"/>
          <w:szCs w:val="22"/>
        </w:rPr>
      </w:pPr>
    </w:p>
    <w:p w14:paraId="66F4EC20" w14:textId="61C4038D" w:rsidR="00F95B40" w:rsidRDefault="00F95B40" w:rsidP="5182411E">
      <w:pPr>
        <w:pStyle w:val="ListParagraph"/>
        <w:ind w:left="0"/>
        <w:rPr>
          <w:rFonts w:ascii="Montserrat" w:hAnsi="Montserrat"/>
          <w:sz w:val="22"/>
          <w:szCs w:val="22"/>
        </w:rPr>
      </w:pPr>
    </w:p>
    <w:p w14:paraId="5CE5004F" w14:textId="77777777" w:rsidR="006F5702" w:rsidRDefault="006F5702" w:rsidP="5182411E">
      <w:pPr>
        <w:pStyle w:val="ListParagraph"/>
        <w:ind w:left="0"/>
        <w:rPr>
          <w:rFonts w:ascii="Montserrat" w:hAnsi="Montserrat"/>
          <w:sz w:val="22"/>
          <w:szCs w:val="22"/>
        </w:rPr>
      </w:pPr>
    </w:p>
    <w:p w14:paraId="22649D80" w14:textId="77777777" w:rsidR="006F5702" w:rsidRDefault="006F5702" w:rsidP="5182411E">
      <w:pPr>
        <w:pStyle w:val="ListParagraph"/>
        <w:ind w:left="0"/>
        <w:rPr>
          <w:rFonts w:ascii="Montserrat" w:hAnsi="Montserrat"/>
          <w:sz w:val="22"/>
          <w:szCs w:val="22"/>
        </w:rPr>
      </w:pPr>
    </w:p>
    <w:p w14:paraId="1E3D5D2D" w14:textId="77777777" w:rsidR="006F5702" w:rsidRDefault="006F5702" w:rsidP="5182411E">
      <w:pPr>
        <w:pStyle w:val="ListParagraph"/>
        <w:ind w:left="0"/>
        <w:rPr>
          <w:rFonts w:ascii="Montserrat" w:hAnsi="Montserrat"/>
          <w:sz w:val="22"/>
          <w:szCs w:val="22"/>
        </w:rPr>
      </w:pPr>
    </w:p>
    <w:p w14:paraId="4269675E" w14:textId="77777777" w:rsidR="006F5702" w:rsidRDefault="006F5702" w:rsidP="5182411E">
      <w:pPr>
        <w:pStyle w:val="ListParagraph"/>
        <w:ind w:left="0"/>
        <w:rPr>
          <w:rFonts w:ascii="Montserrat" w:hAnsi="Montserrat"/>
          <w:sz w:val="22"/>
          <w:szCs w:val="22"/>
        </w:rPr>
      </w:pPr>
    </w:p>
    <w:p w14:paraId="434801D0" w14:textId="77777777" w:rsidR="006F5702" w:rsidRDefault="006F5702" w:rsidP="5182411E">
      <w:pPr>
        <w:pStyle w:val="ListParagraph"/>
        <w:ind w:left="0"/>
        <w:rPr>
          <w:rFonts w:ascii="Montserrat" w:hAnsi="Montserrat"/>
          <w:sz w:val="22"/>
          <w:szCs w:val="22"/>
        </w:rPr>
      </w:pPr>
    </w:p>
    <w:p w14:paraId="3F572CFE" w14:textId="77777777" w:rsidR="006F5702" w:rsidRDefault="006F5702" w:rsidP="5182411E">
      <w:pPr>
        <w:pStyle w:val="ListParagraph"/>
        <w:ind w:left="0"/>
        <w:rPr>
          <w:rFonts w:ascii="Montserrat" w:hAnsi="Montserrat"/>
          <w:sz w:val="22"/>
          <w:szCs w:val="22"/>
        </w:rPr>
      </w:pPr>
    </w:p>
    <w:p w14:paraId="77D4C5B6" w14:textId="77777777" w:rsidR="006F5702" w:rsidRDefault="006F5702" w:rsidP="5182411E">
      <w:pPr>
        <w:pStyle w:val="ListParagraph"/>
        <w:ind w:left="0"/>
        <w:rPr>
          <w:rFonts w:ascii="Montserrat" w:hAnsi="Montserrat"/>
          <w:sz w:val="22"/>
          <w:szCs w:val="22"/>
        </w:rPr>
      </w:pPr>
    </w:p>
    <w:p w14:paraId="17792F2A" w14:textId="77777777" w:rsidR="006F5702" w:rsidRDefault="006F5702" w:rsidP="5182411E">
      <w:pPr>
        <w:pStyle w:val="ListParagraph"/>
        <w:ind w:left="0"/>
        <w:rPr>
          <w:rFonts w:ascii="Montserrat" w:hAnsi="Montserrat"/>
          <w:sz w:val="22"/>
          <w:szCs w:val="22"/>
        </w:rPr>
      </w:pPr>
    </w:p>
    <w:p w14:paraId="3C84A979" w14:textId="77777777" w:rsidR="006F5702" w:rsidRDefault="006F5702" w:rsidP="5182411E">
      <w:pPr>
        <w:pStyle w:val="ListParagraph"/>
        <w:ind w:left="0"/>
        <w:rPr>
          <w:rFonts w:ascii="Montserrat" w:hAnsi="Montserrat"/>
          <w:sz w:val="22"/>
          <w:szCs w:val="22"/>
        </w:rPr>
      </w:pPr>
    </w:p>
    <w:p w14:paraId="1B9098CB" w14:textId="77777777" w:rsidR="006F5702" w:rsidRDefault="006F5702" w:rsidP="5182411E">
      <w:pPr>
        <w:pStyle w:val="ListParagraph"/>
        <w:ind w:left="0"/>
        <w:rPr>
          <w:rFonts w:ascii="Montserrat" w:hAnsi="Montserrat"/>
          <w:sz w:val="22"/>
          <w:szCs w:val="22"/>
        </w:rPr>
      </w:pPr>
    </w:p>
    <w:p w14:paraId="2C4720D2" w14:textId="77777777" w:rsidR="006F5702" w:rsidRDefault="006F5702" w:rsidP="5182411E">
      <w:pPr>
        <w:pStyle w:val="ListParagraph"/>
        <w:ind w:left="0"/>
        <w:rPr>
          <w:rFonts w:ascii="Montserrat" w:hAnsi="Montserrat"/>
          <w:sz w:val="22"/>
          <w:szCs w:val="22"/>
        </w:rPr>
      </w:pPr>
    </w:p>
    <w:p w14:paraId="33D598EA" w14:textId="77777777" w:rsidR="006F5702" w:rsidRDefault="006F5702" w:rsidP="5182411E">
      <w:pPr>
        <w:pStyle w:val="ListParagraph"/>
        <w:ind w:left="0"/>
        <w:rPr>
          <w:rFonts w:ascii="Montserrat" w:hAnsi="Montserrat"/>
          <w:sz w:val="22"/>
          <w:szCs w:val="22"/>
        </w:rPr>
      </w:pPr>
    </w:p>
    <w:p w14:paraId="60697C9A" w14:textId="77777777" w:rsidR="006F5702" w:rsidRDefault="006F5702" w:rsidP="5182411E">
      <w:pPr>
        <w:pStyle w:val="ListParagraph"/>
        <w:ind w:left="0"/>
        <w:rPr>
          <w:rFonts w:ascii="Montserrat" w:hAnsi="Montserrat"/>
          <w:sz w:val="22"/>
          <w:szCs w:val="22"/>
        </w:rPr>
      </w:pPr>
    </w:p>
    <w:p w14:paraId="67539CB1" w14:textId="77777777" w:rsidR="006F5702" w:rsidRDefault="006F5702" w:rsidP="5182411E">
      <w:pPr>
        <w:pStyle w:val="ListParagraph"/>
        <w:ind w:left="0"/>
        <w:rPr>
          <w:rFonts w:ascii="Montserrat" w:hAnsi="Montserrat"/>
          <w:sz w:val="22"/>
          <w:szCs w:val="22"/>
        </w:rPr>
      </w:pPr>
    </w:p>
    <w:p w14:paraId="14D274CE" w14:textId="77777777" w:rsidR="006F5702" w:rsidRDefault="006F5702" w:rsidP="5182411E">
      <w:pPr>
        <w:pStyle w:val="ListParagraph"/>
        <w:ind w:left="0"/>
        <w:rPr>
          <w:rFonts w:ascii="Montserrat" w:hAnsi="Montserrat"/>
          <w:sz w:val="22"/>
          <w:szCs w:val="22"/>
        </w:rPr>
      </w:pPr>
    </w:p>
    <w:p w14:paraId="398AA96E" w14:textId="77777777" w:rsidR="006F5702" w:rsidRDefault="006F5702" w:rsidP="5182411E">
      <w:pPr>
        <w:pStyle w:val="ListParagraph"/>
        <w:ind w:left="0"/>
        <w:rPr>
          <w:rFonts w:ascii="Montserrat" w:hAnsi="Montserrat"/>
          <w:sz w:val="22"/>
          <w:szCs w:val="22"/>
        </w:rPr>
      </w:pPr>
    </w:p>
    <w:p w14:paraId="7123D284" w14:textId="77777777" w:rsidR="006F5702" w:rsidRDefault="006F5702" w:rsidP="5182411E">
      <w:pPr>
        <w:pStyle w:val="ListParagraph"/>
        <w:ind w:left="0"/>
        <w:rPr>
          <w:rFonts w:ascii="Montserrat" w:hAnsi="Montserrat"/>
          <w:sz w:val="22"/>
          <w:szCs w:val="22"/>
        </w:rPr>
      </w:pPr>
    </w:p>
    <w:p w14:paraId="465FD687" w14:textId="77777777" w:rsidR="006F5702" w:rsidRDefault="006F5702" w:rsidP="5182411E">
      <w:pPr>
        <w:pStyle w:val="ListParagraph"/>
        <w:ind w:left="0"/>
        <w:rPr>
          <w:rFonts w:ascii="Montserrat" w:hAnsi="Montserrat"/>
          <w:sz w:val="22"/>
          <w:szCs w:val="22"/>
        </w:rPr>
      </w:pPr>
    </w:p>
    <w:p w14:paraId="089C39FB" w14:textId="77777777" w:rsidR="006F5702" w:rsidRDefault="006F5702" w:rsidP="5182411E">
      <w:pPr>
        <w:pStyle w:val="ListParagraph"/>
        <w:ind w:left="0"/>
        <w:rPr>
          <w:rFonts w:ascii="Montserrat" w:hAnsi="Montserrat"/>
          <w:sz w:val="22"/>
          <w:szCs w:val="22"/>
        </w:rPr>
      </w:pPr>
    </w:p>
    <w:p w14:paraId="1286E787" w14:textId="77777777" w:rsidR="006F5702" w:rsidRDefault="006F5702" w:rsidP="5182411E">
      <w:pPr>
        <w:pStyle w:val="ListParagraph"/>
        <w:ind w:left="0"/>
        <w:rPr>
          <w:rFonts w:ascii="Montserrat" w:hAnsi="Montserrat"/>
          <w:sz w:val="22"/>
          <w:szCs w:val="22"/>
        </w:rPr>
      </w:pPr>
    </w:p>
    <w:p w14:paraId="59B5F466" w14:textId="77777777" w:rsidR="006F5702" w:rsidRDefault="006F5702" w:rsidP="5182411E">
      <w:pPr>
        <w:pStyle w:val="ListParagraph"/>
        <w:ind w:left="0"/>
        <w:rPr>
          <w:rFonts w:ascii="Montserrat" w:hAnsi="Montserrat"/>
          <w:sz w:val="22"/>
          <w:szCs w:val="22"/>
        </w:rPr>
      </w:pPr>
    </w:p>
    <w:p w14:paraId="71FB564B" w14:textId="77777777" w:rsidR="006F5702" w:rsidRDefault="006F5702" w:rsidP="5182411E">
      <w:pPr>
        <w:pStyle w:val="ListParagraph"/>
        <w:ind w:left="0"/>
        <w:rPr>
          <w:rFonts w:ascii="Montserrat" w:hAnsi="Montserrat"/>
          <w:sz w:val="22"/>
          <w:szCs w:val="22"/>
        </w:rPr>
      </w:pPr>
    </w:p>
    <w:p w14:paraId="3FEEDDA2" w14:textId="77777777" w:rsidR="006F5702" w:rsidRDefault="006F5702" w:rsidP="5182411E">
      <w:pPr>
        <w:pStyle w:val="ListParagraph"/>
        <w:ind w:left="0"/>
        <w:rPr>
          <w:rFonts w:ascii="Montserrat" w:hAnsi="Montserrat"/>
          <w:sz w:val="22"/>
          <w:szCs w:val="22"/>
        </w:rPr>
      </w:pPr>
    </w:p>
    <w:p w14:paraId="6732B2D4" w14:textId="77777777" w:rsidR="006F5702" w:rsidRDefault="006F5702" w:rsidP="5182411E">
      <w:pPr>
        <w:pStyle w:val="ListParagraph"/>
        <w:ind w:left="0"/>
        <w:rPr>
          <w:rFonts w:ascii="Montserrat" w:hAnsi="Montserrat"/>
          <w:sz w:val="22"/>
          <w:szCs w:val="22"/>
        </w:rPr>
      </w:pPr>
    </w:p>
    <w:p w14:paraId="5CE0A1CA" w14:textId="77777777" w:rsidR="006F5702" w:rsidRPr="00905C9C" w:rsidRDefault="006F5702" w:rsidP="5182411E">
      <w:pPr>
        <w:pStyle w:val="ListParagraph"/>
        <w:ind w:left="0"/>
        <w:rPr>
          <w:rFonts w:ascii="Montserrat" w:hAnsi="Montserrat"/>
          <w:sz w:val="22"/>
          <w:szCs w:val="22"/>
        </w:rPr>
      </w:pPr>
    </w:p>
    <w:p w14:paraId="0A522CC1"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D7D92BE" w14:textId="6C6D7ACA" w:rsidR="0095261B" w:rsidRDefault="00613D18" w:rsidP="004D0D94">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14A62CD7">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1D30E364" w:rsidR="004D0D94" w:rsidRDefault="00654992" w:rsidP="5182411E">
            <w:pPr>
              <w:rPr>
                <w:rFonts w:ascii="Montserrat" w:hAnsi="Montserrat"/>
                <w:b/>
                <w:bCs/>
                <w:sz w:val="22"/>
                <w:szCs w:val="22"/>
              </w:rPr>
            </w:pPr>
            <w:r w:rsidRPr="5182411E">
              <w:rPr>
                <w:rFonts w:ascii="Montserrat" w:hAnsi="Montserrat"/>
                <w:b/>
                <w:bCs/>
                <w:sz w:val="22"/>
                <w:szCs w:val="22"/>
              </w:rPr>
              <w:t>Permanent</w:t>
            </w:r>
          </w:p>
        </w:tc>
      </w:tr>
      <w:tr w:rsidR="004D0D94" w14:paraId="7EBEA410" w14:textId="77777777" w:rsidTr="14A62CD7">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310A105D" w:rsidR="004D0D94" w:rsidRDefault="42A44742" w:rsidP="14A62CD7">
            <w:pPr>
              <w:rPr>
                <w:rFonts w:ascii="Montserrat" w:hAnsi="Montserrat"/>
                <w:b/>
                <w:bCs/>
              </w:rPr>
            </w:pPr>
            <w:r w:rsidRPr="14A62CD7">
              <w:rPr>
                <w:rFonts w:ascii="Montserrat" w:hAnsi="Montserrat"/>
                <w:sz w:val="22"/>
                <w:szCs w:val="22"/>
              </w:rPr>
              <w:t>£</w:t>
            </w:r>
            <w:r w:rsidR="4F5B853B" w:rsidRPr="14A62CD7">
              <w:rPr>
                <w:rFonts w:ascii="Montserrat" w:hAnsi="Montserrat"/>
                <w:sz w:val="22"/>
                <w:szCs w:val="22"/>
              </w:rPr>
              <w:t>61</w:t>
            </w:r>
            <w:r w:rsidR="00FD6F2B" w:rsidRPr="14A62CD7">
              <w:rPr>
                <w:rFonts w:ascii="Montserrat" w:hAnsi="Montserrat"/>
                <w:sz w:val="22"/>
                <w:szCs w:val="22"/>
              </w:rPr>
              <w:t>,</w:t>
            </w:r>
            <w:r w:rsidR="65CE7A05" w:rsidRPr="14A62CD7">
              <w:rPr>
                <w:rFonts w:ascii="Montserrat" w:hAnsi="Montserrat"/>
                <w:sz w:val="22"/>
                <w:szCs w:val="22"/>
              </w:rPr>
              <w:t>174</w:t>
            </w:r>
            <w:r w:rsidR="00FD6F2B" w:rsidRPr="14A62CD7">
              <w:rPr>
                <w:rFonts w:ascii="Montserrat" w:hAnsi="Montserrat"/>
                <w:sz w:val="22"/>
                <w:szCs w:val="22"/>
              </w:rPr>
              <w:t xml:space="preserve"> -£6</w:t>
            </w:r>
            <w:r w:rsidR="35895D58" w:rsidRPr="14A62CD7">
              <w:rPr>
                <w:rFonts w:ascii="Montserrat" w:hAnsi="Montserrat"/>
                <w:sz w:val="22"/>
                <w:szCs w:val="22"/>
              </w:rPr>
              <w:t>7</w:t>
            </w:r>
            <w:r w:rsidR="00FD6F2B" w:rsidRPr="14A62CD7">
              <w:rPr>
                <w:rFonts w:ascii="Montserrat" w:hAnsi="Montserrat"/>
                <w:sz w:val="22"/>
                <w:szCs w:val="22"/>
              </w:rPr>
              <w:t>,</w:t>
            </w:r>
            <w:r w:rsidR="3A60FCBB" w:rsidRPr="14A62CD7">
              <w:rPr>
                <w:rFonts w:ascii="Montserrat" w:hAnsi="Montserrat"/>
                <w:sz w:val="22"/>
                <w:szCs w:val="22"/>
              </w:rPr>
              <w:t>348</w:t>
            </w:r>
            <w:r w:rsidRPr="14A62CD7">
              <w:rPr>
                <w:rFonts w:ascii="Montserrat" w:hAnsi="Montserrat"/>
                <w:sz w:val="22"/>
                <w:szCs w:val="22"/>
              </w:rPr>
              <w:t xml:space="preserve"> per annum</w:t>
            </w:r>
          </w:p>
        </w:tc>
      </w:tr>
      <w:tr w:rsidR="004D0D94" w14:paraId="639CBD8F" w14:textId="77777777" w:rsidTr="14A62CD7">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6AFC207D" w:rsidR="004D0D94" w:rsidRDefault="00654992"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14A62CD7">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3FDE5DAA" w:rsidR="004D0D94" w:rsidRDefault="00654992"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14A62CD7">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14A62CD7">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5F0ED8A0" w:rsidR="000C021D" w:rsidRDefault="00364613" w:rsidP="00364613">
            <w:pPr>
              <w:rPr>
                <w:rFonts w:ascii="Montserrat" w:hAnsi="Montserrat"/>
                <w:sz w:val="22"/>
                <w:szCs w:val="22"/>
              </w:rPr>
            </w:pPr>
            <w:r>
              <w:rPr>
                <w:rFonts w:ascii="Montserrat" w:hAnsi="Montserrat"/>
                <w:sz w:val="22"/>
                <w:szCs w:val="22"/>
              </w:rPr>
              <w:t>Hybrid</w:t>
            </w:r>
            <w:r>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14A62CD7">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14A62CD7">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Notice period</w:t>
            </w:r>
          </w:p>
          <w:p w14:paraId="3E8A31F7" w14:textId="0F8BF2A8" w:rsidR="003C6C61" w:rsidRDefault="003C6C61" w:rsidP="00364613">
            <w:pPr>
              <w:rPr>
                <w:rFonts w:ascii="Montserrat" w:hAnsi="Montserrat"/>
                <w:b/>
                <w:sz w:val="22"/>
                <w:szCs w:val="22"/>
              </w:rPr>
            </w:pPr>
          </w:p>
        </w:tc>
        <w:tc>
          <w:tcPr>
            <w:tcW w:w="5954" w:type="dxa"/>
          </w:tcPr>
          <w:p w14:paraId="56ABAA0C" w14:textId="61F282FE" w:rsidR="005E420A" w:rsidRDefault="7F337E7E" w:rsidP="00364613">
            <w:pPr>
              <w:rPr>
                <w:rFonts w:ascii="Montserrat" w:hAnsi="Montserrat"/>
                <w:sz w:val="22"/>
                <w:szCs w:val="22"/>
              </w:rPr>
            </w:pPr>
            <w:r w:rsidRPr="6F8F0A1A">
              <w:rPr>
                <w:rFonts w:ascii="Montserrat" w:hAnsi="Montserrat"/>
                <w:sz w:val="22"/>
                <w:szCs w:val="22"/>
              </w:rPr>
              <w:t>12</w:t>
            </w:r>
            <w:r w:rsidR="00654992" w:rsidRPr="6F8F0A1A">
              <w:rPr>
                <w:rFonts w:ascii="Montserrat" w:hAnsi="Montserrat"/>
                <w:sz w:val="22"/>
                <w:szCs w:val="22"/>
              </w:rPr>
              <w:t xml:space="preserve"> weeks</w:t>
            </w:r>
          </w:p>
        </w:tc>
      </w:tr>
      <w:tr w:rsidR="005E420A" w14:paraId="178C7BEB" w14:textId="77777777" w:rsidTr="14A62CD7">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14A62CD7">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14A62CD7">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4FA5BD6C"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 or another College address</w:t>
            </w:r>
          </w:p>
        </w:tc>
      </w:tr>
      <w:tr w:rsidR="005E420A" w14:paraId="1FF4A63A" w14:textId="77777777" w:rsidTr="14A62CD7">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14A62CD7">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436C9EAE"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r w:rsidR="006F5702">
              <w:rPr>
                <w:rFonts w:ascii="Montserrat" w:hAnsi="Montserrat"/>
                <w:sz w:val="22"/>
                <w:szCs w:val="22"/>
              </w:rPr>
              <w:t>.</w:t>
            </w:r>
            <w:r>
              <w:rPr>
                <w:rFonts w:ascii="Montserrat" w:hAnsi="Montserrat"/>
                <w:sz w:val="22"/>
                <w:szCs w:val="22"/>
              </w:rPr>
              <w:t xml:space="preserve"> </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5182411E">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5182411E">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5182411E">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3569CCD0" w14:textId="77777777" w:rsidR="000B07F9" w:rsidRDefault="000B07F9" w:rsidP="00D606C1">
            <w:pPr>
              <w:spacing w:before="120" w:after="120" w:line="300" w:lineRule="auto"/>
              <w:ind w:right="567"/>
              <w:rPr>
                <w:rFonts w:ascii="Montserrat" w:hAnsi="Montserrat"/>
                <w:b/>
                <w:sz w:val="22"/>
                <w:szCs w:val="22"/>
              </w:rPr>
            </w:pPr>
          </w:p>
          <w:p w14:paraId="6A436A8A" w14:textId="77777777" w:rsidR="00340851" w:rsidRDefault="00340851" w:rsidP="00D606C1">
            <w:pPr>
              <w:spacing w:before="120" w:after="120" w:line="300" w:lineRule="auto"/>
              <w:ind w:right="567"/>
              <w:rPr>
                <w:rFonts w:ascii="Montserrat" w:hAnsi="Montserrat"/>
                <w:b/>
                <w:sz w:val="22"/>
                <w:szCs w:val="22"/>
              </w:rPr>
            </w:pPr>
          </w:p>
          <w:p w14:paraId="3CAF9F2D" w14:textId="77777777" w:rsidR="00340851" w:rsidRDefault="00340851" w:rsidP="00D606C1">
            <w:pPr>
              <w:spacing w:before="120" w:after="120" w:line="300" w:lineRule="auto"/>
              <w:ind w:right="567"/>
              <w:rPr>
                <w:rFonts w:ascii="Montserrat" w:hAnsi="Montserrat"/>
                <w:b/>
                <w:sz w:val="22"/>
                <w:szCs w:val="22"/>
              </w:rPr>
            </w:pPr>
          </w:p>
          <w:p w14:paraId="7643E234" w14:textId="166ED839" w:rsidR="00D71CED" w:rsidRPr="00905C9C" w:rsidRDefault="00D71CED" w:rsidP="00D606C1">
            <w:pPr>
              <w:spacing w:before="120" w:after="120" w:line="300" w:lineRule="auto"/>
              <w:ind w:right="567"/>
              <w:rPr>
                <w:rFonts w:ascii="Montserrat" w:hAnsi="Montserrat"/>
                <w:b/>
                <w:sz w:val="22"/>
                <w:szCs w:val="22"/>
              </w:rPr>
            </w:pPr>
          </w:p>
        </w:tc>
      </w:tr>
    </w:tbl>
    <w:p w14:paraId="5D7248DF" w14:textId="77B6D650" w:rsidR="00A42088" w:rsidRDefault="2DD24AF4" w:rsidP="5182411E">
      <w:pPr>
        <w:pStyle w:val="Title"/>
        <w:rPr>
          <w:rFonts w:ascii="Montserrat" w:hAnsi="Montserrat" w:cs="Arial"/>
          <w:caps/>
          <w:sz w:val="24"/>
          <w:szCs w:val="24"/>
        </w:rPr>
      </w:pPr>
      <w:r w:rsidRPr="5182411E">
        <w:rPr>
          <w:rFonts w:ascii="Montserrat" w:hAnsi="Montserrat" w:cs="Arial"/>
          <w:caps/>
          <w:sz w:val="24"/>
          <w:szCs w:val="24"/>
        </w:rPr>
        <w:lastRenderedPageBreak/>
        <w:t xml:space="preserve">THE Royal College of Psychiatrists </w:t>
      </w:r>
    </w:p>
    <w:p w14:paraId="6E5A4BB8" w14:textId="77777777" w:rsidR="00A42088" w:rsidRDefault="00A42088" w:rsidP="5182411E">
      <w:pPr>
        <w:pStyle w:val="Subtitle"/>
        <w:rPr>
          <w:rFonts w:ascii="Montserrat" w:hAnsi="Montserrat" w:cs="Arial"/>
          <w:sz w:val="24"/>
          <w:szCs w:val="24"/>
        </w:rPr>
      </w:pPr>
    </w:p>
    <w:p w14:paraId="728A2A55" w14:textId="77777777" w:rsidR="00A42088" w:rsidRDefault="2DD24AF4" w:rsidP="5182411E">
      <w:pPr>
        <w:pStyle w:val="Subtitle"/>
        <w:rPr>
          <w:rFonts w:ascii="Montserrat" w:hAnsi="Montserrat" w:cs="Arial"/>
          <w:sz w:val="24"/>
          <w:szCs w:val="24"/>
        </w:rPr>
      </w:pPr>
      <w:r w:rsidRPr="5182411E">
        <w:rPr>
          <w:rFonts w:ascii="Montserrat" w:hAnsi="Montserrat" w:cs="Arial"/>
          <w:sz w:val="24"/>
          <w:szCs w:val="24"/>
        </w:rPr>
        <w:t>TOTAL REWARD STATEMENT</w:t>
      </w:r>
    </w:p>
    <w:p w14:paraId="11D84F9F" w14:textId="77777777" w:rsidR="00A42088" w:rsidRDefault="00A42088" w:rsidP="5182411E">
      <w:pPr>
        <w:rPr>
          <w:rFonts w:ascii="Montserrat" w:hAnsi="Montserrat"/>
          <w:szCs w:val="24"/>
        </w:rPr>
      </w:pPr>
    </w:p>
    <w:p w14:paraId="3C48BE6A" w14:textId="58D81979" w:rsidR="00A42088" w:rsidRDefault="00A42088" w:rsidP="5182411E">
      <w:pPr>
        <w:pStyle w:val="Title"/>
        <w:rPr>
          <w:rFonts w:ascii="Montserrat" w:hAnsi="Montserrat" w:cs="Arial"/>
          <w:caps/>
          <w:sz w:val="24"/>
          <w:szCs w:val="24"/>
        </w:rPr>
      </w:pPr>
    </w:p>
    <w:tbl>
      <w:tblPr>
        <w:tblW w:w="0" w:type="auto"/>
        <w:tblLayout w:type="fixed"/>
        <w:tblLook w:val="04A0" w:firstRow="1" w:lastRow="0" w:firstColumn="1" w:lastColumn="0" w:noHBand="0" w:noVBand="1"/>
      </w:tblPr>
      <w:tblGrid>
        <w:gridCol w:w="9026"/>
      </w:tblGrid>
      <w:tr w:rsidR="00517981" w:rsidRPr="00905C9C" w14:paraId="4B62F234" w14:textId="77777777" w:rsidTr="5182411E">
        <w:tc>
          <w:tcPr>
            <w:tcW w:w="9026" w:type="dxa"/>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5182411E">
            <w:pPr>
              <w:rPr>
                <w:rFonts w:ascii="Montserrat" w:eastAsia="Calibri" w:hAnsi="Montserrat" w:cs="Arial"/>
                <w:b/>
                <w:bCs/>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5182411E">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5182411E">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5182411E">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5182411E">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5182411E">
                    <w:rPr>
                      <w:rFonts w:ascii="Montserrat" w:eastAsia="Calibri" w:hAnsi="Montserrat" w:cs="Arial"/>
                      <w:sz w:val="22"/>
                    </w:rPr>
                    <w:t xml:space="preserve">Auto enrolment into Pension </w:t>
                  </w:r>
                </w:p>
                <w:p w14:paraId="4338A1AC" w14:textId="77777777" w:rsidR="00517981" w:rsidRPr="00905C9C" w:rsidRDefault="00517981" w:rsidP="5182411E">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5182411E">
                    <w:rPr>
                      <w:rFonts w:ascii="Montserrat" w:eastAsia="Calibri" w:hAnsi="Montserrat" w:cs="Arial"/>
                      <w:sz w:val="22"/>
                    </w:rPr>
                    <w:t>(10%/5% employer</w:t>
                  </w:r>
                </w:p>
                <w:p w14:paraId="6E9F1142" w14:textId="77777777" w:rsidR="00517981" w:rsidRPr="00905C9C" w:rsidRDefault="00517981" w:rsidP="5182411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bCs/>
                      <w:sz w:val="22"/>
                    </w:rPr>
                  </w:pPr>
                  <w:r w:rsidRPr="5182411E">
                    <w:rPr>
                      <w:rFonts w:ascii="Montserrat" w:eastAsia="Calibri" w:hAnsi="Montserrat" w:cs="Arial"/>
                      <w:b/>
                      <w:bCs/>
                      <w:sz w:val="22"/>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5182411E">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Interest free is only applicable up to </w:t>
                  </w:r>
                  <w:proofErr w:type="gramStart"/>
                  <w:r w:rsidRPr="00905C9C">
                    <w:rPr>
                      <w:rFonts w:ascii="Montserrat" w:eastAsia="Calibri" w:hAnsi="Montserrat" w:cs="Arial"/>
                      <w:bCs/>
                      <w:sz w:val="22"/>
                    </w:rPr>
                    <w:t>£9999</w:t>
                  </w:r>
                  <w:proofErr w:type="gramEnd"/>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5182411E">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5182411E">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5182411E">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5182411E">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5182411E">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5182411E">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5182411E">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5182411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5182411E">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51824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5182411E">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51824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5182411E">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51824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5182411E">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w:t>
                  </w:r>
                  <w:proofErr w:type="gramStart"/>
                  <w:r w:rsidRPr="00905C9C">
                    <w:rPr>
                      <w:rFonts w:ascii="Montserrat" w:eastAsia="Calibri" w:hAnsi="Montserrat" w:cs="Arial"/>
                      <w:sz w:val="22"/>
                    </w:rPr>
                    <w:t>pay</w:t>
                  </w:r>
                  <w:proofErr w:type="gramEnd"/>
                  <w:r w:rsidRPr="00905C9C">
                    <w:rPr>
                      <w:rFonts w:ascii="Montserrat" w:eastAsia="Calibri" w:hAnsi="Montserrat" w:cs="Arial"/>
                      <w:sz w:val="22"/>
                    </w:rPr>
                    <w:t xml:space="preserve">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51824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w:t>
                  </w:r>
                  <w:proofErr w:type="gramStart"/>
                  <w:r w:rsidR="003F4A13">
                    <w:rPr>
                      <w:rFonts w:ascii="Montserrat" w:eastAsia="Calibri" w:hAnsi="Montserrat" w:cs="Arial"/>
                      <w:sz w:val="22"/>
                    </w:rPr>
                    <w:t>certain</w:t>
                  </w:r>
                  <w:proofErr w:type="gramEnd"/>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 xml:space="preserve">be </w:t>
                  </w:r>
                  <w:proofErr w:type="gramStart"/>
                  <w:r>
                    <w:rPr>
                      <w:rFonts w:ascii="Montserrat" w:eastAsia="Calibri" w:hAnsi="Montserrat" w:cs="Arial"/>
                      <w:sz w:val="22"/>
                    </w:rPr>
                    <w:t>approved</w:t>
                  </w:r>
                  <w:proofErr w:type="gramEnd"/>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5182411E">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51824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5182411E">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51824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lastRenderedPageBreak/>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w:t>
                  </w:r>
                  <w:proofErr w:type="gramStart"/>
                  <w:r w:rsidRPr="00905C9C">
                    <w:rPr>
                      <w:rFonts w:ascii="Montserrat" w:eastAsia="Calibri" w:hAnsi="Montserrat" w:cs="Arial"/>
                      <w:sz w:val="22"/>
                    </w:rPr>
                    <w:t>to</w:t>
                  </w:r>
                  <w:proofErr w:type="gramEnd"/>
                  <w:r w:rsidRPr="00905C9C">
                    <w:rPr>
                      <w:rFonts w:ascii="Montserrat" w:eastAsia="Calibri" w:hAnsi="Montserrat" w:cs="Arial"/>
                      <w:sz w:val="22"/>
                    </w:rPr>
                    <w:t xml:space="preserve">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5182411E">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51824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3A454C">
                  <w:pPr>
                    <w:pStyle w:val="ListParagraph"/>
                    <w:numPr>
                      <w:ilvl w:val="0"/>
                      <w:numId w:val="16"/>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3A454C">
                  <w:pPr>
                    <w:pStyle w:val="ListParagraph"/>
                    <w:numPr>
                      <w:ilvl w:val="0"/>
                      <w:numId w:val="16"/>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3A454C">
                  <w:pPr>
                    <w:pStyle w:val="ListParagraph"/>
                    <w:numPr>
                      <w:ilvl w:val="0"/>
                      <w:numId w:val="16"/>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3A454C">
                  <w:pPr>
                    <w:pStyle w:val="ListParagraph"/>
                    <w:numPr>
                      <w:ilvl w:val="0"/>
                      <w:numId w:val="16"/>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5182411E">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1B33440F" w14:textId="77777777" w:rsidTr="5182411E">
        <w:tc>
          <w:tcPr>
            <w:tcW w:w="9026" w:type="dxa"/>
            <w:shd w:val="clear" w:color="auto" w:fill="auto"/>
          </w:tcPr>
          <w:p w14:paraId="5748B421" w14:textId="77777777" w:rsidR="0030279F" w:rsidRPr="00905C9C" w:rsidRDefault="0030279F" w:rsidP="00766491">
            <w:pPr>
              <w:rPr>
                <w:rFonts w:ascii="Montserrat" w:eastAsia="Calibri" w:hAnsi="Montserrat" w:cs="Arial"/>
                <w:b/>
                <w:sz w:val="22"/>
                <w:szCs w:val="22"/>
              </w:rPr>
            </w:pPr>
          </w:p>
        </w:tc>
      </w:tr>
    </w:tbl>
    <w:p w14:paraId="04738A5D" w14:textId="77777777" w:rsidR="00786A23" w:rsidRDefault="00786A23">
      <w:r>
        <w:br w:type="page"/>
      </w:r>
    </w:p>
    <w:tbl>
      <w:tblPr>
        <w:tblW w:w="0" w:type="auto"/>
        <w:tblLayout w:type="fixed"/>
        <w:tblLook w:val="04A0" w:firstRow="1" w:lastRow="0" w:firstColumn="1" w:lastColumn="0" w:noHBand="0" w:noVBand="1"/>
      </w:tblPr>
      <w:tblGrid>
        <w:gridCol w:w="5088"/>
        <w:gridCol w:w="1195"/>
        <w:gridCol w:w="1194"/>
        <w:gridCol w:w="1549"/>
      </w:tblGrid>
      <w:tr w:rsidR="00517981" w:rsidRPr="00905C9C" w14:paraId="1A1EA96B" w14:textId="77777777" w:rsidTr="5182411E">
        <w:tc>
          <w:tcPr>
            <w:tcW w:w="5088" w:type="dxa"/>
            <w:shd w:val="clear" w:color="auto" w:fill="auto"/>
          </w:tcPr>
          <w:p w14:paraId="2DF29C25" w14:textId="0B743720"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5B34ABC9" w14:textId="627F8BF6" w:rsidR="00766491" w:rsidRPr="00905C9C" w:rsidRDefault="00766491" w:rsidP="5182411E">
      <w:pPr>
        <w:rPr>
          <w:rFonts w:ascii="Montserrat" w:hAnsi="Montserrat"/>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5182411E">
        <w:rPr>
          <w:rFonts w:ascii="Montserrat" w:hAnsi="Montserrat" w:cs="Arial"/>
          <w:b/>
          <w:bCs/>
          <w:sz w:val="22"/>
          <w:szCs w:val="22"/>
        </w:rPr>
        <w:t xml:space="preserve">Set standards and promote excellence in psychiatry and mental </w:t>
      </w:r>
      <w:proofErr w:type="gramStart"/>
      <w:r w:rsidRPr="5182411E">
        <w:rPr>
          <w:rFonts w:ascii="Montserrat" w:hAnsi="Montserrat" w:cs="Arial"/>
          <w:b/>
          <w:bCs/>
          <w:sz w:val="22"/>
          <w:szCs w:val="22"/>
        </w:rPr>
        <w:t>healthcare</w:t>
      </w:r>
      <w:proofErr w:type="gramEnd"/>
    </w:p>
    <w:p w14:paraId="76196967" w14:textId="1195F374" w:rsidR="5182411E" w:rsidRDefault="5182411E" w:rsidP="5182411E">
      <w:pPr>
        <w:shd w:val="clear" w:color="auto" w:fill="FFFFFF" w:themeFill="background1"/>
        <w:ind w:left="567" w:right="567"/>
        <w:rPr>
          <w:rFonts w:ascii="Montserrat" w:hAnsi="Montserrat" w:cs="Arial"/>
          <w:b/>
          <w:bCs/>
          <w:sz w:val="22"/>
          <w:szCs w:val="22"/>
        </w:rPr>
      </w:pP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532D721B" w14:textId="3160CBDA" w:rsidR="00E93B61" w:rsidRDefault="00766491" w:rsidP="00786A23">
      <w:pPr>
        <w:shd w:val="clear" w:color="auto" w:fill="FFFFFF" w:themeFill="background1"/>
        <w:spacing w:before="240" w:after="240"/>
        <w:ind w:left="567" w:right="567"/>
        <w:outlineLvl w:val="5"/>
        <w:rPr>
          <w:rFonts w:ascii="Montserrat" w:hAnsi="Montserrat" w:cs="Arial"/>
          <w:b/>
          <w:bCs/>
          <w:sz w:val="22"/>
          <w:szCs w:val="22"/>
        </w:rPr>
      </w:pPr>
      <w:r w:rsidRPr="5182411E">
        <w:rPr>
          <w:rFonts w:ascii="Montserrat" w:hAnsi="Montserrat" w:cs="Arial"/>
          <w:b/>
          <w:bCs/>
          <w:sz w:val="22"/>
          <w:szCs w:val="22"/>
        </w:rPr>
        <w:t>Lead, represent and support psychiatrists</w:t>
      </w:r>
      <w:r w:rsidR="00786A23">
        <w:rPr>
          <w:rFonts w:ascii="Montserrat" w:hAnsi="Montserrat" w:cs="Arial"/>
          <w:b/>
          <w:bCs/>
          <w:sz w:val="22"/>
          <w:szCs w:val="22"/>
        </w:rPr>
        <w:br/>
      </w:r>
      <w:r>
        <w:br/>
      </w:r>
      <w:r w:rsidRPr="5182411E">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87DF51A" w:rsidR="00766491" w:rsidRPr="00905C9C" w:rsidRDefault="00766491" w:rsidP="00786A23">
      <w:pPr>
        <w:shd w:val="clear" w:color="auto" w:fill="FFFFFF" w:themeFill="background1"/>
        <w:spacing w:before="240" w:after="240"/>
        <w:ind w:left="567" w:right="567"/>
        <w:outlineLvl w:val="5"/>
        <w:rPr>
          <w:rFonts w:ascii="Montserrat" w:hAnsi="Montserrat" w:cs="Arial"/>
          <w:b/>
          <w:bCs/>
          <w:sz w:val="22"/>
          <w:szCs w:val="22"/>
        </w:rPr>
      </w:pPr>
      <w:r w:rsidRPr="5182411E">
        <w:rPr>
          <w:rFonts w:ascii="Montserrat" w:hAnsi="Montserrat" w:cs="Arial"/>
          <w:b/>
          <w:bCs/>
          <w:sz w:val="22"/>
          <w:szCs w:val="22"/>
        </w:rPr>
        <w:t>Work with patients, carers</w:t>
      </w:r>
      <w:r w:rsidR="0010394A" w:rsidRPr="5182411E">
        <w:rPr>
          <w:rFonts w:ascii="Montserrat" w:hAnsi="Montserrat" w:cs="Arial"/>
          <w:b/>
          <w:bCs/>
          <w:sz w:val="22"/>
          <w:szCs w:val="22"/>
        </w:rPr>
        <w:t>,</w:t>
      </w:r>
      <w:r w:rsidRPr="5182411E">
        <w:rPr>
          <w:rFonts w:ascii="Montserrat" w:hAnsi="Montserrat" w:cs="Arial"/>
          <w:b/>
          <w:bCs/>
          <w:sz w:val="22"/>
          <w:szCs w:val="22"/>
        </w:rPr>
        <w:t xml:space="preserve"> and their organisations</w:t>
      </w:r>
      <w:r w:rsidR="00786A23">
        <w:rPr>
          <w:rFonts w:ascii="Montserrat" w:hAnsi="Montserrat" w:cs="Arial"/>
          <w:b/>
          <w:bCs/>
          <w:sz w:val="22"/>
          <w:szCs w:val="22"/>
        </w:rPr>
        <w:br/>
      </w:r>
      <w:r>
        <w:br/>
      </w:r>
      <w:r w:rsidRPr="5182411E">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w:t>
      </w:r>
      <w:r w:rsidRPr="00905C9C">
        <w:rPr>
          <w:rFonts w:ascii="Montserrat" w:hAnsi="Montserrat" w:cs="Arial"/>
          <w:color w:val="111144"/>
          <w:sz w:val="22"/>
          <w:szCs w:val="22"/>
        </w:rPr>
        <w:lastRenderedPageBreak/>
        <w:t>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6315" w14:textId="77777777" w:rsidR="0025761E" w:rsidRDefault="0025761E" w:rsidP="00F418FE">
      <w:r>
        <w:separator/>
      </w:r>
    </w:p>
  </w:endnote>
  <w:endnote w:type="continuationSeparator" w:id="0">
    <w:p w14:paraId="148294F8" w14:textId="77777777" w:rsidR="0025761E" w:rsidRDefault="0025761E" w:rsidP="00F418FE">
      <w:r>
        <w:continuationSeparator/>
      </w:r>
    </w:p>
  </w:endnote>
  <w:endnote w:type="continuationNotice" w:id="1">
    <w:p w14:paraId="511A4CBC" w14:textId="77777777" w:rsidR="0025761E" w:rsidRDefault="00257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AA4C" w14:textId="77777777" w:rsidR="0025761E" w:rsidRDefault="0025761E" w:rsidP="00F418FE">
      <w:r>
        <w:separator/>
      </w:r>
    </w:p>
  </w:footnote>
  <w:footnote w:type="continuationSeparator" w:id="0">
    <w:p w14:paraId="77CBAE44" w14:textId="77777777" w:rsidR="0025761E" w:rsidRDefault="0025761E" w:rsidP="00F418FE">
      <w:r>
        <w:continuationSeparator/>
      </w:r>
    </w:p>
  </w:footnote>
  <w:footnote w:type="continuationNotice" w:id="1">
    <w:p w14:paraId="204C5000" w14:textId="77777777" w:rsidR="0025761E" w:rsidRDefault="00257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60B69"/>
    <w:multiLevelType w:val="hybridMultilevel"/>
    <w:tmpl w:val="C49878F8"/>
    <w:lvl w:ilvl="0" w:tplc="1D3E33EC">
      <w:start w:val="1"/>
      <w:numFmt w:val="decimal"/>
      <w:lvlText w:val="%1."/>
      <w:lvlJc w:val="left"/>
      <w:pPr>
        <w:ind w:left="720" w:hanging="360"/>
      </w:pPr>
    </w:lvl>
    <w:lvl w:ilvl="1" w:tplc="66E60776">
      <w:start w:val="1"/>
      <w:numFmt w:val="lowerLetter"/>
      <w:lvlText w:val="%2."/>
      <w:lvlJc w:val="left"/>
      <w:pPr>
        <w:ind w:left="1440" w:hanging="360"/>
      </w:pPr>
    </w:lvl>
    <w:lvl w:ilvl="2" w:tplc="8C2278D4">
      <w:start w:val="1"/>
      <w:numFmt w:val="lowerRoman"/>
      <w:lvlText w:val="%3."/>
      <w:lvlJc w:val="right"/>
      <w:pPr>
        <w:ind w:left="2160" w:hanging="180"/>
      </w:pPr>
    </w:lvl>
    <w:lvl w:ilvl="3" w:tplc="EA4E6286">
      <w:start w:val="1"/>
      <w:numFmt w:val="decimal"/>
      <w:lvlText w:val="%4."/>
      <w:lvlJc w:val="left"/>
      <w:pPr>
        <w:ind w:left="2880" w:hanging="360"/>
      </w:pPr>
    </w:lvl>
    <w:lvl w:ilvl="4" w:tplc="322ADAC8">
      <w:start w:val="1"/>
      <w:numFmt w:val="lowerLetter"/>
      <w:lvlText w:val="%5."/>
      <w:lvlJc w:val="left"/>
      <w:pPr>
        <w:ind w:left="3600" w:hanging="360"/>
      </w:pPr>
    </w:lvl>
    <w:lvl w:ilvl="5" w:tplc="D89C9508">
      <w:start w:val="1"/>
      <w:numFmt w:val="lowerRoman"/>
      <w:lvlText w:val="%6."/>
      <w:lvlJc w:val="right"/>
      <w:pPr>
        <w:ind w:left="4320" w:hanging="180"/>
      </w:pPr>
    </w:lvl>
    <w:lvl w:ilvl="6" w:tplc="CB1ECDAC">
      <w:start w:val="1"/>
      <w:numFmt w:val="decimal"/>
      <w:lvlText w:val="%7."/>
      <w:lvlJc w:val="left"/>
      <w:pPr>
        <w:ind w:left="5040" w:hanging="360"/>
      </w:pPr>
    </w:lvl>
    <w:lvl w:ilvl="7" w:tplc="BAACFE8A">
      <w:start w:val="1"/>
      <w:numFmt w:val="lowerLetter"/>
      <w:lvlText w:val="%8."/>
      <w:lvlJc w:val="left"/>
      <w:pPr>
        <w:ind w:left="5760" w:hanging="360"/>
      </w:pPr>
    </w:lvl>
    <w:lvl w:ilvl="8" w:tplc="A656D54A">
      <w:start w:val="1"/>
      <w:numFmt w:val="lowerRoman"/>
      <w:lvlText w:val="%9."/>
      <w:lvlJc w:val="right"/>
      <w:pPr>
        <w:ind w:left="6480" w:hanging="180"/>
      </w:p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B9BAF"/>
    <w:multiLevelType w:val="hybridMultilevel"/>
    <w:tmpl w:val="CA26CA22"/>
    <w:lvl w:ilvl="0" w:tplc="1C1018EC">
      <w:start w:val="1"/>
      <w:numFmt w:val="decimal"/>
      <w:lvlText w:val="%1."/>
      <w:lvlJc w:val="left"/>
      <w:pPr>
        <w:ind w:left="720" w:hanging="360"/>
      </w:pPr>
    </w:lvl>
    <w:lvl w:ilvl="1" w:tplc="8014FF8E">
      <w:start w:val="1"/>
      <w:numFmt w:val="lowerLetter"/>
      <w:lvlText w:val="%2."/>
      <w:lvlJc w:val="left"/>
      <w:pPr>
        <w:ind w:left="1440" w:hanging="360"/>
      </w:pPr>
    </w:lvl>
    <w:lvl w:ilvl="2" w:tplc="A41E80FA">
      <w:start w:val="1"/>
      <w:numFmt w:val="lowerRoman"/>
      <w:lvlText w:val="%3."/>
      <w:lvlJc w:val="right"/>
      <w:pPr>
        <w:ind w:left="2160" w:hanging="180"/>
      </w:pPr>
    </w:lvl>
    <w:lvl w:ilvl="3" w:tplc="87CE4B0C">
      <w:start w:val="1"/>
      <w:numFmt w:val="decimal"/>
      <w:lvlText w:val="%4."/>
      <w:lvlJc w:val="left"/>
      <w:pPr>
        <w:ind w:left="2880" w:hanging="360"/>
      </w:pPr>
    </w:lvl>
    <w:lvl w:ilvl="4" w:tplc="68EE034C">
      <w:start w:val="1"/>
      <w:numFmt w:val="lowerLetter"/>
      <w:lvlText w:val="%5."/>
      <w:lvlJc w:val="left"/>
      <w:pPr>
        <w:ind w:left="3600" w:hanging="360"/>
      </w:pPr>
    </w:lvl>
    <w:lvl w:ilvl="5" w:tplc="FAFE8A14">
      <w:start w:val="1"/>
      <w:numFmt w:val="lowerRoman"/>
      <w:lvlText w:val="%6."/>
      <w:lvlJc w:val="right"/>
      <w:pPr>
        <w:ind w:left="4320" w:hanging="180"/>
      </w:pPr>
    </w:lvl>
    <w:lvl w:ilvl="6" w:tplc="B0DA4516">
      <w:start w:val="1"/>
      <w:numFmt w:val="decimal"/>
      <w:lvlText w:val="%7."/>
      <w:lvlJc w:val="left"/>
      <w:pPr>
        <w:ind w:left="5040" w:hanging="360"/>
      </w:pPr>
    </w:lvl>
    <w:lvl w:ilvl="7" w:tplc="C9624DAA">
      <w:start w:val="1"/>
      <w:numFmt w:val="lowerLetter"/>
      <w:lvlText w:val="%8."/>
      <w:lvlJc w:val="left"/>
      <w:pPr>
        <w:ind w:left="5760" w:hanging="360"/>
      </w:pPr>
    </w:lvl>
    <w:lvl w:ilvl="8" w:tplc="CB02A48E">
      <w:start w:val="1"/>
      <w:numFmt w:val="lowerRoman"/>
      <w:lvlText w:val="%9."/>
      <w:lvlJc w:val="right"/>
      <w:pPr>
        <w:ind w:left="6480" w:hanging="180"/>
      </w:pPr>
    </w:lvl>
  </w:abstractNum>
  <w:abstractNum w:abstractNumId="7"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2192A"/>
    <w:multiLevelType w:val="hybridMultilevel"/>
    <w:tmpl w:val="65EA5EF8"/>
    <w:lvl w:ilvl="0" w:tplc="D6867A0C">
      <w:start w:val="1"/>
      <w:numFmt w:val="decimal"/>
      <w:lvlText w:val="%1."/>
      <w:lvlJc w:val="left"/>
      <w:pPr>
        <w:ind w:left="720" w:hanging="360"/>
      </w:pPr>
    </w:lvl>
    <w:lvl w:ilvl="1" w:tplc="84DEB53C">
      <w:start w:val="1"/>
      <w:numFmt w:val="lowerLetter"/>
      <w:lvlText w:val="%2."/>
      <w:lvlJc w:val="left"/>
      <w:pPr>
        <w:ind w:left="1440" w:hanging="360"/>
      </w:pPr>
    </w:lvl>
    <w:lvl w:ilvl="2" w:tplc="2F38F9DC">
      <w:start w:val="1"/>
      <w:numFmt w:val="lowerRoman"/>
      <w:lvlText w:val="%3."/>
      <w:lvlJc w:val="right"/>
      <w:pPr>
        <w:ind w:left="2160" w:hanging="180"/>
      </w:pPr>
    </w:lvl>
    <w:lvl w:ilvl="3" w:tplc="F68CE714">
      <w:start w:val="1"/>
      <w:numFmt w:val="decimal"/>
      <w:lvlText w:val="%4."/>
      <w:lvlJc w:val="left"/>
      <w:pPr>
        <w:ind w:left="2880" w:hanging="360"/>
      </w:pPr>
    </w:lvl>
    <w:lvl w:ilvl="4" w:tplc="94949AC2">
      <w:start w:val="1"/>
      <w:numFmt w:val="lowerLetter"/>
      <w:lvlText w:val="%5."/>
      <w:lvlJc w:val="left"/>
      <w:pPr>
        <w:ind w:left="3600" w:hanging="360"/>
      </w:pPr>
    </w:lvl>
    <w:lvl w:ilvl="5" w:tplc="A2029A1E">
      <w:start w:val="1"/>
      <w:numFmt w:val="lowerRoman"/>
      <w:lvlText w:val="%6."/>
      <w:lvlJc w:val="right"/>
      <w:pPr>
        <w:ind w:left="4320" w:hanging="180"/>
      </w:pPr>
    </w:lvl>
    <w:lvl w:ilvl="6" w:tplc="12F22A78">
      <w:start w:val="1"/>
      <w:numFmt w:val="decimal"/>
      <w:lvlText w:val="%7."/>
      <w:lvlJc w:val="left"/>
      <w:pPr>
        <w:ind w:left="5040" w:hanging="360"/>
      </w:pPr>
    </w:lvl>
    <w:lvl w:ilvl="7" w:tplc="C3E6CE46">
      <w:start w:val="1"/>
      <w:numFmt w:val="lowerLetter"/>
      <w:lvlText w:val="%8."/>
      <w:lvlJc w:val="left"/>
      <w:pPr>
        <w:ind w:left="5760" w:hanging="360"/>
      </w:pPr>
    </w:lvl>
    <w:lvl w:ilvl="8" w:tplc="D74E52B6">
      <w:start w:val="1"/>
      <w:numFmt w:val="lowerRoman"/>
      <w:lvlText w:val="%9."/>
      <w:lvlJc w:val="right"/>
      <w:pPr>
        <w:ind w:left="6480" w:hanging="180"/>
      </w:pPr>
    </w:lvl>
  </w:abstractNum>
  <w:abstractNum w:abstractNumId="9" w15:restartNumberingAfterBreak="0">
    <w:nsid w:val="3F154A53"/>
    <w:multiLevelType w:val="hybridMultilevel"/>
    <w:tmpl w:val="A984E06E"/>
    <w:lvl w:ilvl="0" w:tplc="5866B148">
      <w:start w:val="1"/>
      <w:numFmt w:val="decimal"/>
      <w:lvlText w:val="%1."/>
      <w:lvlJc w:val="left"/>
      <w:pPr>
        <w:ind w:left="720" w:hanging="360"/>
      </w:pPr>
    </w:lvl>
    <w:lvl w:ilvl="1" w:tplc="B09A84AE">
      <w:start w:val="1"/>
      <w:numFmt w:val="lowerLetter"/>
      <w:lvlText w:val="%2."/>
      <w:lvlJc w:val="left"/>
      <w:pPr>
        <w:ind w:left="1440" w:hanging="360"/>
      </w:pPr>
    </w:lvl>
    <w:lvl w:ilvl="2" w:tplc="7AE04342">
      <w:start w:val="1"/>
      <w:numFmt w:val="lowerRoman"/>
      <w:lvlText w:val="%3."/>
      <w:lvlJc w:val="right"/>
      <w:pPr>
        <w:ind w:left="2160" w:hanging="180"/>
      </w:pPr>
    </w:lvl>
    <w:lvl w:ilvl="3" w:tplc="CD8049D4">
      <w:start w:val="1"/>
      <w:numFmt w:val="decimal"/>
      <w:lvlText w:val="%4."/>
      <w:lvlJc w:val="left"/>
      <w:pPr>
        <w:ind w:left="2880" w:hanging="360"/>
      </w:pPr>
    </w:lvl>
    <w:lvl w:ilvl="4" w:tplc="BBD8E7C4">
      <w:start w:val="1"/>
      <w:numFmt w:val="lowerLetter"/>
      <w:lvlText w:val="%5."/>
      <w:lvlJc w:val="left"/>
      <w:pPr>
        <w:ind w:left="3600" w:hanging="360"/>
      </w:pPr>
    </w:lvl>
    <w:lvl w:ilvl="5" w:tplc="CCFEAEEA">
      <w:start w:val="1"/>
      <w:numFmt w:val="lowerRoman"/>
      <w:lvlText w:val="%6."/>
      <w:lvlJc w:val="right"/>
      <w:pPr>
        <w:ind w:left="4320" w:hanging="180"/>
      </w:pPr>
    </w:lvl>
    <w:lvl w:ilvl="6" w:tplc="D5107472">
      <w:start w:val="1"/>
      <w:numFmt w:val="decimal"/>
      <w:lvlText w:val="%7."/>
      <w:lvlJc w:val="left"/>
      <w:pPr>
        <w:ind w:left="5040" w:hanging="360"/>
      </w:pPr>
    </w:lvl>
    <w:lvl w:ilvl="7" w:tplc="AC6635D6">
      <w:start w:val="1"/>
      <w:numFmt w:val="lowerLetter"/>
      <w:lvlText w:val="%8."/>
      <w:lvlJc w:val="left"/>
      <w:pPr>
        <w:ind w:left="5760" w:hanging="360"/>
      </w:pPr>
    </w:lvl>
    <w:lvl w:ilvl="8" w:tplc="AE265D06">
      <w:start w:val="1"/>
      <w:numFmt w:val="lowerRoman"/>
      <w:lvlText w:val="%9."/>
      <w:lvlJc w:val="right"/>
      <w:pPr>
        <w:ind w:left="6480" w:hanging="180"/>
      </w:pPr>
    </w:lvl>
  </w:abstractNum>
  <w:abstractNum w:abstractNumId="10" w15:restartNumberingAfterBreak="0">
    <w:nsid w:val="44568E50"/>
    <w:multiLevelType w:val="hybridMultilevel"/>
    <w:tmpl w:val="84F637F6"/>
    <w:lvl w:ilvl="0" w:tplc="5B180EA0">
      <w:start w:val="1"/>
      <w:numFmt w:val="decimal"/>
      <w:lvlText w:val="%1."/>
      <w:lvlJc w:val="left"/>
      <w:pPr>
        <w:ind w:left="720" w:hanging="360"/>
      </w:pPr>
    </w:lvl>
    <w:lvl w:ilvl="1" w:tplc="728E39FE">
      <w:start w:val="1"/>
      <w:numFmt w:val="lowerLetter"/>
      <w:lvlText w:val="%2."/>
      <w:lvlJc w:val="left"/>
      <w:pPr>
        <w:ind w:left="1440" w:hanging="360"/>
      </w:pPr>
    </w:lvl>
    <w:lvl w:ilvl="2" w:tplc="3BBCE8BE">
      <w:start w:val="1"/>
      <w:numFmt w:val="lowerRoman"/>
      <w:lvlText w:val="%3."/>
      <w:lvlJc w:val="right"/>
      <w:pPr>
        <w:ind w:left="2160" w:hanging="180"/>
      </w:pPr>
    </w:lvl>
    <w:lvl w:ilvl="3" w:tplc="67605594">
      <w:start w:val="1"/>
      <w:numFmt w:val="decimal"/>
      <w:lvlText w:val="%4."/>
      <w:lvlJc w:val="left"/>
      <w:pPr>
        <w:ind w:left="2880" w:hanging="360"/>
      </w:pPr>
    </w:lvl>
    <w:lvl w:ilvl="4" w:tplc="6F2C5230">
      <w:start w:val="1"/>
      <w:numFmt w:val="lowerLetter"/>
      <w:lvlText w:val="%5."/>
      <w:lvlJc w:val="left"/>
      <w:pPr>
        <w:ind w:left="3600" w:hanging="360"/>
      </w:pPr>
    </w:lvl>
    <w:lvl w:ilvl="5" w:tplc="742C3D86">
      <w:start w:val="1"/>
      <w:numFmt w:val="lowerRoman"/>
      <w:lvlText w:val="%6."/>
      <w:lvlJc w:val="right"/>
      <w:pPr>
        <w:ind w:left="4320" w:hanging="180"/>
      </w:pPr>
    </w:lvl>
    <w:lvl w:ilvl="6" w:tplc="8902B51C">
      <w:start w:val="1"/>
      <w:numFmt w:val="decimal"/>
      <w:lvlText w:val="%7."/>
      <w:lvlJc w:val="left"/>
      <w:pPr>
        <w:ind w:left="5040" w:hanging="360"/>
      </w:pPr>
    </w:lvl>
    <w:lvl w:ilvl="7" w:tplc="62D2AFA0">
      <w:start w:val="1"/>
      <w:numFmt w:val="lowerLetter"/>
      <w:lvlText w:val="%8."/>
      <w:lvlJc w:val="left"/>
      <w:pPr>
        <w:ind w:left="5760" w:hanging="360"/>
      </w:pPr>
    </w:lvl>
    <w:lvl w:ilvl="8" w:tplc="35126328">
      <w:start w:val="1"/>
      <w:numFmt w:val="lowerRoman"/>
      <w:lvlText w:val="%9."/>
      <w:lvlJc w:val="right"/>
      <w:pPr>
        <w:ind w:left="6480" w:hanging="180"/>
      </w:p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221059F"/>
    <w:multiLevelType w:val="hybridMultilevel"/>
    <w:tmpl w:val="3E3CFEA0"/>
    <w:lvl w:ilvl="0" w:tplc="CA363754">
      <w:start w:val="1"/>
      <w:numFmt w:val="decimal"/>
      <w:lvlText w:val="%1."/>
      <w:lvlJc w:val="left"/>
      <w:pPr>
        <w:ind w:left="720" w:hanging="360"/>
      </w:pPr>
    </w:lvl>
    <w:lvl w:ilvl="1" w:tplc="09D0D0A0">
      <w:start w:val="1"/>
      <w:numFmt w:val="lowerLetter"/>
      <w:lvlText w:val="%2."/>
      <w:lvlJc w:val="left"/>
      <w:pPr>
        <w:ind w:left="1440" w:hanging="360"/>
      </w:pPr>
    </w:lvl>
    <w:lvl w:ilvl="2" w:tplc="1B2EFCAC">
      <w:start w:val="1"/>
      <w:numFmt w:val="lowerRoman"/>
      <w:lvlText w:val="%3."/>
      <w:lvlJc w:val="right"/>
      <w:pPr>
        <w:ind w:left="2160" w:hanging="180"/>
      </w:pPr>
    </w:lvl>
    <w:lvl w:ilvl="3" w:tplc="10D65102">
      <w:start w:val="1"/>
      <w:numFmt w:val="decimal"/>
      <w:lvlText w:val="%4."/>
      <w:lvlJc w:val="left"/>
      <w:pPr>
        <w:ind w:left="2880" w:hanging="360"/>
      </w:pPr>
    </w:lvl>
    <w:lvl w:ilvl="4" w:tplc="0A302928">
      <w:start w:val="1"/>
      <w:numFmt w:val="lowerLetter"/>
      <w:lvlText w:val="%5."/>
      <w:lvlJc w:val="left"/>
      <w:pPr>
        <w:ind w:left="3600" w:hanging="360"/>
      </w:pPr>
    </w:lvl>
    <w:lvl w:ilvl="5" w:tplc="41665E88">
      <w:start w:val="1"/>
      <w:numFmt w:val="lowerRoman"/>
      <w:lvlText w:val="%6."/>
      <w:lvlJc w:val="right"/>
      <w:pPr>
        <w:ind w:left="4320" w:hanging="180"/>
      </w:pPr>
    </w:lvl>
    <w:lvl w:ilvl="6" w:tplc="F18E74FE">
      <w:start w:val="1"/>
      <w:numFmt w:val="decimal"/>
      <w:lvlText w:val="%7."/>
      <w:lvlJc w:val="left"/>
      <w:pPr>
        <w:ind w:left="5040" w:hanging="360"/>
      </w:pPr>
    </w:lvl>
    <w:lvl w:ilvl="7" w:tplc="CB761BB6">
      <w:start w:val="1"/>
      <w:numFmt w:val="lowerLetter"/>
      <w:lvlText w:val="%8."/>
      <w:lvlJc w:val="left"/>
      <w:pPr>
        <w:ind w:left="5760" w:hanging="360"/>
      </w:pPr>
    </w:lvl>
    <w:lvl w:ilvl="8" w:tplc="5C82584C">
      <w:start w:val="1"/>
      <w:numFmt w:val="lowerRoman"/>
      <w:lvlText w:val="%9."/>
      <w:lvlJc w:val="right"/>
      <w:pPr>
        <w:ind w:left="6480" w:hanging="180"/>
      </w:pPr>
    </w:lvl>
  </w:abstractNum>
  <w:abstractNum w:abstractNumId="13"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4" w15:restartNumberingAfterBreak="0">
    <w:nsid w:val="5AF61ECC"/>
    <w:multiLevelType w:val="hybridMultilevel"/>
    <w:tmpl w:val="815C1F7A"/>
    <w:lvl w:ilvl="0" w:tplc="03CCE618">
      <w:start w:val="1"/>
      <w:numFmt w:val="decimal"/>
      <w:lvlText w:val="%1."/>
      <w:lvlJc w:val="left"/>
      <w:pPr>
        <w:ind w:left="720" w:hanging="360"/>
      </w:pPr>
    </w:lvl>
    <w:lvl w:ilvl="1" w:tplc="E51E54D8">
      <w:start w:val="1"/>
      <w:numFmt w:val="lowerLetter"/>
      <w:lvlText w:val="%2."/>
      <w:lvlJc w:val="left"/>
      <w:pPr>
        <w:ind w:left="1440" w:hanging="360"/>
      </w:pPr>
    </w:lvl>
    <w:lvl w:ilvl="2" w:tplc="482652BE">
      <w:start w:val="1"/>
      <w:numFmt w:val="lowerRoman"/>
      <w:lvlText w:val="%3."/>
      <w:lvlJc w:val="right"/>
      <w:pPr>
        <w:ind w:left="2160" w:hanging="180"/>
      </w:pPr>
    </w:lvl>
    <w:lvl w:ilvl="3" w:tplc="C982F2E6">
      <w:start w:val="1"/>
      <w:numFmt w:val="decimal"/>
      <w:lvlText w:val="%4."/>
      <w:lvlJc w:val="left"/>
      <w:pPr>
        <w:ind w:left="2880" w:hanging="360"/>
      </w:pPr>
    </w:lvl>
    <w:lvl w:ilvl="4" w:tplc="09882BDE">
      <w:start w:val="1"/>
      <w:numFmt w:val="lowerLetter"/>
      <w:lvlText w:val="%5."/>
      <w:lvlJc w:val="left"/>
      <w:pPr>
        <w:ind w:left="3600" w:hanging="360"/>
      </w:pPr>
    </w:lvl>
    <w:lvl w:ilvl="5" w:tplc="3DD2F560">
      <w:start w:val="1"/>
      <w:numFmt w:val="lowerRoman"/>
      <w:lvlText w:val="%6."/>
      <w:lvlJc w:val="right"/>
      <w:pPr>
        <w:ind w:left="4320" w:hanging="180"/>
      </w:pPr>
    </w:lvl>
    <w:lvl w:ilvl="6" w:tplc="2B30516E">
      <w:start w:val="1"/>
      <w:numFmt w:val="decimal"/>
      <w:lvlText w:val="%7."/>
      <w:lvlJc w:val="left"/>
      <w:pPr>
        <w:ind w:left="5040" w:hanging="360"/>
      </w:pPr>
    </w:lvl>
    <w:lvl w:ilvl="7" w:tplc="43CA1730">
      <w:start w:val="1"/>
      <w:numFmt w:val="lowerLetter"/>
      <w:lvlText w:val="%8."/>
      <w:lvlJc w:val="left"/>
      <w:pPr>
        <w:ind w:left="5760" w:hanging="360"/>
      </w:pPr>
    </w:lvl>
    <w:lvl w:ilvl="8" w:tplc="D8A824F8">
      <w:start w:val="1"/>
      <w:numFmt w:val="lowerRoman"/>
      <w:lvlText w:val="%9."/>
      <w:lvlJc w:val="right"/>
      <w:pPr>
        <w:ind w:left="6480" w:hanging="180"/>
      </w:pPr>
    </w:lvl>
  </w:abstractNum>
  <w:abstractNum w:abstractNumId="15"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6"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566335766">
    <w:abstractNumId w:val="10"/>
  </w:num>
  <w:num w:numId="2" w16cid:durableId="604964788">
    <w:abstractNumId w:val="12"/>
  </w:num>
  <w:num w:numId="3" w16cid:durableId="538977529">
    <w:abstractNumId w:val="14"/>
  </w:num>
  <w:num w:numId="4" w16cid:durableId="143935445">
    <w:abstractNumId w:val="8"/>
  </w:num>
  <w:num w:numId="5" w16cid:durableId="358624926">
    <w:abstractNumId w:val="9"/>
  </w:num>
  <w:num w:numId="6" w16cid:durableId="566574135">
    <w:abstractNumId w:val="6"/>
  </w:num>
  <w:num w:numId="7" w16cid:durableId="682125903">
    <w:abstractNumId w:val="3"/>
  </w:num>
  <w:num w:numId="8" w16cid:durableId="1073547822">
    <w:abstractNumId w:val="15"/>
  </w:num>
  <w:num w:numId="9" w16cid:durableId="816841603">
    <w:abstractNumId w:val="13"/>
    <w:lvlOverride w:ilvl="0">
      <w:startOverride w:val="1"/>
    </w:lvlOverride>
  </w:num>
  <w:num w:numId="10" w16cid:durableId="1422490813">
    <w:abstractNumId w:val="19"/>
  </w:num>
  <w:num w:numId="11" w16cid:durableId="19492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96036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9322550">
    <w:abstractNumId w:val="4"/>
  </w:num>
  <w:num w:numId="14" w16cid:durableId="916284726">
    <w:abstractNumId w:val="11"/>
  </w:num>
  <w:num w:numId="15" w16cid:durableId="1107386168">
    <w:abstractNumId w:val="0"/>
  </w:num>
  <w:num w:numId="16" w16cid:durableId="2120102997">
    <w:abstractNumId w:val="21"/>
  </w:num>
  <w:num w:numId="17" w16cid:durableId="1369799301">
    <w:abstractNumId w:val="20"/>
  </w:num>
  <w:num w:numId="18" w16cid:durableId="1894121881">
    <w:abstractNumId w:val="16"/>
  </w:num>
  <w:num w:numId="19" w16cid:durableId="2065985615">
    <w:abstractNumId w:val="17"/>
  </w:num>
  <w:num w:numId="20" w16cid:durableId="1440491072">
    <w:abstractNumId w:val="5"/>
  </w:num>
  <w:num w:numId="21" w16cid:durableId="1445878463">
    <w:abstractNumId w:val="2"/>
  </w:num>
  <w:num w:numId="22" w16cid:durableId="103265248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14715"/>
    <w:rsid w:val="001226E3"/>
    <w:rsid w:val="0012328A"/>
    <w:rsid w:val="00135650"/>
    <w:rsid w:val="00146B40"/>
    <w:rsid w:val="00150051"/>
    <w:rsid w:val="0015527F"/>
    <w:rsid w:val="0015736A"/>
    <w:rsid w:val="001621E3"/>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3895"/>
    <w:rsid w:val="00233932"/>
    <w:rsid w:val="00241524"/>
    <w:rsid w:val="00241A6F"/>
    <w:rsid w:val="002424DA"/>
    <w:rsid w:val="0024703C"/>
    <w:rsid w:val="002472BE"/>
    <w:rsid w:val="00253BE6"/>
    <w:rsid w:val="00254B87"/>
    <w:rsid w:val="0025761E"/>
    <w:rsid w:val="00262A98"/>
    <w:rsid w:val="00272ACF"/>
    <w:rsid w:val="002733D2"/>
    <w:rsid w:val="00280507"/>
    <w:rsid w:val="00284A92"/>
    <w:rsid w:val="002850B6"/>
    <w:rsid w:val="0028773D"/>
    <w:rsid w:val="00287DC2"/>
    <w:rsid w:val="00292A57"/>
    <w:rsid w:val="00292ED2"/>
    <w:rsid w:val="00294531"/>
    <w:rsid w:val="002A0BF6"/>
    <w:rsid w:val="002A25B0"/>
    <w:rsid w:val="002A2E6B"/>
    <w:rsid w:val="002A77B8"/>
    <w:rsid w:val="002A7A10"/>
    <w:rsid w:val="002A7F98"/>
    <w:rsid w:val="002B4DA2"/>
    <w:rsid w:val="002B57A3"/>
    <w:rsid w:val="002C06D0"/>
    <w:rsid w:val="002C7F31"/>
    <w:rsid w:val="002D7390"/>
    <w:rsid w:val="002D7D2D"/>
    <w:rsid w:val="002E1F90"/>
    <w:rsid w:val="002F1714"/>
    <w:rsid w:val="002F5FC0"/>
    <w:rsid w:val="002F7EC9"/>
    <w:rsid w:val="0030279F"/>
    <w:rsid w:val="0030285D"/>
    <w:rsid w:val="003100F4"/>
    <w:rsid w:val="003102FB"/>
    <w:rsid w:val="00315731"/>
    <w:rsid w:val="0032388F"/>
    <w:rsid w:val="0032463F"/>
    <w:rsid w:val="00324652"/>
    <w:rsid w:val="00326C22"/>
    <w:rsid w:val="00337C19"/>
    <w:rsid w:val="00340851"/>
    <w:rsid w:val="003455A4"/>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454C"/>
    <w:rsid w:val="003C4323"/>
    <w:rsid w:val="003C664D"/>
    <w:rsid w:val="003C6C61"/>
    <w:rsid w:val="003E631A"/>
    <w:rsid w:val="003F4A13"/>
    <w:rsid w:val="00403330"/>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2470"/>
    <w:rsid w:val="005F451B"/>
    <w:rsid w:val="005F75AD"/>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4992"/>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93C"/>
    <w:rsid w:val="006E6C3A"/>
    <w:rsid w:val="006F1D80"/>
    <w:rsid w:val="006F490C"/>
    <w:rsid w:val="006F5702"/>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86A23"/>
    <w:rsid w:val="007A053A"/>
    <w:rsid w:val="007B6193"/>
    <w:rsid w:val="007B6CDA"/>
    <w:rsid w:val="007C3AC9"/>
    <w:rsid w:val="007D6CD1"/>
    <w:rsid w:val="007D7B4B"/>
    <w:rsid w:val="007F2A5A"/>
    <w:rsid w:val="007F73A7"/>
    <w:rsid w:val="007F7659"/>
    <w:rsid w:val="00802B6F"/>
    <w:rsid w:val="00817367"/>
    <w:rsid w:val="00821555"/>
    <w:rsid w:val="00822E0D"/>
    <w:rsid w:val="008244F8"/>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1FDD"/>
    <w:rsid w:val="008E489A"/>
    <w:rsid w:val="008F0660"/>
    <w:rsid w:val="008F1426"/>
    <w:rsid w:val="008F2E60"/>
    <w:rsid w:val="009015D4"/>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2730"/>
    <w:rsid w:val="009531F8"/>
    <w:rsid w:val="0095746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7F"/>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52F"/>
    <w:rsid w:val="00AF4B9D"/>
    <w:rsid w:val="00B06F46"/>
    <w:rsid w:val="00B11112"/>
    <w:rsid w:val="00B13E0B"/>
    <w:rsid w:val="00B15B38"/>
    <w:rsid w:val="00B17E27"/>
    <w:rsid w:val="00B212B6"/>
    <w:rsid w:val="00B226F7"/>
    <w:rsid w:val="00B235EF"/>
    <w:rsid w:val="00B240B5"/>
    <w:rsid w:val="00B266EA"/>
    <w:rsid w:val="00B323B8"/>
    <w:rsid w:val="00B342CF"/>
    <w:rsid w:val="00B3432E"/>
    <w:rsid w:val="00B367F2"/>
    <w:rsid w:val="00B36F69"/>
    <w:rsid w:val="00B374A6"/>
    <w:rsid w:val="00B3797E"/>
    <w:rsid w:val="00B42D4A"/>
    <w:rsid w:val="00B47346"/>
    <w:rsid w:val="00B515E0"/>
    <w:rsid w:val="00B52876"/>
    <w:rsid w:val="00B564E7"/>
    <w:rsid w:val="00B72C1B"/>
    <w:rsid w:val="00B73E58"/>
    <w:rsid w:val="00B74F2C"/>
    <w:rsid w:val="00B77816"/>
    <w:rsid w:val="00B84D77"/>
    <w:rsid w:val="00B9099B"/>
    <w:rsid w:val="00BA113E"/>
    <w:rsid w:val="00BA4613"/>
    <w:rsid w:val="00BA65A5"/>
    <w:rsid w:val="00BB039B"/>
    <w:rsid w:val="00BB040C"/>
    <w:rsid w:val="00BB0C47"/>
    <w:rsid w:val="00BB6BD1"/>
    <w:rsid w:val="00BC0935"/>
    <w:rsid w:val="00BC2209"/>
    <w:rsid w:val="00BE36E5"/>
    <w:rsid w:val="00BE377E"/>
    <w:rsid w:val="00BE4151"/>
    <w:rsid w:val="00BE7186"/>
    <w:rsid w:val="00C04419"/>
    <w:rsid w:val="00C051D4"/>
    <w:rsid w:val="00C074DA"/>
    <w:rsid w:val="00C07B64"/>
    <w:rsid w:val="00C07ED5"/>
    <w:rsid w:val="00C138B9"/>
    <w:rsid w:val="00C13BC0"/>
    <w:rsid w:val="00C17B8D"/>
    <w:rsid w:val="00C2470D"/>
    <w:rsid w:val="00C333F4"/>
    <w:rsid w:val="00C44F12"/>
    <w:rsid w:val="00C47A50"/>
    <w:rsid w:val="00C54999"/>
    <w:rsid w:val="00C54D79"/>
    <w:rsid w:val="00C5767A"/>
    <w:rsid w:val="00C6006F"/>
    <w:rsid w:val="00C61564"/>
    <w:rsid w:val="00C766B5"/>
    <w:rsid w:val="00C7724E"/>
    <w:rsid w:val="00C844ED"/>
    <w:rsid w:val="00C86B6F"/>
    <w:rsid w:val="00C87347"/>
    <w:rsid w:val="00C87CA2"/>
    <w:rsid w:val="00C94F20"/>
    <w:rsid w:val="00CB01A9"/>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23595"/>
    <w:rsid w:val="00D314C1"/>
    <w:rsid w:val="00D32DFF"/>
    <w:rsid w:val="00D37F13"/>
    <w:rsid w:val="00D42E56"/>
    <w:rsid w:val="00D44930"/>
    <w:rsid w:val="00D458A3"/>
    <w:rsid w:val="00D467F7"/>
    <w:rsid w:val="00D600E6"/>
    <w:rsid w:val="00D606C1"/>
    <w:rsid w:val="00D624AA"/>
    <w:rsid w:val="00D627D4"/>
    <w:rsid w:val="00D65B01"/>
    <w:rsid w:val="00D71CED"/>
    <w:rsid w:val="00D8639C"/>
    <w:rsid w:val="00D96A09"/>
    <w:rsid w:val="00DA5D4C"/>
    <w:rsid w:val="00DA6F70"/>
    <w:rsid w:val="00DC3926"/>
    <w:rsid w:val="00DC5F47"/>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1AAA"/>
    <w:rsid w:val="00E72569"/>
    <w:rsid w:val="00E73220"/>
    <w:rsid w:val="00E742D5"/>
    <w:rsid w:val="00E81DB0"/>
    <w:rsid w:val="00E93B61"/>
    <w:rsid w:val="00EA6183"/>
    <w:rsid w:val="00EB038F"/>
    <w:rsid w:val="00EB0FE8"/>
    <w:rsid w:val="00EB1360"/>
    <w:rsid w:val="00EB3E15"/>
    <w:rsid w:val="00EC0253"/>
    <w:rsid w:val="00EC32CF"/>
    <w:rsid w:val="00ED07A8"/>
    <w:rsid w:val="00ED2412"/>
    <w:rsid w:val="00ED31A0"/>
    <w:rsid w:val="00ED4463"/>
    <w:rsid w:val="00ED4CF6"/>
    <w:rsid w:val="00EE099D"/>
    <w:rsid w:val="00EE620C"/>
    <w:rsid w:val="00EE6397"/>
    <w:rsid w:val="00EF119C"/>
    <w:rsid w:val="00EF4292"/>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4A7D"/>
    <w:rsid w:val="00F74AC9"/>
    <w:rsid w:val="00F752A3"/>
    <w:rsid w:val="00F770C8"/>
    <w:rsid w:val="00F9556A"/>
    <w:rsid w:val="00F95B40"/>
    <w:rsid w:val="00FA4B19"/>
    <w:rsid w:val="00FB17B3"/>
    <w:rsid w:val="00FB29F0"/>
    <w:rsid w:val="00FB3C46"/>
    <w:rsid w:val="00FB7899"/>
    <w:rsid w:val="00FB78C1"/>
    <w:rsid w:val="00FC0BE4"/>
    <w:rsid w:val="00FD6F2B"/>
    <w:rsid w:val="00FD7058"/>
    <w:rsid w:val="00FE35E0"/>
    <w:rsid w:val="00FF345B"/>
    <w:rsid w:val="00FF4FEC"/>
    <w:rsid w:val="00FF6372"/>
    <w:rsid w:val="01017E74"/>
    <w:rsid w:val="014610BC"/>
    <w:rsid w:val="02E1E11D"/>
    <w:rsid w:val="0391F884"/>
    <w:rsid w:val="03AE680A"/>
    <w:rsid w:val="0AEEB96A"/>
    <w:rsid w:val="0E6C9658"/>
    <w:rsid w:val="11FF4E58"/>
    <w:rsid w:val="127E2B21"/>
    <w:rsid w:val="12A18E8A"/>
    <w:rsid w:val="12B7042D"/>
    <w:rsid w:val="12BD250C"/>
    <w:rsid w:val="13035609"/>
    <w:rsid w:val="1476F4DD"/>
    <w:rsid w:val="14A62CD7"/>
    <w:rsid w:val="14DB1A67"/>
    <w:rsid w:val="14F06A86"/>
    <w:rsid w:val="15E09720"/>
    <w:rsid w:val="17EBE142"/>
    <w:rsid w:val="1A3B3AF4"/>
    <w:rsid w:val="1ABC94DC"/>
    <w:rsid w:val="1D19EBBA"/>
    <w:rsid w:val="1DEED033"/>
    <w:rsid w:val="1E297CB7"/>
    <w:rsid w:val="1F3FC267"/>
    <w:rsid w:val="203C4686"/>
    <w:rsid w:val="229805D5"/>
    <w:rsid w:val="234F644E"/>
    <w:rsid w:val="24B8F9E2"/>
    <w:rsid w:val="260E2208"/>
    <w:rsid w:val="2759F79E"/>
    <w:rsid w:val="289BB055"/>
    <w:rsid w:val="2A0CE7B9"/>
    <w:rsid w:val="2B16780F"/>
    <w:rsid w:val="2C59A557"/>
    <w:rsid w:val="2CCF8159"/>
    <w:rsid w:val="2CF8C459"/>
    <w:rsid w:val="2DD24AF4"/>
    <w:rsid w:val="2FC24885"/>
    <w:rsid w:val="308B3965"/>
    <w:rsid w:val="315E18E6"/>
    <w:rsid w:val="35301C63"/>
    <w:rsid w:val="35895D58"/>
    <w:rsid w:val="3783D8A1"/>
    <w:rsid w:val="384A0DD3"/>
    <w:rsid w:val="3A60FCBB"/>
    <w:rsid w:val="3BC5FF21"/>
    <w:rsid w:val="3BDD70FE"/>
    <w:rsid w:val="3C55E5AC"/>
    <w:rsid w:val="3CA8B913"/>
    <w:rsid w:val="3D4DD6CF"/>
    <w:rsid w:val="3E3ACB89"/>
    <w:rsid w:val="3F74B32E"/>
    <w:rsid w:val="40F3CFEF"/>
    <w:rsid w:val="42A44742"/>
    <w:rsid w:val="43211612"/>
    <w:rsid w:val="44C2E1AE"/>
    <w:rsid w:val="475FEA45"/>
    <w:rsid w:val="47672291"/>
    <w:rsid w:val="47F9E40A"/>
    <w:rsid w:val="48DF2EAD"/>
    <w:rsid w:val="4E69258E"/>
    <w:rsid w:val="4F5B853B"/>
    <w:rsid w:val="4F7935B7"/>
    <w:rsid w:val="5182411E"/>
    <w:rsid w:val="533E7110"/>
    <w:rsid w:val="53ABFFDD"/>
    <w:rsid w:val="53CE0C73"/>
    <w:rsid w:val="543168D3"/>
    <w:rsid w:val="5C7021EB"/>
    <w:rsid w:val="5CC4A7A7"/>
    <w:rsid w:val="5D07E283"/>
    <w:rsid w:val="5DCD44B7"/>
    <w:rsid w:val="64435640"/>
    <w:rsid w:val="64DB57C7"/>
    <w:rsid w:val="659EF429"/>
    <w:rsid w:val="65CE7A05"/>
    <w:rsid w:val="65DF26A1"/>
    <w:rsid w:val="669248C3"/>
    <w:rsid w:val="67F6EBD7"/>
    <w:rsid w:val="6CC92E39"/>
    <w:rsid w:val="6D46A32B"/>
    <w:rsid w:val="6DDE2A75"/>
    <w:rsid w:val="6E2151BF"/>
    <w:rsid w:val="6E5D823B"/>
    <w:rsid w:val="6E907A15"/>
    <w:rsid w:val="6F8F0A1A"/>
    <w:rsid w:val="703E8C37"/>
    <w:rsid w:val="70487139"/>
    <w:rsid w:val="71D7FA5F"/>
    <w:rsid w:val="7424A78B"/>
    <w:rsid w:val="74CBFDEE"/>
    <w:rsid w:val="7784BDDB"/>
    <w:rsid w:val="78FD2B24"/>
    <w:rsid w:val="7A37A9C0"/>
    <w:rsid w:val="7B087546"/>
    <w:rsid w:val="7CF5539C"/>
    <w:rsid w:val="7D0AEC5C"/>
    <w:rsid w:val="7DE1A9A8"/>
    <w:rsid w:val="7E390995"/>
    <w:rsid w:val="7F337E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11"/>
      </w:numPr>
    </w:pPr>
    <w:rPr>
      <w:b/>
      <w:sz w:val="22"/>
      <w:szCs w:val="24"/>
      <w:lang w:val="en-US" w:eastAsia="en-US"/>
    </w:rPr>
  </w:style>
  <w:style w:type="paragraph" w:styleId="ListNumber2">
    <w:name w:val="List Number 2"/>
    <w:basedOn w:val="Normal"/>
    <w:unhideWhenUsed/>
    <w:rsid w:val="00C13BC0"/>
    <w:pPr>
      <w:numPr>
        <w:ilvl w:val="1"/>
        <w:numId w:val="11"/>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12"/>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13"/>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docs/default-source/about-us/equality-diversity-and-inclusivity/equality-action-plan---january-2021.pdf?sfvrsn=af74a81a_4"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cpsych.ac.uk/docs/default-source/about-us/corporate-publications/strategic-plan-2021-to-2023.pdf?sfvrsn=dd02f429_2"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DE4F88"/>
    <w:rsid w:val="00F009C0"/>
    <w:rsid w:val="00F15D32"/>
    <w:rsid w:val="00F5317E"/>
    <w:rsid w:val="00FD5E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870DC4B7DC24C967E978A1C7D276E" ma:contentTypeVersion="13" ma:contentTypeDescription="Create a new document." ma:contentTypeScope="" ma:versionID="af6464242abd478de0079d175fc4cdfe">
  <xsd:schema xmlns:xsd="http://www.w3.org/2001/XMLSchema" xmlns:xs="http://www.w3.org/2001/XMLSchema" xmlns:p="http://schemas.microsoft.com/office/2006/metadata/properties" xmlns:ns2="7690144f-a3a3-4b50-aa2b-810d34710893" xmlns:ns3="60f9f269-c2bd-4e4a-9815-2637ffdb4032" targetNamespace="http://schemas.microsoft.com/office/2006/metadata/properties" ma:root="true" ma:fieldsID="b462df33cb6fcca9c01e09995591fd5d" ns2:_="" ns3:_="">
    <xsd:import namespace="7690144f-a3a3-4b50-aa2b-810d34710893"/>
    <xsd:import namespace="60f9f269-c2bd-4e4a-9815-2637ffdb4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0144f-a3a3-4b50-aa2b-810d347108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9f269-c2bd-4e4a-9815-2637ffdb40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90144f-a3a3-4b50-aa2b-810d34710893">
      <UserInfo>
        <DisplayName/>
        <AccountId xsi:nil="true"/>
        <AccountType/>
      </UserInfo>
    </SharedWithUsers>
    <MediaLengthInSeconds xmlns="60f9f269-c2bd-4e4a-9815-2637ffdb403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C94BD8-B0E7-4174-97E5-A54FB2C424F2}"/>
</file>

<file path=customXml/itemProps2.xml><?xml version="1.0" encoding="utf-8"?>
<ds:datastoreItem xmlns:ds="http://schemas.openxmlformats.org/officeDocument/2006/customXml" ds:itemID="{56EF0DA5-9578-4D23-BA8D-D20BFC691CFB}">
  <ds:schemaRefs>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613a656c-bcce-4986-863b-206e02d21a19"/>
    <ds:schemaRef ds:uri="http://www.w3.org/XML/1998/namespace"/>
    <ds:schemaRef ds:uri="http://purl.org/dc/dcmitype/"/>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EDDB827F-9108-4793-ACAA-D561EE3AB2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5140</Words>
  <Characters>29977</Characters>
  <Application>Microsoft Office Word</Application>
  <DocSecurity>0</DocSecurity>
  <Lines>249</Lines>
  <Paragraphs>70</Paragraphs>
  <ScaleCrop>false</ScaleCrop>
  <Company>Microsoft</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Funmi Martins-Akinwotu</cp:lastModifiedBy>
  <cp:revision>28</cp:revision>
  <cp:lastPrinted>2014-08-04T15:15:00Z</cp:lastPrinted>
  <dcterms:created xsi:type="dcterms:W3CDTF">2023-09-29T16:24:00Z</dcterms:created>
  <dcterms:modified xsi:type="dcterms:W3CDTF">2023-10-04T15:35:00Z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r8>100</vt:r8>
  </property>
  <property fmtid="{D5CDD505-2E9C-101B-9397-08002B2CF9AE}" pid="12" name="display_urn:schemas-microsoft-com:office:office#Author">
    <vt:lpwstr>LoredanaM</vt:lpwstr>
  </property>
  <property fmtid="{D5CDD505-2E9C-101B-9397-08002B2CF9AE}" pid="13" name="ContentTypeId">
    <vt:lpwstr>0x010100939870DC4B7DC24C967E978A1C7D276E</vt:lpwstr>
  </property>
  <property fmtid="{D5CDD505-2E9C-101B-9397-08002B2CF9AE}" pid="14" name="MediaServiceImageTags">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ies>
</file>