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597" w14:textId="37CDFB77" w:rsidR="00675F7A" w:rsidRDefault="00675F7A" w:rsidP="00675F7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CE9A39C" wp14:editId="227512FF">
            <wp:extent cx="1106103" cy="960120"/>
            <wp:effectExtent l="0" t="0" r="0" b="0"/>
            <wp:docPr id="1" name="Picture 1" descr="TRIBUNALS_JUDICIARY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UNALS_JUDICIARY_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52" cy="96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1C62" w14:textId="77777777" w:rsidR="00675F7A" w:rsidRDefault="00675F7A">
      <w:pPr>
        <w:rPr>
          <w:b/>
          <w:sz w:val="32"/>
          <w:szCs w:val="32"/>
        </w:rPr>
      </w:pPr>
    </w:p>
    <w:p w14:paraId="4A5DCE70" w14:textId="05A1116C" w:rsidR="00535910" w:rsidRPr="001E19B9" w:rsidRDefault="00675F7A" w:rsidP="00675F7A">
      <w:pPr>
        <w:jc w:val="center"/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Mental Health Tribunal response to Covid - 19 emergency</w:t>
      </w:r>
      <w:r w:rsidR="002E38AD" w:rsidRPr="001E19B9">
        <w:rPr>
          <w:rFonts w:ascii="Arial" w:hAnsi="Arial" w:cs="Arial"/>
          <w:b/>
          <w:sz w:val="24"/>
          <w:szCs w:val="24"/>
        </w:rPr>
        <w:t>- update</w:t>
      </w:r>
      <w:r w:rsidR="00535910" w:rsidRPr="001E19B9">
        <w:rPr>
          <w:rFonts w:ascii="Arial" w:hAnsi="Arial" w:cs="Arial"/>
          <w:b/>
          <w:sz w:val="24"/>
          <w:szCs w:val="24"/>
        </w:rPr>
        <w:t xml:space="preserve"> </w:t>
      </w:r>
      <w:r w:rsidR="002933FB">
        <w:rPr>
          <w:rFonts w:ascii="Arial" w:hAnsi="Arial" w:cs="Arial"/>
          <w:b/>
          <w:sz w:val="24"/>
          <w:szCs w:val="24"/>
        </w:rPr>
        <w:t xml:space="preserve">April </w:t>
      </w:r>
      <w:r w:rsidR="002933FB" w:rsidRPr="001E19B9">
        <w:rPr>
          <w:rFonts w:ascii="Arial" w:hAnsi="Arial" w:cs="Arial"/>
          <w:b/>
          <w:sz w:val="24"/>
          <w:szCs w:val="24"/>
        </w:rPr>
        <w:t>2021</w:t>
      </w:r>
    </w:p>
    <w:p w14:paraId="6C373C32" w14:textId="77777777" w:rsidR="00535910" w:rsidRPr="001E19B9" w:rsidRDefault="00535910" w:rsidP="00535910">
      <w:pPr>
        <w:rPr>
          <w:rFonts w:ascii="Arial" w:hAnsi="Arial" w:cs="Arial"/>
          <w:b/>
          <w:i/>
          <w:sz w:val="24"/>
          <w:szCs w:val="24"/>
        </w:rPr>
      </w:pPr>
    </w:p>
    <w:p w14:paraId="7889182D" w14:textId="77777777" w:rsidR="00535910" w:rsidRPr="001E19B9" w:rsidRDefault="00535910" w:rsidP="00535910">
      <w:pPr>
        <w:rPr>
          <w:rFonts w:ascii="Arial" w:hAnsi="Arial" w:cs="Arial"/>
          <w:b/>
          <w:i/>
          <w:sz w:val="24"/>
          <w:szCs w:val="24"/>
        </w:rPr>
      </w:pPr>
      <w:r w:rsidRPr="001E19B9">
        <w:rPr>
          <w:rFonts w:ascii="Arial" w:hAnsi="Arial" w:cs="Arial"/>
          <w:b/>
          <w:i/>
          <w:sz w:val="24"/>
          <w:szCs w:val="24"/>
        </w:rPr>
        <w:t>Summary:</w:t>
      </w:r>
    </w:p>
    <w:p w14:paraId="6F74380E" w14:textId="6CAAF3F1" w:rsidR="00535910" w:rsidRPr="001E19B9" w:rsidRDefault="00535910" w:rsidP="00535910">
      <w:pPr>
        <w:rPr>
          <w:rFonts w:ascii="Arial" w:hAnsi="Arial" w:cs="Arial"/>
          <w:b/>
          <w:i/>
          <w:sz w:val="24"/>
          <w:szCs w:val="24"/>
        </w:rPr>
      </w:pPr>
      <w:r w:rsidRPr="001E19B9">
        <w:rPr>
          <w:rFonts w:ascii="Arial" w:hAnsi="Arial" w:cs="Arial"/>
          <w:b/>
          <w:i/>
          <w:sz w:val="24"/>
          <w:szCs w:val="24"/>
        </w:rPr>
        <w:t>All hearings continue as remote until September 2021</w:t>
      </w:r>
      <w:r w:rsidR="002933FB">
        <w:rPr>
          <w:rFonts w:ascii="Arial" w:hAnsi="Arial" w:cs="Arial"/>
          <w:b/>
          <w:i/>
          <w:sz w:val="24"/>
          <w:szCs w:val="24"/>
        </w:rPr>
        <w:t xml:space="preserve"> when this will be reviewed</w:t>
      </w:r>
    </w:p>
    <w:p w14:paraId="4F910C64" w14:textId="77A41D0E" w:rsidR="00675F7A" w:rsidRPr="001E19B9" w:rsidRDefault="001E19B9" w:rsidP="00535910">
      <w:pPr>
        <w:rPr>
          <w:rFonts w:ascii="Arial" w:hAnsi="Arial" w:cs="Arial"/>
          <w:b/>
          <w:i/>
          <w:sz w:val="24"/>
          <w:szCs w:val="24"/>
        </w:rPr>
      </w:pPr>
      <w:r w:rsidRPr="001E19B9">
        <w:rPr>
          <w:rFonts w:ascii="Arial" w:hAnsi="Arial" w:cs="Arial"/>
          <w:b/>
          <w:i/>
          <w:sz w:val="24"/>
          <w:szCs w:val="24"/>
        </w:rPr>
        <w:t>Pre- Hearing</w:t>
      </w:r>
      <w:r w:rsidR="00535910" w:rsidRPr="001E19B9">
        <w:rPr>
          <w:rFonts w:ascii="Arial" w:hAnsi="Arial" w:cs="Arial"/>
          <w:b/>
          <w:i/>
          <w:sz w:val="24"/>
          <w:szCs w:val="24"/>
        </w:rPr>
        <w:t xml:space="preserve"> Examinations are done only at patient’s representative</w:t>
      </w:r>
      <w:r w:rsidR="007A1D88">
        <w:rPr>
          <w:rFonts w:ascii="Arial" w:hAnsi="Arial" w:cs="Arial"/>
          <w:b/>
          <w:i/>
          <w:sz w:val="24"/>
          <w:szCs w:val="24"/>
        </w:rPr>
        <w:t>’</w:t>
      </w:r>
      <w:r w:rsidR="00535910" w:rsidRPr="001E19B9">
        <w:rPr>
          <w:rFonts w:ascii="Arial" w:hAnsi="Arial" w:cs="Arial"/>
          <w:b/>
          <w:i/>
          <w:sz w:val="24"/>
          <w:szCs w:val="24"/>
        </w:rPr>
        <w:t xml:space="preserve">s </w:t>
      </w:r>
      <w:r w:rsidRPr="001E19B9">
        <w:rPr>
          <w:rFonts w:ascii="Arial" w:hAnsi="Arial" w:cs="Arial"/>
          <w:b/>
          <w:i/>
          <w:sz w:val="24"/>
          <w:szCs w:val="24"/>
        </w:rPr>
        <w:t>request</w:t>
      </w:r>
      <w:r w:rsidRPr="001E19B9">
        <w:rPr>
          <w:rFonts w:ascii="Arial" w:hAnsi="Arial" w:cs="Arial"/>
          <w:b/>
          <w:sz w:val="24"/>
          <w:szCs w:val="24"/>
        </w:rPr>
        <w:t xml:space="preserve"> and</w:t>
      </w:r>
      <w:r w:rsidR="00535910" w:rsidRPr="001E19B9">
        <w:rPr>
          <w:rFonts w:ascii="Arial" w:hAnsi="Arial" w:cs="Arial"/>
          <w:b/>
          <w:i/>
          <w:sz w:val="24"/>
          <w:szCs w:val="24"/>
        </w:rPr>
        <w:t xml:space="preserve"> not routinely for Section 2 cases. PHEs are done remotely</w:t>
      </w:r>
      <w:r w:rsidR="007A1D88">
        <w:rPr>
          <w:rFonts w:ascii="Arial" w:hAnsi="Arial" w:cs="Arial"/>
          <w:b/>
          <w:i/>
          <w:sz w:val="24"/>
          <w:szCs w:val="24"/>
        </w:rPr>
        <w:t>.</w:t>
      </w:r>
      <w:r w:rsidR="00535910" w:rsidRPr="001E19B9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35519EA5" w14:textId="3BD63B48" w:rsidR="00675F7A" w:rsidRPr="001E19B9" w:rsidRDefault="00675F7A">
      <w:pPr>
        <w:rPr>
          <w:rFonts w:ascii="Arial" w:hAnsi="Arial" w:cs="Arial"/>
          <w:b/>
          <w:sz w:val="24"/>
          <w:szCs w:val="24"/>
        </w:rPr>
      </w:pPr>
    </w:p>
    <w:p w14:paraId="24AD1ED6" w14:textId="77777777" w:rsidR="002D1B88" w:rsidRPr="001E19B9" w:rsidRDefault="002D1B88">
      <w:pPr>
        <w:rPr>
          <w:rFonts w:ascii="Arial" w:hAnsi="Arial" w:cs="Arial"/>
          <w:b/>
          <w:sz w:val="24"/>
          <w:szCs w:val="24"/>
        </w:rPr>
      </w:pPr>
    </w:p>
    <w:p w14:paraId="0D45AF6B" w14:textId="348B4CE9" w:rsidR="00675F7A" w:rsidRPr="001E19B9" w:rsidRDefault="00675F7A">
      <w:pPr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This message </w:t>
      </w:r>
      <w:r w:rsidR="008A7945" w:rsidRPr="001E19B9">
        <w:rPr>
          <w:rFonts w:ascii="Arial" w:hAnsi="Arial" w:cs="Arial"/>
          <w:b/>
          <w:sz w:val="24"/>
          <w:szCs w:val="24"/>
        </w:rPr>
        <w:t xml:space="preserve">to the Royal College of Psychiatrists’ </w:t>
      </w:r>
      <w:r w:rsidRPr="001E19B9">
        <w:rPr>
          <w:rFonts w:ascii="Arial" w:hAnsi="Arial" w:cs="Arial"/>
          <w:b/>
          <w:sz w:val="24"/>
          <w:szCs w:val="24"/>
        </w:rPr>
        <w:t>is from Deputy Chamber President Sarah Johnston and Chief Medical Member Dr Joan Rutherford.</w:t>
      </w:r>
    </w:p>
    <w:p w14:paraId="77321114" w14:textId="77777777" w:rsidR="00535910" w:rsidRPr="001E19B9" w:rsidRDefault="00535910">
      <w:pPr>
        <w:rPr>
          <w:rFonts w:ascii="Arial" w:hAnsi="Arial" w:cs="Arial"/>
          <w:sz w:val="24"/>
          <w:szCs w:val="24"/>
        </w:rPr>
      </w:pPr>
    </w:p>
    <w:p w14:paraId="1CA2FD42" w14:textId="77777777" w:rsidR="001E19B9" w:rsidRDefault="00535910">
      <w:p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Background</w:t>
      </w:r>
    </w:p>
    <w:p w14:paraId="720A0D09" w14:textId="307E2ABC" w:rsidR="00535910" w:rsidRPr="001E19B9" w:rsidRDefault="00EA3105">
      <w:p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>The Mental Health T</w:t>
      </w:r>
      <w:r w:rsidR="00675F7A" w:rsidRPr="001E19B9">
        <w:rPr>
          <w:rFonts w:ascii="Arial" w:hAnsi="Arial" w:cs="Arial"/>
          <w:sz w:val="24"/>
          <w:szCs w:val="24"/>
        </w:rPr>
        <w:t xml:space="preserve">ribunal are aware of the </w:t>
      </w:r>
      <w:r w:rsidR="00535910" w:rsidRPr="001E19B9">
        <w:rPr>
          <w:rFonts w:ascii="Arial" w:hAnsi="Arial" w:cs="Arial"/>
          <w:sz w:val="24"/>
          <w:szCs w:val="24"/>
        </w:rPr>
        <w:t xml:space="preserve">continuing </w:t>
      </w:r>
      <w:r w:rsidR="00675F7A" w:rsidRPr="001E19B9">
        <w:rPr>
          <w:rFonts w:ascii="Arial" w:hAnsi="Arial" w:cs="Arial"/>
          <w:sz w:val="24"/>
          <w:szCs w:val="24"/>
        </w:rPr>
        <w:t xml:space="preserve">pressure on clinical teams during the </w:t>
      </w:r>
      <w:r w:rsidR="00535910" w:rsidRPr="001E19B9">
        <w:rPr>
          <w:rFonts w:ascii="Arial" w:hAnsi="Arial" w:cs="Arial"/>
          <w:sz w:val="24"/>
          <w:szCs w:val="24"/>
        </w:rPr>
        <w:t>pandemic</w:t>
      </w:r>
      <w:r w:rsidR="001E19B9" w:rsidRPr="001E19B9">
        <w:rPr>
          <w:rFonts w:ascii="Arial" w:hAnsi="Arial" w:cs="Arial"/>
          <w:sz w:val="24"/>
          <w:szCs w:val="24"/>
        </w:rPr>
        <w:t>, and the ongoing need to limit the spread of infection.</w:t>
      </w:r>
    </w:p>
    <w:p w14:paraId="25CB222F" w14:textId="5473091F" w:rsidR="002E38AD" w:rsidRPr="001E19B9" w:rsidRDefault="002E38AD">
      <w:p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 xml:space="preserve">On 19 March 2020, Sir Ernest Ryder, Senior President of Tribunals, issued a Pilot Practice Direction setting out how the First-tier Tribunal and Upper Tribunal might adjust their ways of working </w:t>
      </w:r>
      <w:r w:rsidR="00535910" w:rsidRPr="001E19B9">
        <w:rPr>
          <w:rFonts w:ascii="Arial" w:hAnsi="Arial" w:cs="Arial"/>
          <w:sz w:val="24"/>
          <w:szCs w:val="24"/>
        </w:rPr>
        <w:t xml:space="preserve">during the immediate Covid-19 crisis. This was </w:t>
      </w:r>
      <w:r w:rsidRPr="001E19B9">
        <w:rPr>
          <w:rFonts w:ascii="Arial" w:hAnsi="Arial" w:cs="Arial"/>
          <w:sz w:val="24"/>
          <w:szCs w:val="24"/>
        </w:rPr>
        <w:t xml:space="preserve">amended and extended to 18 March 2021. </w:t>
      </w:r>
      <w:r w:rsidR="00535910" w:rsidRPr="001E19B9">
        <w:rPr>
          <w:rFonts w:ascii="Arial" w:hAnsi="Arial" w:cs="Arial"/>
          <w:sz w:val="24"/>
          <w:szCs w:val="24"/>
        </w:rPr>
        <w:t xml:space="preserve">The current Senior President of Tribunals the Rt Hon. Sir Keith Lindblom has extended this to </w:t>
      </w:r>
      <w:r w:rsidR="001E19B9">
        <w:rPr>
          <w:rFonts w:ascii="Arial" w:hAnsi="Arial" w:cs="Arial"/>
          <w:sz w:val="24"/>
          <w:szCs w:val="24"/>
        </w:rPr>
        <w:t>1</w:t>
      </w:r>
      <w:r w:rsidRPr="001E19B9">
        <w:rPr>
          <w:rFonts w:ascii="Arial" w:hAnsi="Arial" w:cs="Arial"/>
          <w:sz w:val="24"/>
          <w:szCs w:val="24"/>
        </w:rPr>
        <w:t>8 September 2021</w:t>
      </w:r>
      <w:r w:rsidR="001E19B9">
        <w:rPr>
          <w:rFonts w:ascii="Arial" w:hAnsi="Arial" w:cs="Arial"/>
          <w:sz w:val="24"/>
          <w:szCs w:val="24"/>
        </w:rPr>
        <w:t xml:space="preserve"> (1)</w:t>
      </w:r>
      <w:r w:rsidR="00535910" w:rsidRPr="001E19B9">
        <w:rPr>
          <w:rFonts w:ascii="Arial" w:hAnsi="Arial" w:cs="Arial"/>
          <w:sz w:val="24"/>
          <w:szCs w:val="24"/>
        </w:rPr>
        <w:t xml:space="preserve">. </w:t>
      </w:r>
      <w:r w:rsidRPr="001E19B9">
        <w:rPr>
          <w:rFonts w:ascii="Arial" w:hAnsi="Arial" w:cs="Arial"/>
          <w:sz w:val="24"/>
          <w:szCs w:val="24"/>
        </w:rPr>
        <w:t xml:space="preserve"> </w:t>
      </w:r>
    </w:p>
    <w:p w14:paraId="517F641A" w14:textId="6DFBA163" w:rsidR="00C55C06" w:rsidRPr="001E19B9" w:rsidRDefault="00EC679D">
      <w:p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 xml:space="preserve">Although it was necessary to have Judge-alone hearings in the </w:t>
      </w:r>
      <w:r w:rsidR="001E19B9" w:rsidRPr="001E19B9">
        <w:rPr>
          <w:rFonts w:ascii="Arial" w:hAnsi="Arial" w:cs="Arial"/>
          <w:sz w:val="24"/>
          <w:szCs w:val="24"/>
        </w:rPr>
        <w:t>initial</w:t>
      </w:r>
      <w:r w:rsidRPr="001E19B9">
        <w:rPr>
          <w:rFonts w:ascii="Arial" w:hAnsi="Arial" w:cs="Arial"/>
          <w:sz w:val="24"/>
          <w:szCs w:val="24"/>
        </w:rPr>
        <w:t xml:space="preserve"> stages of the Covid-19 crisis, f</w:t>
      </w:r>
      <w:r w:rsidR="00535910" w:rsidRPr="001E19B9">
        <w:rPr>
          <w:rFonts w:ascii="Arial" w:hAnsi="Arial" w:cs="Arial"/>
          <w:sz w:val="24"/>
          <w:szCs w:val="24"/>
        </w:rPr>
        <w:t xml:space="preserve">ull panel hearings resumed in </w:t>
      </w:r>
      <w:r w:rsidR="00BA2395">
        <w:rPr>
          <w:rFonts w:ascii="Arial" w:hAnsi="Arial" w:cs="Arial"/>
          <w:sz w:val="24"/>
          <w:szCs w:val="24"/>
        </w:rPr>
        <w:t>June</w:t>
      </w:r>
      <w:r w:rsidR="00BA2395" w:rsidRPr="001E19B9">
        <w:rPr>
          <w:rFonts w:ascii="Arial" w:hAnsi="Arial" w:cs="Arial"/>
          <w:sz w:val="24"/>
          <w:szCs w:val="24"/>
        </w:rPr>
        <w:t xml:space="preserve"> </w:t>
      </w:r>
      <w:r w:rsidR="00535910" w:rsidRPr="001E19B9">
        <w:rPr>
          <w:rFonts w:ascii="Arial" w:hAnsi="Arial" w:cs="Arial"/>
          <w:sz w:val="24"/>
          <w:szCs w:val="24"/>
        </w:rPr>
        <w:t>2020.</w:t>
      </w:r>
    </w:p>
    <w:p w14:paraId="7FA74A60" w14:textId="77777777" w:rsidR="001E19B9" w:rsidRDefault="001E19B9">
      <w:pPr>
        <w:rPr>
          <w:rFonts w:ascii="Arial" w:hAnsi="Arial" w:cs="Arial"/>
          <w:b/>
          <w:sz w:val="24"/>
          <w:szCs w:val="24"/>
        </w:rPr>
      </w:pPr>
    </w:p>
    <w:p w14:paraId="5ABEE183" w14:textId="2EA15E31" w:rsidR="00535910" w:rsidRPr="001E19B9" w:rsidRDefault="00EC679D">
      <w:pPr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Current Situation</w:t>
      </w:r>
    </w:p>
    <w:p w14:paraId="4C3CD084" w14:textId="2D43DB2D" w:rsidR="001E19B9" w:rsidRDefault="00EC679D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33FB">
        <w:rPr>
          <w:rFonts w:ascii="Arial" w:hAnsi="Arial" w:cs="Arial"/>
          <w:sz w:val="24"/>
          <w:szCs w:val="24"/>
        </w:rPr>
        <w:t xml:space="preserve">There is no backlog of cases. </w:t>
      </w:r>
    </w:p>
    <w:p w14:paraId="1F3C149B" w14:textId="77777777" w:rsidR="002933FB" w:rsidRDefault="002933FB" w:rsidP="002933FB">
      <w:pPr>
        <w:pStyle w:val="ListParagraph"/>
        <w:rPr>
          <w:rFonts w:ascii="Arial" w:hAnsi="Arial" w:cs="Arial"/>
          <w:sz w:val="24"/>
          <w:szCs w:val="24"/>
        </w:rPr>
      </w:pPr>
    </w:p>
    <w:p w14:paraId="03FF16F7" w14:textId="5C8489AE" w:rsidR="002933FB" w:rsidRDefault="002933FB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have been no appeals based solely on the fact of hearings not being done by a Tribunal Panel visiting the hospital.</w:t>
      </w:r>
    </w:p>
    <w:p w14:paraId="224DA74D" w14:textId="77777777" w:rsidR="002933FB" w:rsidRPr="002933FB" w:rsidRDefault="002933FB" w:rsidP="002933FB">
      <w:pPr>
        <w:pStyle w:val="ListParagraph"/>
        <w:rPr>
          <w:rFonts w:ascii="Arial" w:hAnsi="Arial" w:cs="Arial"/>
          <w:sz w:val="24"/>
          <w:szCs w:val="24"/>
        </w:rPr>
      </w:pPr>
    </w:p>
    <w:p w14:paraId="63A2B0B3" w14:textId="77777777" w:rsidR="002933FB" w:rsidRPr="002933FB" w:rsidRDefault="002933FB" w:rsidP="002933FB">
      <w:pPr>
        <w:pStyle w:val="ListParagraph"/>
        <w:rPr>
          <w:rFonts w:ascii="Arial" w:hAnsi="Arial" w:cs="Arial"/>
          <w:sz w:val="24"/>
          <w:szCs w:val="24"/>
        </w:rPr>
      </w:pPr>
    </w:p>
    <w:p w14:paraId="1751AA1D" w14:textId="567724E7" w:rsidR="001E19B9" w:rsidRPr="001E19B9" w:rsidRDefault="00EC679D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lastRenderedPageBreak/>
        <w:t xml:space="preserve">All hearings continue to be done remotely using Cloud Video Platform. </w:t>
      </w:r>
      <w:r w:rsidR="002D1B88" w:rsidRPr="001E19B9">
        <w:rPr>
          <w:rFonts w:ascii="Arial" w:hAnsi="Arial" w:cs="Arial"/>
          <w:sz w:val="24"/>
          <w:szCs w:val="24"/>
        </w:rPr>
        <w:t xml:space="preserve">This is to avoid </w:t>
      </w:r>
      <w:r w:rsidR="001E19B9" w:rsidRPr="001E19B9">
        <w:rPr>
          <w:rFonts w:ascii="Arial" w:hAnsi="Arial" w:cs="Arial"/>
          <w:sz w:val="24"/>
          <w:szCs w:val="24"/>
        </w:rPr>
        <w:t>the spread of infection as T</w:t>
      </w:r>
      <w:r w:rsidR="002D1B88" w:rsidRPr="001E19B9">
        <w:rPr>
          <w:rFonts w:ascii="Arial" w:hAnsi="Arial" w:cs="Arial"/>
          <w:sz w:val="24"/>
          <w:szCs w:val="24"/>
        </w:rPr>
        <w:t xml:space="preserve">ribunal </w:t>
      </w:r>
      <w:r w:rsidR="001E19B9" w:rsidRPr="001E19B9">
        <w:rPr>
          <w:rFonts w:ascii="Arial" w:hAnsi="Arial" w:cs="Arial"/>
          <w:sz w:val="24"/>
          <w:szCs w:val="24"/>
        </w:rPr>
        <w:t>members</w:t>
      </w:r>
      <w:r w:rsidR="002D1B88" w:rsidRPr="001E19B9">
        <w:rPr>
          <w:rFonts w:ascii="Arial" w:hAnsi="Arial" w:cs="Arial"/>
          <w:sz w:val="24"/>
          <w:szCs w:val="24"/>
        </w:rPr>
        <w:t xml:space="preserve"> may travel up to ten </w:t>
      </w:r>
      <w:r w:rsidR="001E19B9" w:rsidRPr="001E19B9">
        <w:rPr>
          <w:rFonts w:ascii="Arial" w:hAnsi="Arial" w:cs="Arial"/>
          <w:sz w:val="24"/>
          <w:szCs w:val="24"/>
        </w:rPr>
        <w:t>hospitals</w:t>
      </w:r>
      <w:r w:rsidR="002D1B88" w:rsidRPr="001E19B9">
        <w:rPr>
          <w:rFonts w:ascii="Arial" w:hAnsi="Arial" w:cs="Arial"/>
          <w:sz w:val="24"/>
          <w:szCs w:val="24"/>
        </w:rPr>
        <w:t xml:space="preserve"> within a week</w:t>
      </w:r>
      <w:r w:rsidR="002933FB">
        <w:rPr>
          <w:rFonts w:ascii="Arial" w:hAnsi="Arial" w:cs="Arial"/>
          <w:sz w:val="24"/>
          <w:szCs w:val="24"/>
        </w:rPr>
        <w:t>.</w:t>
      </w:r>
    </w:p>
    <w:p w14:paraId="649DDECF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3739400A" w14:textId="2BE64D81" w:rsidR="0065753E" w:rsidRPr="001E19B9" w:rsidRDefault="0065753E" w:rsidP="002933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 xml:space="preserve">Pre-hearings examinations, when requested, are being done </w:t>
      </w:r>
      <w:r w:rsidR="001E19B9" w:rsidRPr="001E19B9">
        <w:rPr>
          <w:rFonts w:ascii="Arial" w:hAnsi="Arial" w:cs="Arial"/>
          <w:sz w:val="24"/>
          <w:szCs w:val="24"/>
        </w:rPr>
        <w:t>remotely using Microsoft</w:t>
      </w:r>
      <w:r w:rsidRPr="001E19B9">
        <w:rPr>
          <w:rFonts w:ascii="Arial" w:hAnsi="Arial" w:cs="Arial"/>
          <w:sz w:val="24"/>
          <w:szCs w:val="24"/>
        </w:rPr>
        <w:t xml:space="preserve"> Teams; this is due to current lack of capacity of CVP</w:t>
      </w:r>
      <w:r w:rsidR="0052591A">
        <w:rPr>
          <w:rFonts w:ascii="Arial" w:hAnsi="Arial" w:cs="Arial"/>
          <w:sz w:val="24"/>
          <w:szCs w:val="24"/>
        </w:rPr>
        <w:t xml:space="preserve"> and </w:t>
      </w:r>
      <w:r w:rsidR="00151D23">
        <w:rPr>
          <w:rFonts w:ascii="Arial" w:hAnsi="Arial" w:cs="Arial"/>
          <w:sz w:val="24"/>
          <w:szCs w:val="24"/>
        </w:rPr>
        <w:t>was designed to mirror the system prior to the pandemic</w:t>
      </w:r>
      <w:r w:rsidRPr="001E19B9">
        <w:rPr>
          <w:rFonts w:ascii="Arial" w:hAnsi="Arial" w:cs="Arial"/>
          <w:sz w:val="24"/>
          <w:szCs w:val="24"/>
        </w:rPr>
        <w:t>.</w:t>
      </w:r>
      <w:r w:rsidR="001E19B9" w:rsidRPr="001E19B9">
        <w:rPr>
          <w:rFonts w:ascii="Arial" w:hAnsi="Arial" w:cs="Arial"/>
          <w:sz w:val="24"/>
          <w:szCs w:val="24"/>
        </w:rPr>
        <w:t xml:space="preserve"> This is a pilot system and is under review</w:t>
      </w:r>
      <w:r w:rsidR="00151D23">
        <w:rPr>
          <w:rFonts w:ascii="Arial" w:hAnsi="Arial" w:cs="Arial"/>
          <w:sz w:val="24"/>
          <w:szCs w:val="24"/>
        </w:rPr>
        <w:t>.</w:t>
      </w:r>
    </w:p>
    <w:p w14:paraId="45CECD36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15A85D76" w14:textId="1412CCC2" w:rsidR="00EC679D" w:rsidRPr="001E19B9" w:rsidRDefault="00EC679D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>In general, two hearings are booked per day – as was previously the aim when hearings were held in hospitals: start times are 10.30 am and 2.15pm.</w:t>
      </w:r>
    </w:p>
    <w:p w14:paraId="0A349077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4B4E0D18" w14:textId="6475A2F5" w:rsidR="00EC679D" w:rsidRPr="001E19B9" w:rsidRDefault="00EC679D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 xml:space="preserve">Some hearings are booked for the whole day: these include all </w:t>
      </w:r>
      <w:r w:rsidR="001E19B9" w:rsidRPr="001E19B9">
        <w:rPr>
          <w:rFonts w:ascii="Arial" w:hAnsi="Arial" w:cs="Arial"/>
          <w:sz w:val="24"/>
          <w:szCs w:val="24"/>
        </w:rPr>
        <w:t>hearings</w:t>
      </w:r>
      <w:r w:rsidRPr="001E19B9">
        <w:rPr>
          <w:rFonts w:ascii="Arial" w:hAnsi="Arial" w:cs="Arial"/>
          <w:sz w:val="24"/>
          <w:szCs w:val="24"/>
        </w:rPr>
        <w:t xml:space="preserve"> requiring </w:t>
      </w:r>
      <w:r w:rsidR="00263C97">
        <w:rPr>
          <w:rFonts w:ascii="Arial" w:hAnsi="Arial" w:cs="Arial"/>
          <w:sz w:val="24"/>
          <w:szCs w:val="24"/>
        </w:rPr>
        <w:t>interpreters,</w:t>
      </w:r>
      <w:r w:rsidRPr="001E19B9">
        <w:rPr>
          <w:rFonts w:ascii="Arial" w:hAnsi="Arial" w:cs="Arial"/>
          <w:sz w:val="24"/>
          <w:szCs w:val="24"/>
        </w:rPr>
        <w:t xml:space="preserve"> all cases of a patient aged 18 and under, and cases which are likely to extend over 3 hours such as when complex issues are </w:t>
      </w:r>
      <w:r w:rsidR="001E19B9" w:rsidRPr="001E19B9">
        <w:rPr>
          <w:rFonts w:ascii="Arial" w:hAnsi="Arial" w:cs="Arial"/>
          <w:sz w:val="24"/>
          <w:szCs w:val="24"/>
        </w:rPr>
        <w:t>challenged</w:t>
      </w:r>
      <w:r w:rsidRPr="001E19B9">
        <w:rPr>
          <w:rFonts w:ascii="Arial" w:hAnsi="Arial" w:cs="Arial"/>
          <w:sz w:val="24"/>
          <w:szCs w:val="24"/>
        </w:rPr>
        <w:t xml:space="preserve">/expert witnesses attend. A request for </w:t>
      </w:r>
      <w:r w:rsidR="001E19B9" w:rsidRPr="001E19B9">
        <w:rPr>
          <w:rFonts w:ascii="Arial" w:hAnsi="Arial" w:cs="Arial"/>
          <w:sz w:val="24"/>
          <w:szCs w:val="24"/>
        </w:rPr>
        <w:t>a whole day hearing</w:t>
      </w:r>
      <w:r w:rsidRPr="001E19B9">
        <w:rPr>
          <w:rFonts w:ascii="Arial" w:hAnsi="Arial" w:cs="Arial"/>
          <w:sz w:val="24"/>
          <w:szCs w:val="24"/>
        </w:rPr>
        <w:t xml:space="preserve"> can be made for patients who require additional breaks such as those with learning Disability or Autism Spectrum Disorder</w:t>
      </w:r>
    </w:p>
    <w:p w14:paraId="7B540A4F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7AC91973" w14:textId="78B55711" w:rsidR="00EC679D" w:rsidRDefault="00EC679D" w:rsidP="001E19B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sz w:val="24"/>
          <w:szCs w:val="24"/>
        </w:rPr>
        <w:t>Tribunal members sit nationally</w:t>
      </w:r>
    </w:p>
    <w:p w14:paraId="2FFA1FAB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695885FB" w14:textId="345DCA44" w:rsidR="00BF11F8" w:rsidRDefault="00700DEC" w:rsidP="003159E4">
      <w:pPr>
        <w:ind w:left="360"/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How </w:t>
      </w:r>
      <w:r w:rsidR="000F492A" w:rsidRPr="001E19B9">
        <w:rPr>
          <w:rFonts w:ascii="Arial" w:hAnsi="Arial" w:cs="Arial"/>
          <w:b/>
          <w:sz w:val="24"/>
          <w:szCs w:val="24"/>
        </w:rPr>
        <w:t>clinical</w:t>
      </w:r>
      <w:r w:rsidRPr="001E19B9">
        <w:rPr>
          <w:rFonts w:ascii="Arial" w:hAnsi="Arial" w:cs="Arial"/>
          <w:b/>
          <w:sz w:val="24"/>
          <w:szCs w:val="24"/>
        </w:rPr>
        <w:t xml:space="preserve"> teams can help hearings proceed efficiently </w:t>
      </w:r>
      <w:r w:rsidR="002D1B88" w:rsidRPr="001E19B9">
        <w:rPr>
          <w:rFonts w:ascii="Arial" w:hAnsi="Arial" w:cs="Arial"/>
          <w:b/>
          <w:sz w:val="24"/>
          <w:szCs w:val="24"/>
        </w:rPr>
        <w:t xml:space="preserve">for the patient </w:t>
      </w:r>
      <w:r w:rsidRPr="001E19B9">
        <w:rPr>
          <w:rFonts w:ascii="Arial" w:hAnsi="Arial" w:cs="Arial"/>
          <w:b/>
          <w:sz w:val="24"/>
          <w:szCs w:val="24"/>
        </w:rPr>
        <w:t xml:space="preserve">and </w:t>
      </w:r>
      <w:r w:rsidR="00BF11F8" w:rsidRPr="001E19B9">
        <w:rPr>
          <w:rFonts w:ascii="Arial" w:hAnsi="Arial" w:cs="Arial"/>
          <w:b/>
          <w:sz w:val="24"/>
          <w:szCs w:val="24"/>
        </w:rPr>
        <w:t>reduce their own time at a hearing:</w:t>
      </w:r>
    </w:p>
    <w:p w14:paraId="0D257457" w14:textId="77777777" w:rsidR="001E19B9" w:rsidRPr="001E19B9" w:rsidRDefault="001E19B9" w:rsidP="003159E4">
      <w:pPr>
        <w:ind w:left="360"/>
        <w:rPr>
          <w:rFonts w:ascii="Arial" w:hAnsi="Arial" w:cs="Arial"/>
          <w:b/>
          <w:sz w:val="24"/>
          <w:szCs w:val="24"/>
        </w:rPr>
      </w:pPr>
    </w:p>
    <w:p w14:paraId="768A5F00" w14:textId="6AF139BD" w:rsidR="002D1B88" w:rsidRPr="001E19B9" w:rsidRDefault="002D1B88" w:rsidP="002D1B8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For Pre-hearing Examination: </w:t>
      </w:r>
      <w:r w:rsidRPr="001E19B9">
        <w:rPr>
          <w:rFonts w:ascii="Arial" w:hAnsi="Arial" w:cs="Arial"/>
          <w:sz w:val="24"/>
          <w:szCs w:val="24"/>
        </w:rPr>
        <w:t>for this to be done using MS teams, the MHA administration and ward staff need to be sure there is a working system - email address and knowledge of MS teams - that the staff on duty can use when the PHE is arranged.</w:t>
      </w:r>
    </w:p>
    <w:p w14:paraId="2CA9747B" w14:textId="4B0AC091" w:rsidR="002D1B88" w:rsidRPr="001E19B9" w:rsidRDefault="002D1B88" w:rsidP="002D1B88">
      <w:pPr>
        <w:pStyle w:val="ListParagraph"/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 </w:t>
      </w:r>
    </w:p>
    <w:p w14:paraId="6BB033EA" w14:textId="0DBA832B" w:rsidR="00BF11F8" w:rsidRPr="001E19B9" w:rsidRDefault="002D1B88" w:rsidP="00C55C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S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ubmit written reports for Section 2 </w:t>
      </w:r>
      <w:r w:rsidR="000F492A" w:rsidRPr="001E19B9">
        <w:rPr>
          <w:rFonts w:ascii="Arial" w:hAnsi="Arial" w:cs="Arial"/>
          <w:b/>
          <w:sz w:val="24"/>
          <w:szCs w:val="24"/>
        </w:rPr>
        <w:t>hearings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 </w:t>
      </w:r>
      <w:r w:rsidRPr="001E19B9">
        <w:rPr>
          <w:rFonts w:ascii="Arial" w:hAnsi="Arial" w:cs="Arial"/>
          <w:b/>
          <w:sz w:val="24"/>
          <w:szCs w:val="24"/>
        </w:rPr>
        <w:t xml:space="preserve">at least 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the day before the hearing is scheduled. </w:t>
      </w:r>
      <w:r w:rsidR="00700DEC" w:rsidRPr="001E19B9">
        <w:rPr>
          <w:rFonts w:ascii="Arial" w:hAnsi="Arial" w:cs="Arial"/>
          <w:sz w:val="24"/>
          <w:szCs w:val="24"/>
        </w:rPr>
        <w:t xml:space="preserve">This </w:t>
      </w:r>
      <w:r w:rsidR="000F492A" w:rsidRPr="001E19B9">
        <w:rPr>
          <w:rFonts w:ascii="Arial" w:hAnsi="Arial" w:cs="Arial"/>
          <w:sz w:val="24"/>
          <w:szCs w:val="24"/>
        </w:rPr>
        <w:t>means</w:t>
      </w:r>
      <w:r w:rsidR="00700DEC" w:rsidRPr="001E19B9">
        <w:rPr>
          <w:rFonts w:ascii="Arial" w:hAnsi="Arial" w:cs="Arial"/>
          <w:sz w:val="24"/>
          <w:szCs w:val="24"/>
        </w:rPr>
        <w:t xml:space="preserve"> </w:t>
      </w:r>
      <w:r w:rsidR="00FA54A9" w:rsidRPr="001E19B9">
        <w:rPr>
          <w:rFonts w:ascii="Arial" w:hAnsi="Arial" w:cs="Arial"/>
          <w:sz w:val="24"/>
          <w:szCs w:val="24"/>
        </w:rPr>
        <w:t xml:space="preserve">the Medical member </w:t>
      </w:r>
      <w:r w:rsidR="001E19B9" w:rsidRPr="001E19B9">
        <w:rPr>
          <w:rFonts w:ascii="Arial" w:hAnsi="Arial" w:cs="Arial"/>
          <w:sz w:val="24"/>
          <w:szCs w:val="24"/>
        </w:rPr>
        <w:t>undertaking</w:t>
      </w:r>
      <w:r w:rsidR="00FA54A9" w:rsidRPr="001E19B9">
        <w:rPr>
          <w:rFonts w:ascii="Arial" w:hAnsi="Arial" w:cs="Arial"/>
          <w:sz w:val="24"/>
          <w:szCs w:val="24"/>
        </w:rPr>
        <w:t xml:space="preserve"> a pre-</w:t>
      </w:r>
      <w:r w:rsidR="001E19B9" w:rsidRPr="001E19B9">
        <w:rPr>
          <w:rFonts w:ascii="Arial" w:hAnsi="Arial" w:cs="Arial"/>
          <w:sz w:val="24"/>
          <w:szCs w:val="24"/>
        </w:rPr>
        <w:t>hearing</w:t>
      </w:r>
      <w:r w:rsidR="00FA54A9" w:rsidRPr="001E19B9">
        <w:rPr>
          <w:rFonts w:ascii="Arial" w:hAnsi="Arial" w:cs="Arial"/>
          <w:sz w:val="24"/>
          <w:szCs w:val="24"/>
        </w:rPr>
        <w:t xml:space="preserve"> examination will be informed, and the patie</w:t>
      </w:r>
      <w:r w:rsidR="000F492A" w:rsidRPr="001E19B9">
        <w:rPr>
          <w:rFonts w:ascii="Arial" w:hAnsi="Arial" w:cs="Arial"/>
          <w:sz w:val="24"/>
          <w:szCs w:val="24"/>
        </w:rPr>
        <w:t>nt’s</w:t>
      </w:r>
      <w:r w:rsidR="00700DEC" w:rsidRPr="001E19B9">
        <w:rPr>
          <w:rFonts w:ascii="Arial" w:hAnsi="Arial" w:cs="Arial"/>
          <w:sz w:val="24"/>
          <w:szCs w:val="24"/>
        </w:rPr>
        <w:t xml:space="preserve"> representative can take </w:t>
      </w:r>
      <w:r w:rsidR="000F492A" w:rsidRPr="001E19B9">
        <w:rPr>
          <w:rFonts w:ascii="Arial" w:hAnsi="Arial" w:cs="Arial"/>
          <w:sz w:val="24"/>
          <w:szCs w:val="24"/>
        </w:rPr>
        <w:t>instructions</w:t>
      </w:r>
      <w:r w:rsidR="00FA54A9" w:rsidRPr="001E19B9">
        <w:rPr>
          <w:rFonts w:ascii="Arial" w:hAnsi="Arial" w:cs="Arial"/>
          <w:sz w:val="24"/>
          <w:szCs w:val="24"/>
        </w:rPr>
        <w:t>. A</w:t>
      </w:r>
      <w:r w:rsidR="000F492A" w:rsidRPr="001E19B9">
        <w:rPr>
          <w:rFonts w:ascii="Arial" w:hAnsi="Arial" w:cs="Arial"/>
          <w:sz w:val="24"/>
          <w:szCs w:val="24"/>
        </w:rPr>
        <w:t>djournments</w:t>
      </w:r>
      <w:r w:rsidR="00FA54A9" w:rsidRPr="001E19B9">
        <w:rPr>
          <w:rFonts w:ascii="Arial" w:hAnsi="Arial" w:cs="Arial"/>
          <w:sz w:val="24"/>
          <w:szCs w:val="24"/>
        </w:rPr>
        <w:t>,</w:t>
      </w:r>
      <w:r w:rsidR="00C55C06" w:rsidRPr="001E19B9">
        <w:rPr>
          <w:rFonts w:ascii="Arial" w:hAnsi="Arial" w:cs="Arial"/>
          <w:sz w:val="24"/>
          <w:szCs w:val="24"/>
        </w:rPr>
        <w:t xml:space="preserve"> which </w:t>
      </w:r>
      <w:r w:rsidR="000F492A" w:rsidRPr="001E19B9">
        <w:rPr>
          <w:rFonts w:ascii="Arial" w:hAnsi="Arial" w:cs="Arial"/>
          <w:sz w:val="24"/>
          <w:szCs w:val="24"/>
        </w:rPr>
        <w:t>also</w:t>
      </w:r>
      <w:r w:rsidR="00C55C06" w:rsidRPr="001E19B9">
        <w:rPr>
          <w:rFonts w:ascii="Arial" w:hAnsi="Arial" w:cs="Arial"/>
          <w:sz w:val="24"/>
          <w:szCs w:val="24"/>
        </w:rPr>
        <w:t xml:space="preserve"> use up cli</w:t>
      </w:r>
      <w:r w:rsidR="000F492A" w:rsidRPr="001E19B9">
        <w:rPr>
          <w:rFonts w:ascii="Arial" w:hAnsi="Arial" w:cs="Arial"/>
          <w:sz w:val="24"/>
          <w:szCs w:val="24"/>
        </w:rPr>
        <w:t xml:space="preserve">nical </w:t>
      </w:r>
      <w:r w:rsidR="00C55C06" w:rsidRPr="001E19B9">
        <w:rPr>
          <w:rFonts w:ascii="Arial" w:hAnsi="Arial" w:cs="Arial"/>
          <w:sz w:val="24"/>
          <w:szCs w:val="24"/>
        </w:rPr>
        <w:t>time, can be avoided.</w:t>
      </w:r>
      <w:r w:rsidR="00C55C06" w:rsidRPr="001E19B9">
        <w:rPr>
          <w:rFonts w:ascii="Arial" w:hAnsi="Arial" w:cs="Arial"/>
          <w:b/>
          <w:sz w:val="24"/>
          <w:szCs w:val="24"/>
        </w:rPr>
        <w:t xml:space="preserve"> </w:t>
      </w:r>
    </w:p>
    <w:p w14:paraId="60DB4A67" w14:textId="4EFED9CD" w:rsidR="00FA54A9" w:rsidRPr="001E19B9" w:rsidRDefault="00FA54A9" w:rsidP="00FA54A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F66F68" w14:textId="2A68B510" w:rsidR="00FA54A9" w:rsidRPr="001E19B9" w:rsidRDefault="00FA54A9" w:rsidP="00FA54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If the </w:t>
      </w:r>
      <w:r w:rsidR="002D1B88" w:rsidRPr="001E19B9">
        <w:rPr>
          <w:rFonts w:ascii="Arial" w:hAnsi="Arial" w:cs="Arial"/>
          <w:b/>
          <w:sz w:val="24"/>
          <w:szCs w:val="24"/>
        </w:rPr>
        <w:t>patient requires more than half a day fo</w:t>
      </w:r>
      <w:r w:rsidRPr="001E19B9">
        <w:rPr>
          <w:rFonts w:ascii="Arial" w:hAnsi="Arial" w:cs="Arial"/>
          <w:b/>
          <w:sz w:val="24"/>
          <w:szCs w:val="24"/>
        </w:rPr>
        <w:t xml:space="preserve">r a hearing – </w:t>
      </w:r>
      <w:r w:rsidRPr="001E19B9">
        <w:rPr>
          <w:rFonts w:ascii="Arial" w:hAnsi="Arial" w:cs="Arial"/>
          <w:sz w:val="24"/>
          <w:szCs w:val="24"/>
        </w:rPr>
        <w:t xml:space="preserve">please </w:t>
      </w:r>
      <w:r w:rsidR="002D1B88" w:rsidRPr="001E19B9">
        <w:rPr>
          <w:rFonts w:ascii="Arial" w:hAnsi="Arial" w:cs="Arial"/>
          <w:sz w:val="24"/>
          <w:szCs w:val="24"/>
        </w:rPr>
        <w:t xml:space="preserve">request a whole day hearing </w:t>
      </w:r>
      <w:r w:rsidRPr="001E19B9">
        <w:rPr>
          <w:rFonts w:ascii="Arial" w:hAnsi="Arial" w:cs="Arial"/>
          <w:sz w:val="24"/>
          <w:szCs w:val="24"/>
        </w:rPr>
        <w:t xml:space="preserve">on form </w:t>
      </w:r>
      <w:r w:rsidR="002D1B88" w:rsidRPr="001E19B9">
        <w:rPr>
          <w:rFonts w:ascii="Arial" w:hAnsi="Arial" w:cs="Arial"/>
          <w:sz w:val="24"/>
          <w:szCs w:val="24"/>
        </w:rPr>
        <w:t>MH1</w:t>
      </w:r>
    </w:p>
    <w:p w14:paraId="52D072AA" w14:textId="77777777" w:rsidR="002D1B88" w:rsidRPr="001E19B9" w:rsidRDefault="002D1B88" w:rsidP="002D1B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DF6DEDD" w14:textId="00F07090" w:rsidR="002D1B88" w:rsidRPr="001E19B9" w:rsidRDefault="002D1B88" w:rsidP="00FA54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Do suggest any reasonable </w:t>
      </w:r>
      <w:r w:rsidR="001E19B9" w:rsidRPr="001E19B9">
        <w:rPr>
          <w:rFonts w:ascii="Arial" w:hAnsi="Arial" w:cs="Arial"/>
          <w:b/>
          <w:sz w:val="24"/>
          <w:szCs w:val="24"/>
        </w:rPr>
        <w:t>adjustments</w:t>
      </w:r>
      <w:r w:rsidRPr="001E19B9">
        <w:rPr>
          <w:rFonts w:ascii="Arial" w:hAnsi="Arial" w:cs="Arial"/>
          <w:b/>
          <w:sz w:val="24"/>
          <w:szCs w:val="24"/>
        </w:rPr>
        <w:t xml:space="preserve"> </w:t>
      </w:r>
      <w:r w:rsidRPr="001E19B9">
        <w:rPr>
          <w:rFonts w:ascii="Arial" w:hAnsi="Arial" w:cs="Arial"/>
          <w:sz w:val="24"/>
          <w:szCs w:val="24"/>
        </w:rPr>
        <w:t>in the reports</w:t>
      </w:r>
    </w:p>
    <w:p w14:paraId="52C4CCC1" w14:textId="77777777" w:rsidR="0065753E" w:rsidRPr="001E19B9" w:rsidRDefault="0065753E" w:rsidP="0065753E">
      <w:pPr>
        <w:pStyle w:val="ListParagraph"/>
        <w:rPr>
          <w:rFonts w:ascii="Arial" w:hAnsi="Arial" w:cs="Arial"/>
          <w:sz w:val="24"/>
          <w:szCs w:val="24"/>
        </w:rPr>
      </w:pPr>
    </w:p>
    <w:p w14:paraId="255A809E" w14:textId="7A116E6C" w:rsidR="0065753E" w:rsidRPr="001E19B9" w:rsidRDefault="0065753E" w:rsidP="006575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33FB">
        <w:rPr>
          <w:rFonts w:ascii="Arial" w:hAnsi="Arial" w:cs="Arial"/>
          <w:b/>
          <w:sz w:val="24"/>
          <w:szCs w:val="24"/>
        </w:rPr>
        <w:t>Check the patient has a representative</w:t>
      </w:r>
      <w:r w:rsidRPr="001E19B9">
        <w:rPr>
          <w:rFonts w:ascii="Arial" w:hAnsi="Arial" w:cs="Arial"/>
          <w:sz w:val="24"/>
          <w:szCs w:val="24"/>
        </w:rPr>
        <w:t xml:space="preserve">. If not, </w:t>
      </w:r>
      <w:r w:rsidR="002933FB">
        <w:rPr>
          <w:rFonts w:ascii="Arial" w:hAnsi="Arial" w:cs="Arial"/>
          <w:sz w:val="24"/>
          <w:szCs w:val="24"/>
        </w:rPr>
        <w:t xml:space="preserve">the Detaining Authorities’ </w:t>
      </w:r>
      <w:r w:rsidRPr="001E19B9">
        <w:rPr>
          <w:rFonts w:ascii="Arial" w:hAnsi="Arial" w:cs="Arial"/>
          <w:sz w:val="24"/>
          <w:szCs w:val="24"/>
        </w:rPr>
        <w:t>MHA administration</w:t>
      </w:r>
      <w:r w:rsidR="002933FB">
        <w:rPr>
          <w:rFonts w:ascii="Arial" w:hAnsi="Arial" w:cs="Arial"/>
          <w:sz w:val="24"/>
          <w:szCs w:val="24"/>
        </w:rPr>
        <w:t xml:space="preserve"> must be informed as soon as possible, and an assessment made of the patient’s capacity as necessary. Form </w:t>
      </w:r>
      <w:r w:rsidRPr="001E19B9">
        <w:rPr>
          <w:rFonts w:ascii="Arial" w:hAnsi="Arial" w:cs="Arial"/>
          <w:bCs/>
          <w:sz w:val="24"/>
          <w:szCs w:val="24"/>
          <w:lang w:eastAsia="en-GB"/>
        </w:rPr>
        <w:t>MH3 Rule 11(7)</w:t>
      </w:r>
      <w:r w:rsidR="002933FB">
        <w:rPr>
          <w:rFonts w:ascii="Arial" w:hAnsi="Arial" w:cs="Arial"/>
          <w:bCs/>
          <w:sz w:val="24"/>
          <w:szCs w:val="24"/>
          <w:lang w:eastAsia="en-GB"/>
        </w:rPr>
        <w:t xml:space="preserve"> must be sent to the Tribunal Administration.</w:t>
      </w:r>
    </w:p>
    <w:p w14:paraId="7E1E3986" w14:textId="77777777" w:rsidR="001E19B9" w:rsidRPr="001E19B9" w:rsidRDefault="001E19B9" w:rsidP="001E19B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BA6E68F" w14:textId="7D2061A0" w:rsidR="001E19B9" w:rsidRDefault="001E19B9" w:rsidP="006575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lastRenderedPageBreak/>
        <w:t xml:space="preserve">Do log on in good time for the hearing – </w:t>
      </w:r>
      <w:r w:rsidRPr="001E19B9">
        <w:rPr>
          <w:rFonts w:ascii="Arial" w:hAnsi="Arial" w:cs="Arial"/>
          <w:sz w:val="24"/>
          <w:szCs w:val="24"/>
        </w:rPr>
        <w:t>this means that technological glitches can be sorted out.</w:t>
      </w:r>
    </w:p>
    <w:p w14:paraId="102920D9" w14:textId="77777777" w:rsidR="002933FB" w:rsidRPr="002933FB" w:rsidRDefault="002933FB" w:rsidP="002933FB">
      <w:pPr>
        <w:pStyle w:val="ListParagraph"/>
        <w:rPr>
          <w:rFonts w:ascii="Arial" w:hAnsi="Arial" w:cs="Arial"/>
          <w:sz w:val="24"/>
          <w:szCs w:val="24"/>
        </w:rPr>
      </w:pPr>
    </w:p>
    <w:p w14:paraId="5E4E3ED2" w14:textId="597A0501" w:rsidR="002933FB" w:rsidRPr="001E19B9" w:rsidRDefault="002933FB" w:rsidP="006575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33FB">
        <w:rPr>
          <w:rFonts w:ascii="Arial" w:hAnsi="Arial" w:cs="Arial"/>
          <w:b/>
          <w:sz w:val="24"/>
          <w:szCs w:val="24"/>
        </w:rPr>
        <w:t>Do encourage your organisation to invest in technology</w:t>
      </w:r>
      <w:r>
        <w:rPr>
          <w:rFonts w:ascii="Arial" w:hAnsi="Arial" w:cs="Arial"/>
          <w:sz w:val="24"/>
          <w:szCs w:val="24"/>
        </w:rPr>
        <w:t xml:space="preserve"> that will enable hearings to proceed with as little technological interruptions as possible.</w:t>
      </w:r>
    </w:p>
    <w:p w14:paraId="42364C77" w14:textId="77777777" w:rsidR="001E19B9" w:rsidRPr="001E19B9" w:rsidRDefault="001E19B9" w:rsidP="001E19B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04EEBD" w14:textId="65729DE0" w:rsidR="0065753E" w:rsidRPr="001E19B9" w:rsidRDefault="002933FB" w:rsidP="006575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suggest a</w:t>
      </w:r>
      <w:r w:rsidR="001E19B9" w:rsidRPr="001E19B9">
        <w:rPr>
          <w:rFonts w:ascii="Arial" w:hAnsi="Arial" w:cs="Arial"/>
          <w:sz w:val="24"/>
          <w:szCs w:val="24"/>
        </w:rPr>
        <w:t xml:space="preserve"> </w:t>
      </w:r>
      <w:r w:rsidR="001E19B9" w:rsidRPr="002933FB">
        <w:rPr>
          <w:rFonts w:ascii="Arial" w:hAnsi="Arial" w:cs="Arial"/>
          <w:b/>
          <w:sz w:val="24"/>
          <w:szCs w:val="24"/>
        </w:rPr>
        <w:t xml:space="preserve">pre-hearing discussion </w:t>
      </w:r>
      <w:r w:rsidRPr="002933FB">
        <w:rPr>
          <w:rFonts w:ascii="Arial" w:hAnsi="Arial" w:cs="Arial"/>
          <w:b/>
          <w:sz w:val="24"/>
          <w:szCs w:val="24"/>
        </w:rPr>
        <w:t>is held</w:t>
      </w:r>
      <w:r>
        <w:rPr>
          <w:rFonts w:ascii="Arial" w:hAnsi="Arial" w:cs="Arial"/>
          <w:sz w:val="24"/>
          <w:szCs w:val="24"/>
        </w:rPr>
        <w:t xml:space="preserve"> – between the panel, the </w:t>
      </w:r>
      <w:r w:rsidR="001E19B9" w:rsidRPr="001E19B9">
        <w:rPr>
          <w:rFonts w:ascii="Arial" w:hAnsi="Arial" w:cs="Arial"/>
          <w:sz w:val="24"/>
          <w:szCs w:val="24"/>
        </w:rPr>
        <w:t>RC and the patient’s representative, to decide the order of evidence and confirm which of the statutory criteria are being challenged. This will focus the hearing.</w:t>
      </w:r>
      <w:r w:rsidR="001E19B9">
        <w:rPr>
          <w:rFonts w:ascii="Arial" w:hAnsi="Arial" w:cs="Arial"/>
          <w:sz w:val="24"/>
          <w:szCs w:val="24"/>
        </w:rPr>
        <w:t xml:space="preserve"> </w:t>
      </w:r>
    </w:p>
    <w:p w14:paraId="7AB6D783" w14:textId="77777777" w:rsidR="001E19B9" w:rsidRPr="001E19B9" w:rsidRDefault="001E19B9" w:rsidP="001E19B9">
      <w:pPr>
        <w:pStyle w:val="ListParagraph"/>
        <w:rPr>
          <w:rFonts w:ascii="Arial" w:hAnsi="Arial" w:cs="Arial"/>
          <w:sz w:val="24"/>
          <w:szCs w:val="24"/>
        </w:rPr>
      </w:pPr>
    </w:p>
    <w:p w14:paraId="46FFBD5B" w14:textId="2C76472C" w:rsidR="005A737C" w:rsidRDefault="00D91710" w:rsidP="00D24F5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933FB">
        <w:rPr>
          <w:rFonts w:ascii="Arial" w:hAnsi="Arial" w:cs="Arial"/>
          <w:b/>
          <w:sz w:val="24"/>
          <w:szCs w:val="24"/>
        </w:rPr>
        <w:t xml:space="preserve">Please advise the </w:t>
      </w:r>
      <w:r w:rsidR="00FA54A9" w:rsidRPr="002933FB">
        <w:rPr>
          <w:rFonts w:ascii="Arial" w:hAnsi="Arial" w:cs="Arial"/>
          <w:b/>
          <w:sz w:val="24"/>
          <w:szCs w:val="24"/>
        </w:rPr>
        <w:t xml:space="preserve">panel </w:t>
      </w:r>
      <w:r w:rsidRPr="002933FB">
        <w:rPr>
          <w:rFonts w:ascii="Arial" w:hAnsi="Arial" w:cs="Arial"/>
          <w:b/>
          <w:sz w:val="24"/>
          <w:szCs w:val="24"/>
        </w:rPr>
        <w:t>if you think that the patient will be unable to stay in the room for the hearing or needs to give their evidence first.</w:t>
      </w:r>
      <w:r w:rsidR="002933FB" w:rsidRPr="002933FB">
        <w:rPr>
          <w:rFonts w:ascii="Arial" w:hAnsi="Arial" w:cs="Arial"/>
          <w:b/>
          <w:sz w:val="24"/>
          <w:szCs w:val="24"/>
        </w:rPr>
        <w:t xml:space="preserve"> </w:t>
      </w:r>
    </w:p>
    <w:p w14:paraId="68AA5F95" w14:textId="77777777" w:rsidR="002933FB" w:rsidRPr="002933FB" w:rsidRDefault="002933FB" w:rsidP="002933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63727CB" w14:textId="2D6A848C" w:rsidR="00700DEC" w:rsidRPr="001E19B9" w:rsidRDefault="005A737C" w:rsidP="005A737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D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o tell the </w:t>
      </w:r>
      <w:r w:rsidR="002D1B88" w:rsidRPr="001E19B9">
        <w:rPr>
          <w:rFonts w:ascii="Arial" w:hAnsi="Arial" w:cs="Arial"/>
          <w:b/>
          <w:sz w:val="24"/>
          <w:szCs w:val="24"/>
        </w:rPr>
        <w:t xml:space="preserve">panel 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whether the </w:t>
      </w:r>
      <w:r w:rsidR="000F492A" w:rsidRPr="001E19B9">
        <w:rPr>
          <w:rFonts w:ascii="Arial" w:hAnsi="Arial" w:cs="Arial"/>
          <w:b/>
          <w:sz w:val="24"/>
          <w:szCs w:val="24"/>
        </w:rPr>
        <w:t>patient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 is able to </w:t>
      </w:r>
      <w:r w:rsidR="00D91710" w:rsidRPr="001E19B9">
        <w:rPr>
          <w:rFonts w:ascii="Arial" w:hAnsi="Arial" w:cs="Arial"/>
          <w:b/>
          <w:sz w:val="24"/>
          <w:szCs w:val="24"/>
        </w:rPr>
        <w:t xml:space="preserve">remain in hospital as 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a voluntary </w:t>
      </w:r>
      <w:r w:rsidR="000F492A" w:rsidRPr="001E19B9">
        <w:rPr>
          <w:rFonts w:ascii="Arial" w:hAnsi="Arial" w:cs="Arial"/>
          <w:b/>
          <w:sz w:val="24"/>
          <w:szCs w:val="24"/>
        </w:rPr>
        <w:t>patient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. </w:t>
      </w:r>
      <w:r w:rsidR="00700DEC" w:rsidRPr="001E19B9">
        <w:rPr>
          <w:rFonts w:ascii="Arial" w:hAnsi="Arial" w:cs="Arial"/>
          <w:sz w:val="24"/>
          <w:szCs w:val="24"/>
        </w:rPr>
        <w:t xml:space="preserve">The tribunal </w:t>
      </w:r>
      <w:r w:rsidR="002D1B88" w:rsidRPr="001E19B9">
        <w:rPr>
          <w:rFonts w:ascii="Arial" w:hAnsi="Arial" w:cs="Arial"/>
          <w:sz w:val="24"/>
          <w:szCs w:val="24"/>
        </w:rPr>
        <w:t xml:space="preserve">members are sitting nationally, so may not be aware of the policies of your Unit. </w:t>
      </w:r>
    </w:p>
    <w:p w14:paraId="74421A33" w14:textId="77777777" w:rsidR="00C55C06" w:rsidRPr="001E19B9" w:rsidRDefault="00C55C06" w:rsidP="00C55C0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AB1884F" w14:textId="05BD59E7" w:rsidR="00C55C06" w:rsidRPr="001E19B9" w:rsidRDefault="00700DEC" w:rsidP="00C55C0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Do emphasise any limitations o</w:t>
      </w:r>
      <w:r w:rsidR="005A737C" w:rsidRPr="001E19B9">
        <w:rPr>
          <w:rFonts w:ascii="Arial" w:hAnsi="Arial" w:cs="Arial"/>
          <w:b/>
          <w:sz w:val="24"/>
          <w:szCs w:val="24"/>
        </w:rPr>
        <w:t>f</w:t>
      </w:r>
      <w:r w:rsidRPr="001E19B9">
        <w:rPr>
          <w:rFonts w:ascii="Arial" w:hAnsi="Arial" w:cs="Arial"/>
          <w:b/>
          <w:sz w:val="24"/>
          <w:szCs w:val="24"/>
        </w:rPr>
        <w:t xml:space="preserve"> your evidence. </w:t>
      </w:r>
      <w:r w:rsidRPr="001E19B9">
        <w:rPr>
          <w:rFonts w:ascii="Arial" w:hAnsi="Arial" w:cs="Arial"/>
          <w:sz w:val="24"/>
          <w:szCs w:val="24"/>
        </w:rPr>
        <w:t xml:space="preserve">The tribunal is aware that </w:t>
      </w:r>
      <w:r w:rsidR="000F492A" w:rsidRPr="001E19B9">
        <w:rPr>
          <w:rFonts w:ascii="Arial" w:hAnsi="Arial" w:cs="Arial"/>
          <w:sz w:val="24"/>
          <w:szCs w:val="24"/>
        </w:rPr>
        <w:t>patients</w:t>
      </w:r>
      <w:r w:rsidRPr="001E19B9">
        <w:rPr>
          <w:rFonts w:ascii="Arial" w:hAnsi="Arial" w:cs="Arial"/>
          <w:sz w:val="24"/>
          <w:szCs w:val="24"/>
        </w:rPr>
        <w:t xml:space="preserve"> are being moved from ward to ward and </w:t>
      </w:r>
      <w:r w:rsidR="000F492A" w:rsidRPr="001E19B9">
        <w:rPr>
          <w:rFonts w:ascii="Arial" w:hAnsi="Arial" w:cs="Arial"/>
          <w:sz w:val="24"/>
          <w:szCs w:val="24"/>
        </w:rPr>
        <w:t>hospital</w:t>
      </w:r>
      <w:r w:rsidRPr="001E19B9">
        <w:rPr>
          <w:rFonts w:ascii="Arial" w:hAnsi="Arial" w:cs="Arial"/>
          <w:sz w:val="24"/>
          <w:szCs w:val="24"/>
        </w:rPr>
        <w:t xml:space="preserve"> to hospital more frequently</w:t>
      </w:r>
      <w:r w:rsidR="002D1B88" w:rsidRPr="001E19B9">
        <w:rPr>
          <w:rFonts w:ascii="Arial" w:hAnsi="Arial" w:cs="Arial"/>
          <w:sz w:val="24"/>
          <w:szCs w:val="24"/>
        </w:rPr>
        <w:t xml:space="preserve">, and that S17 leave is limited by Covid restrictions. </w:t>
      </w:r>
      <w:r w:rsidRPr="001E19B9">
        <w:rPr>
          <w:rFonts w:ascii="Arial" w:hAnsi="Arial" w:cs="Arial"/>
          <w:sz w:val="24"/>
          <w:szCs w:val="24"/>
        </w:rPr>
        <w:t xml:space="preserve"> </w:t>
      </w:r>
    </w:p>
    <w:p w14:paraId="4A3C4A19" w14:textId="77777777" w:rsidR="000F492A" w:rsidRPr="001E19B9" w:rsidRDefault="000F492A" w:rsidP="000F492A">
      <w:pPr>
        <w:pStyle w:val="ListParagraph"/>
        <w:rPr>
          <w:rFonts w:ascii="Arial" w:hAnsi="Arial" w:cs="Arial"/>
          <w:sz w:val="24"/>
          <w:szCs w:val="24"/>
        </w:rPr>
      </w:pPr>
    </w:p>
    <w:p w14:paraId="4786EB2D" w14:textId="3BD42A7B" w:rsidR="00700DEC" w:rsidRPr="001E19B9" w:rsidRDefault="00700DEC" w:rsidP="00C55C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Please focus on the statutory criteria</w:t>
      </w:r>
    </w:p>
    <w:p w14:paraId="45D6D7CE" w14:textId="77777777" w:rsidR="000F492A" w:rsidRPr="001E19B9" w:rsidRDefault="000F492A" w:rsidP="000F49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8921EB6" w14:textId="19F9CB89" w:rsidR="00C55C06" w:rsidRPr="001E19B9" w:rsidRDefault="00C55C06" w:rsidP="00C55C0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 xml:space="preserve">You may wish to suggest that any discharge is delayed for follow -up by Home treatment or Community team to be arranged. </w:t>
      </w:r>
      <w:r w:rsidRPr="001E19B9">
        <w:rPr>
          <w:rFonts w:ascii="Arial" w:hAnsi="Arial" w:cs="Arial"/>
          <w:sz w:val="24"/>
          <w:szCs w:val="24"/>
        </w:rPr>
        <w:t xml:space="preserve">The tribunal is aware that community resources are limited and </w:t>
      </w:r>
      <w:r w:rsidR="003159E4" w:rsidRPr="001E19B9">
        <w:rPr>
          <w:rFonts w:ascii="Arial" w:hAnsi="Arial" w:cs="Arial"/>
          <w:sz w:val="24"/>
          <w:szCs w:val="24"/>
        </w:rPr>
        <w:t>there may</w:t>
      </w:r>
      <w:r w:rsidR="005A737C" w:rsidRPr="001E19B9">
        <w:rPr>
          <w:rFonts w:ascii="Arial" w:hAnsi="Arial" w:cs="Arial"/>
          <w:sz w:val="24"/>
          <w:szCs w:val="24"/>
        </w:rPr>
        <w:t xml:space="preserve"> </w:t>
      </w:r>
      <w:r w:rsidR="001E19B9" w:rsidRPr="001E19B9">
        <w:rPr>
          <w:rFonts w:ascii="Arial" w:hAnsi="Arial" w:cs="Arial"/>
          <w:sz w:val="24"/>
          <w:szCs w:val="24"/>
        </w:rPr>
        <w:t>not</w:t>
      </w:r>
      <w:r w:rsidR="002D1B88" w:rsidRPr="001E19B9">
        <w:rPr>
          <w:rFonts w:ascii="Arial" w:hAnsi="Arial" w:cs="Arial"/>
          <w:sz w:val="24"/>
          <w:szCs w:val="24"/>
        </w:rPr>
        <w:t xml:space="preserve"> be </w:t>
      </w:r>
      <w:r w:rsidRPr="001E19B9">
        <w:rPr>
          <w:rFonts w:ascii="Arial" w:hAnsi="Arial" w:cs="Arial"/>
          <w:sz w:val="24"/>
          <w:szCs w:val="24"/>
        </w:rPr>
        <w:t>face-to face contact</w:t>
      </w:r>
      <w:r w:rsidR="005A737C" w:rsidRPr="001E19B9">
        <w:rPr>
          <w:rFonts w:ascii="Arial" w:hAnsi="Arial" w:cs="Arial"/>
          <w:sz w:val="24"/>
          <w:szCs w:val="24"/>
        </w:rPr>
        <w:t>s</w:t>
      </w:r>
      <w:r w:rsidRPr="001E19B9">
        <w:rPr>
          <w:rFonts w:ascii="Arial" w:hAnsi="Arial" w:cs="Arial"/>
          <w:sz w:val="24"/>
          <w:szCs w:val="24"/>
        </w:rPr>
        <w:t xml:space="preserve">. So pro-active personal visits to contact a </w:t>
      </w:r>
      <w:r w:rsidR="005A737C" w:rsidRPr="001E19B9">
        <w:rPr>
          <w:rFonts w:ascii="Arial" w:hAnsi="Arial" w:cs="Arial"/>
          <w:sz w:val="24"/>
          <w:szCs w:val="24"/>
        </w:rPr>
        <w:t xml:space="preserve">less </w:t>
      </w:r>
      <w:r w:rsidRPr="001E19B9">
        <w:rPr>
          <w:rFonts w:ascii="Arial" w:hAnsi="Arial" w:cs="Arial"/>
          <w:sz w:val="24"/>
          <w:szCs w:val="24"/>
        </w:rPr>
        <w:t xml:space="preserve">compliant patient </w:t>
      </w:r>
      <w:r w:rsidR="00D91710" w:rsidRPr="001E19B9">
        <w:rPr>
          <w:rFonts w:ascii="Arial" w:hAnsi="Arial" w:cs="Arial"/>
          <w:sz w:val="24"/>
          <w:szCs w:val="24"/>
        </w:rPr>
        <w:t>are not</w:t>
      </w:r>
      <w:r w:rsidRPr="001E19B9">
        <w:rPr>
          <w:rFonts w:ascii="Arial" w:hAnsi="Arial" w:cs="Arial"/>
          <w:sz w:val="24"/>
          <w:szCs w:val="24"/>
        </w:rPr>
        <w:t xml:space="preserve"> possible during this emergency.</w:t>
      </w:r>
    </w:p>
    <w:p w14:paraId="5BB413B1" w14:textId="77777777" w:rsidR="000F492A" w:rsidRPr="001E19B9" w:rsidRDefault="000F492A" w:rsidP="000F492A">
      <w:pPr>
        <w:pStyle w:val="ListParagraph"/>
        <w:rPr>
          <w:rFonts w:ascii="Arial" w:hAnsi="Arial" w:cs="Arial"/>
          <w:sz w:val="24"/>
          <w:szCs w:val="24"/>
        </w:rPr>
      </w:pPr>
    </w:p>
    <w:p w14:paraId="5E2DC064" w14:textId="434C4CFC" w:rsidR="00C55C06" w:rsidRPr="001E19B9" w:rsidRDefault="00C55C06" w:rsidP="00D917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9B9">
        <w:rPr>
          <w:rFonts w:ascii="Arial" w:hAnsi="Arial" w:cs="Arial"/>
          <w:b/>
          <w:sz w:val="24"/>
          <w:szCs w:val="24"/>
        </w:rPr>
        <w:t>Do g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ive your </w:t>
      </w:r>
      <w:r w:rsidR="000F492A" w:rsidRPr="001E19B9">
        <w:rPr>
          <w:rFonts w:ascii="Arial" w:hAnsi="Arial" w:cs="Arial"/>
          <w:b/>
          <w:sz w:val="24"/>
          <w:szCs w:val="24"/>
        </w:rPr>
        <w:t>evidence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 by from a private area where you </w:t>
      </w:r>
      <w:r w:rsidR="000F492A" w:rsidRPr="001E19B9">
        <w:rPr>
          <w:rFonts w:ascii="Arial" w:hAnsi="Arial" w:cs="Arial"/>
          <w:b/>
          <w:sz w:val="24"/>
          <w:szCs w:val="24"/>
        </w:rPr>
        <w:t>cannot</w:t>
      </w:r>
      <w:r w:rsidR="00700DEC" w:rsidRPr="001E19B9">
        <w:rPr>
          <w:rFonts w:ascii="Arial" w:hAnsi="Arial" w:cs="Arial"/>
          <w:b/>
          <w:sz w:val="24"/>
          <w:szCs w:val="24"/>
        </w:rPr>
        <w:t xml:space="preserve"> be overheard. </w:t>
      </w:r>
      <w:r w:rsidR="002D1B88" w:rsidRPr="001E19B9">
        <w:rPr>
          <w:rFonts w:ascii="Arial" w:hAnsi="Arial" w:cs="Arial"/>
          <w:b/>
          <w:sz w:val="24"/>
          <w:szCs w:val="24"/>
        </w:rPr>
        <w:t xml:space="preserve"> </w:t>
      </w:r>
      <w:r w:rsidR="002D1B88" w:rsidRPr="001E19B9">
        <w:rPr>
          <w:rFonts w:ascii="Arial" w:hAnsi="Arial" w:cs="Arial"/>
          <w:sz w:val="24"/>
          <w:szCs w:val="24"/>
        </w:rPr>
        <w:t>Do check that your background does not reveal confidential information about patients or personal information about you.</w:t>
      </w:r>
    </w:p>
    <w:p w14:paraId="0E9A018E" w14:textId="77777777" w:rsidR="00C55C06" w:rsidRPr="001E19B9" w:rsidRDefault="00C55C06" w:rsidP="003F7331">
      <w:pPr>
        <w:rPr>
          <w:rFonts w:ascii="Arial" w:hAnsi="Arial" w:cs="Arial"/>
          <w:b/>
          <w:sz w:val="24"/>
          <w:szCs w:val="24"/>
        </w:rPr>
      </w:pPr>
    </w:p>
    <w:p w14:paraId="58CB7EF0" w14:textId="5DEF58F9" w:rsidR="000F492A" w:rsidRPr="001E19B9" w:rsidRDefault="00A27E37">
      <w:pPr>
        <w:rPr>
          <w:rFonts w:ascii="Arial" w:hAnsi="Arial" w:cs="Arial"/>
          <w:b/>
          <w:i/>
          <w:sz w:val="24"/>
          <w:szCs w:val="24"/>
        </w:rPr>
      </w:pPr>
      <w:r w:rsidRPr="002D1B88">
        <w:rPr>
          <w:rFonts w:ascii="Arial" w:hAnsi="Arial" w:cs="Arial"/>
          <w:sz w:val="24"/>
          <w:szCs w:val="24"/>
        </w:rPr>
        <w:t xml:space="preserve"> </w:t>
      </w:r>
      <w:r w:rsidR="00C55C06" w:rsidRPr="002D1B88">
        <w:rPr>
          <w:rFonts w:ascii="Arial" w:hAnsi="Arial" w:cs="Arial"/>
          <w:sz w:val="24"/>
          <w:szCs w:val="24"/>
        </w:rPr>
        <w:t xml:space="preserve">  </w:t>
      </w:r>
      <w:r w:rsidR="000F492A" w:rsidRPr="001E19B9">
        <w:rPr>
          <w:rFonts w:ascii="Arial" w:hAnsi="Arial" w:cs="Arial"/>
          <w:b/>
          <w:i/>
          <w:sz w:val="24"/>
          <w:szCs w:val="24"/>
        </w:rPr>
        <w:t>Pleas</w:t>
      </w:r>
      <w:r w:rsidR="005A737C" w:rsidRPr="001E19B9">
        <w:rPr>
          <w:rFonts w:ascii="Arial" w:hAnsi="Arial" w:cs="Arial"/>
          <w:b/>
          <w:i/>
          <w:sz w:val="24"/>
          <w:szCs w:val="24"/>
        </w:rPr>
        <w:t>e</w:t>
      </w:r>
      <w:r w:rsidR="000F492A" w:rsidRPr="001E19B9">
        <w:rPr>
          <w:rFonts w:ascii="Arial" w:hAnsi="Arial" w:cs="Arial"/>
          <w:b/>
          <w:i/>
          <w:sz w:val="24"/>
          <w:szCs w:val="24"/>
        </w:rPr>
        <w:t xml:space="preserve"> bear with us </w:t>
      </w:r>
      <w:r w:rsidR="00535910" w:rsidRPr="001E19B9">
        <w:rPr>
          <w:rFonts w:ascii="Arial" w:hAnsi="Arial" w:cs="Arial"/>
          <w:b/>
          <w:i/>
          <w:sz w:val="24"/>
          <w:szCs w:val="24"/>
        </w:rPr>
        <w:t>whilst we continue to ensure patients have fair mental health tribunal hearings</w:t>
      </w:r>
      <w:r w:rsidR="000F492A" w:rsidRPr="001E19B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E0AB9F9" w14:textId="4F48D6D1" w:rsidR="000F492A" w:rsidRPr="002D1B88" w:rsidRDefault="000F492A">
      <w:pPr>
        <w:rPr>
          <w:rFonts w:ascii="Arial" w:hAnsi="Arial" w:cs="Arial"/>
          <w:sz w:val="24"/>
          <w:szCs w:val="24"/>
        </w:rPr>
      </w:pPr>
    </w:p>
    <w:p w14:paraId="3865DFCD" w14:textId="719D125E" w:rsidR="00535910" w:rsidRPr="002D1B88" w:rsidRDefault="001E1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</w:t>
      </w:r>
    </w:p>
    <w:p w14:paraId="4E15C84E" w14:textId="71AEF087" w:rsidR="00535910" w:rsidRPr="001E19B9" w:rsidRDefault="00A82A91" w:rsidP="001E19B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11" w:history="1">
        <w:r w:rsidR="00535910" w:rsidRPr="001E19B9">
          <w:rPr>
            <w:rStyle w:val="Hyperlink"/>
            <w:rFonts w:ascii="Arial" w:hAnsi="Arial" w:cs="Arial"/>
            <w:sz w:val="24"/>
            <w:szCs w:val="24"/>
          </w:rPr>
          <w:t>https://intranet.judiciary.uk/wp-content/uploads/2021/03/Amended-Mental-Health-Practice-Direction-March-2021.pdf</w:t>
        </w:r>
      </w:hyperlink>
    </w:p>
    <w:p w14:paraId="3C40C594" w14:textId="77777777" w:rsidR="00535910" w:rsidRPr="002D1B88" w:rsidRDefault="00535910">
      <w:pPr>
        <w:rPr>
          <w:rFonts w:ascii="Arial" w:hAnsi="Arial" w:cs="Arial"/>
          <w:sz w:val="24"/>
          <w:szCs w:val="24"/>
        </w:rPr>
      </w:pPr>
    </w:p>
    <w:p w14:paraId="1863B7A3" w14:textId="775977C1" w:rsidR="00FB37C7" w:rsidRPr="002D1B88" w:rsidRDefault="00293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15th </w:t>
      </w:r>
      <w:r w:rsidR="000F492A" w:rsidRPr="002D1B88">
        <w:rPr>
          <w:rFonts w:ascii="Arial" w:hAnsi="Arial" w:cs="Arial"/>
          <w:sz w:val="24"/>
          <w:szCs w:val="24"/>
        </w:rPr>
        <w:t>202</w:t>
      </w:r>
      <w:r w:rsidR="001E19B9">
        <w:rPr>
          <w:rFonts w:ascii="Arial" w:hAnsi="Arial" w:cs="Arial"/>
          <w:sz w:val="24"/>
          <w:szCs w:val="24"/>
        </w:rPr>
        <w:t>1</w:t>
      </w:r>
    </w:p>
    <w:sectPr w:rsidR="00FB37C7" w:rsidRPr="002D1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C1B7" w14:textId="77777777" w:rsidR="00FE0908" w:rsidRDefault="00FE0908" w:rsidP="00FE0908">
      <w:pPr>
        <w:spacing w:after="0" w:line="240" w:lineRule="auto"/>
      </w:pPr>
      <w:r>
        <w:separator/>
      </w:r>
    </w:p>
  </w:endnote>
  <w:endnote w:type="continuationSeparator" w:id="0">
    <w:p w14:paraId="238B700A" w14:textId="77777777" w:rsidR="00FE0908" w:rsidRDefault="00FE0908" w:rsidP="00F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C2A3" w14:textId="77777777" w:rsidR="007C2320" w:rsidRDefault="007C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509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EB9DE" w14:textId="5BFBF627" w:rsidR="002D1B88" w:rsidRDefault="002D1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65C6F" w14:textId="77777777" w:rsidR="002D1B88" w:rsidRDefault="002D1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BEA0" w14:textId="77777777" w:rsidR="007C2320" w:rsidRDefault="007C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B515" w14:textId="77777777" w:rsidR="00FE0908" w:rsidRDefault="00FE0908" w:rsidP="00FE0908">
      <w:pPr>
        <w:spacing w:after="0" w:line="240" w:lineRule="auto"/>
      </w:pPr>
      <w:r>
        <w:separator/>
      </w:r>
    </w:p>
  </w:footnote>
  <w:footnote w:type="continuationSeparator" w:id="0">
    <w:p w14:paraId="40BE9716" w14:textId="77777777" w:rsidR="00FE0908" w:rsidRDefault="00FE0908" w:rsidP="00FE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CBE8" w14:textId="77777777" w:rsidR="007C2320" w:rsidRDefault="007C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8ABA" w14:textId="77777777" w:rsidR="007C2320" w:rsidRDefault="007C2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367" w14:textId="77777777" w:rsidR="007C2320" w:rsidRDefault="007C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94D"/>
    <w:multiLevelType w:val="hybridMultilevel"/>
    <w:tmpl w:val="74F67ECC"/>
    <w:lvl w:ilvl="0" w:tplc="B5B2DE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634"/>
    <w:multiLevelType w:val="hybridMultilevel"/>
    <w:tmpl w:val="E8CA4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926"/>
    <w:multiLevelType w:val="hybridMultilevel"/>
    <w:tmpl w:val="E38CED90"/>
    <w:lvl w:ilvl="0" w:tplc="5D4E0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4AEE"/>
    <w:multiLevelType w:val="hybridMultilevel"/>
    <w:tmpl w:val="712C0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3D15"/>
    <w:multiLevelType w:val="hybridMultilevel"/>
    <w:tmpl w:val="3088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521E"/>
    <w:multiLevelType w:val="hybridMultilevel"/>
    <w:tmpl w:val="0FBCDB3E"/>
    <w:lvl w:ilvl="0" w:tplc="95E63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AA0"/>
    <w:multiLevelType w:val="hybridMultilevel"/>
    <w:tmpl w:val="53902516"/>
    <w:lvl w:ilvl="0" w:tplc="3C726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31"/>
    <w:rsid w:val="00046BED"/>
    <w:rsid w:val="000F492A"/>
    <w:rsid w:val="00151D23"/>
    <w:rsid w:val="00172928"/>
    <w:rsid w:val="00197DFE"/>
    <w:rsid w:val="001E19B9"/>
    <w:rsid w:val="00263C97"/>
    <w:rsid w:val="002933FB"/>
    <w:rsid w:val="002D1B88"/>
    <w:rsid w:val="002E38AD"/>
    <w:rsid w:val="003159E4"/>
    <w:rsid w:val="00375EA3"/>
    <w:rsid w:val="003F7331"/>
    <w:rsid w:val="0043784C"/>
    <w:rsid w:val="0052591A"/>
    <w:rsid w:val="00535910"/>
    <w:rsid w:val="005959B8"/>
    <w:rsid w:val="005A596C"/>
    <w:rsid w:val="005A737C"/>
    <w:rsid w:val="00610DF7"/>
    <w:rsid w:val="006432EA"/>
    <w:rsid w:val="0065753E"/>
    <w:rsid w:val="00675F7A"/>
    <w:rsid w:val="006C4CD0"/>
    <w:rsid w:val="00700DEC"/>
    <w:rsid w:val="007307E0"/>
    <w:rsid w:val="007A1D88"/>
    <w:rsid w:val="007C2320"/>
    <w:rsid w:val="00894CD0"/>
    <w:rsid w:val="008A7945"/>
    <w:rsid w:val="008C06FB"/>
    <w:rsid w:val="009C6ADD"/>
    <w:rsid w:val="00A27E37"/>
    <w:rsid w:val="00A8291F"/>
    <w:rsid w:val="00A82A91"/>
    <w:rsid w:val="00A9234E"/>
    <w:rsid w:val="00AE4AE7"/>
    <w:rsid w:val="00B37169"/>
    <w:rsid w:val="00B82BF1"/>
    <w:rsid w:val="00BA2395"/>
    <w:rsid w:val="00BF11F8"/>
    <w:rsid w:val="00C55C06"/>
    <w:rsid w:val="00C65557"/>
    <w:rsid w:val="00CC28CF"/>
    <w:rsid w:val="00D12C73"/>
    <w:rsid w:val="00D31E03"/>
    <w:rsid w:val="00D91710"/>
    <w:rsid w:val="00E32104"/>
    <w:rsid w:val="00EA3105"/>
    <w:rsid w:val="00EC679D"/>
    <w:rsid w:val="00EF40DE"/>
    <w:rsid w:val="00F903F4"/>
    <w:rsid w:val="00FA54A9"/>
    <w:rsid w:val="00FB37C7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E56144"/>
  <w15:chartTrackingRefBased/>
  <w15:docId w15:val="{C9A3B494-7D64-49AA-88D7-51DDA26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E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4A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88"/>
  </w:style>
  <w:style w:type="paragraph" w:styleId="Footer">
    <w:name w:val="footer"/>
    <w:basedOn w:val="Normal"/>
    <w:link w:val="FooterChar"/>
    <w:uiPriority w:val="99"/>
    <w:unhideWhenUsed/>
    <w:rsid w:val="002D1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judiciary.uk/wp-content/uploads/2021/03/Amended-Mental-Health-Practice-Direction-March-202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6A83665729F4F88E241270CFA615C" ma:contentTypeVersion="13" ma:contentTypeDescription="Create a new document." ma:contentTypeScope="" ma:versionID="f8382e35a8ca4a7652a56fc20e5c84f6">
  <xsd:schema xmlns:xsd="http://www.w3.org/2001/XMLSchema" xmlns:xs="http://www.w3.org/2001/XMLSchema" xmlns:p="http://schemas.microsoft.com/office/2006/metadata/properties" xmlns:ns3="0b61589a-9dc7-404c-b1d1-a0828f73a367" xmlns:ns4="0d0056e3-a81b-438a-ba75-e3449813d413" targetNamespace="http://schemas.microsoft.com/office/2006/metadata/properties" ma:root="true" ma:fieldsID="709efec76c9317782889945781daf5c1" ns3:_="" ns4:_="">
    <xsd:import namespace="0b61589a-9dc7-404c-b1d1-a0828f73a367"/>
    <xsd:import namespace="0d0056e3-a81b-438a-ba75-e3449813d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589a-9dc7-404c-b1d1-a0828f73a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56e3-a81b-438a-ba75-e3449813d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3A8C-EFCC-456F-9A41-10D681EBF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589a-9dc7-404c-b1d1-a0828f73a367"/>
    <ds:schemaRef ds:uri="0d0056e3-a81b-438a-ba75-e3449813d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15967-7C18-453B-B1C7-B78F4C767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77BC0-D6EC-41EF-8F7F-6AA31A41CAC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0056e3-a81b-438a-ba75-e3449813d413"/>
    <ds:schemaRef ds:uri="0b61589a-9dc7-404c-b1d1-a0828f73a3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Sarah</dc:creator>
  <cp:keywords/>
  <dc:description/>
  <cp:lastModifiedBy>Thomas Rutherfoord</cp:lastModifiedBy>
  <cp:revision>3</cp:revision>
  <cp:lastPrinted>2020-03-26T10:53:00Z</cp:lastPrinted>
  <dcterms:created xsi:type="dcterms:W3CDTF">2021-05-26T13:50:00Z</dcterms:created>
  <dcterms:modified xsi:type="dcterms:W3CDTF">2021-05-26T14:20:00Z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0x010100FBE6A83665729F4F88E241270CFA615C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Amy.McGregor@rcpsych.ac.uk</vt:lpwstr>
  </property>
  <property fmtid="{D5CDD505-2E9C-101B-9397-08002B2CF9AE}" pid="6" name="MSIP_Label_bd238a98-5de3-4afa-b492-e6339810853c_SetDate">
    <vt:lpwstr>2020-03-26T15:12:18.0805427Z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ActionId">
    <vt:lpwstr>d1c2489c-eb58-4a27-8f89-8588f4a7d984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