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B9C94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  <w:bookmarkStart w:id="0" w:name="_GoBack"/>
      <w:bookmarkEnd w:id="0"/>
    </w:p>
    <w:p w14:paraId="4C5B9C95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</w:p>
    <w:p w14:paraId="4C5B9C96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  <w:r>
        <w:rPr>
          <w:b/>
          <w:bCs/>
          <w:color w:val="000080"/>
          <w:u w:color="000080"/>
        </w:rPr>
        <w:t>Clinical information to support emergency contact or a request for urgent assessment</w:t>
      </w:r>
    </w:p>
    <w:p w14:paraId="4C5B9C97" w14:textId="77777777" w:rsidR="00F034FB" w:rsidRDefault="00F034F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2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425"/>
        <w:gridCol w:w="2943"/>
        <w:gridCol w:w="315"/>
        <w:gridCol w:w="4395"/>
      </w:tblGrid>
      <w:tr w:rsidR="00F034FB" w14:paraId="4C5B9C9D" w14:textId="77777777">
        <w:trPr>
          <w:trHeight w:val="25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8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Patient Name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9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A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CHI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C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Address</w:t>
            </w:r>
          </w:p>
        </w:tc>
      </w:tr>
      <w:tr w:rsidR="00F034FB" w14:paraId="4C5B9CA3" w14:textId="77777777">
        <w:trPr>
          <w:trHeight w:val="49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E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9F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0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1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2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4C5B9CA4" w14:textId="77777777" w:rsidR="00F034FB" w:rsidRDefault="00F034FB">
      <w:pPr>
        <w:pStyle w:val="Heading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12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567"/>
        <w:gridCol w:w="8930"/>
      </w:tblGrid>
      <w:tr w:rsidR="00F034FB" w14:paraId="4C5B9CA8" w14:textId="77777777">
        <w:trPr>
          <w:trHeight w:val="2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Phone Number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6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7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Carer</w:t>
            </w:r>
            <w:proofErr w:type="spellEnd"/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 xml:space="preserve"> / significant other details, including telephone numbers</w:t>
            </w:r>
          </w:p>
        </w:tc>
      </w:tr>
      <w:tr w:rsidR="00F034FB" w14:paraId="4C5B9CAE" w14:textId="77777777">
        <w:trPr>
          <w:trHeight w:val="488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9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0"/>
                <w:szCs w:val="20"/>
                <w:u w:color="000080"/>
              </w:rPr>
            </w:pPr>
          </w:p>
          <w:p w14:paraId="4C5B9CAA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0"/>
                <w:szCs w:val="20"/>
                <w:u w:color="000080"/>
              </w:rP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 xml:space="preserve">Land: </w:t>
            </w:r>
          </w:p>
          <w:p w14:paraId="4C5B9CA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000080"/>
                    <w:sz w:val="20"/>
                    <w:szCs w:val="20"/>
                    <w:u w:color="000080"/>
                  </w:rPr>
                  <w:t>Mobile</w:t>
                </w:r>
              </w:smartTag>
            </w:smartTag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 xml:space="preserve">: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C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AD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CB2" w14:textId="77777777">
        <w:trPr>
          <w:trHeight w:val="223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CAF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B9CB0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1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Named Person details including telephone number(s)</w:t>
            </w:r>
          </w:p>
        </w:tc>
      </w:tr>
      <w:tr w:rsidR="00F034FB" w14:paraId="4C5B9CB7" w14:textId="77777777">
        <w:trPr>
          <w:trHeight w:val="66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9CB3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B9CB4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80"/>
                <w:sz w:val="20"/>
                <w:szCs w:val="20"/>
                <w:u w:color="000080"/>
              </w:rPr>
            </w:pPr>
          </w:p>
          <w:p w14:paraId="4C5B9CB6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4C5B9CB8" w14:textId="77777777" w:rsidR="00F034FB" w:rsidRDefault="00F034FB" w:rsidP="0091482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Clinical Staff Details</w:t>
      </w:r>
    </w:p>
    <w:tbl>
      <w:tblPr>
        <w:tblW w:w="13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283"/>
        <w:gridCol w:w="147"/>
        <w:gridCol w:w="313"/>
        <w:gridCol w:w="3192"/>
        <w:gridCol w:w="315"/>
        <w:gridCol w:w="582"/>
        <w:gridCol w:w="315"/>
        <w:gridCol w:w="2789"/>
        <w:gridCol w:w="2087"/>
      </w:tblGrid>
      <w:tr w:rsidR="00F034FB" w14:paraId="4C5B9CBE" w14:textId="77777777" w:rsidTr="0091482D">
        <w:trPr>
          <w:gridAfter w:val="1"/>
          <w:wAfter w:w="2087" w:type="dxa"/>
          <w:trHeight w:val="25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9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Staff Name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A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Staff Designation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C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D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Contact telephone number</w:t>
            </w:r>
          </w:p>
        </w:tc>
      </w:tr>
      <w:tr w:rsidR="00F034FB" w14:paraId="4C5B9CC4" w14:textId="77777777" w:rsidTr="0091482D">
        <w:trPr>
          <w:gridAfter w:val="1"/>
          <w:wAfter w:w="2087" w:type="dxa"/>
          <w:trHeight w:val="49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BF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0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1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2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3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CCA" w14:textId="77777777" w:rsidTr="0091482D">
        <w:trPr>
          <w:trHeight w:val="453"/>
        </w:trPr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Base (please provide full postal address)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6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7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 xml:space="preserve">Consultant Psychiatrist </w:t>
            </w: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8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9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Patient’s diagnosis</w:t>
            </w:r>
          </w:p>
        </w:tc>
      </w:tr>
      <w:tr w:rsidR="00F034FB" w14:paraId="4C5B9CD1" w14:textId="77777777" w:rsidTr="0091482D">
        <w:trPr>
          <w:trHeight w:val="973"/>
        </w:trPr>
        <w:tc>
          <w:tcPr>
            <w:tcW w:w="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C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D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E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4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CF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0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4C5B9CD2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</w:p>
    <w:tbl>
      <w:tblPr>
        <w:tblW w:w="125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2582"/>
      </w:tblGrid>
      <w:tr w:rsidR="00F034FB" w14:paraId="4C5B9CD4" w14:textId="77777777">
        <w:trPr>
          <w:trHeight w:val="223"/>
        </w:trPr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D3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0"/>
                <w:szCs w:val="20"/>
                <w:u w:color="000080"/>
              </w:rPr>
              <w:t>Current medication / known allergies or sensitivities</w:t>
            </w:r>
          </w:p>
        </w:tc>
      </w:tr>
      <w:tr w:rsidR="00F034FB" w14:paraId="4C5B9CDC" w14:textId="77777777">
        <w:trPr>
          <w:trHeight w:val="1923"/>
        </w:trPr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D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6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7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8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9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A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u w:color="000080"/>
              </w:rPr>
            </w:pPr>
          </w:p>
          <w:p w14:paraId="4C5B9CD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4C5B9CDD" w14:textId="77777777" w:rsidR="00F034FB" w:rsidRDefault="00F034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</w:p>
    <w:p w14:paraId="4C5B9CDE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13950"/>
      </w:tblGrid>
      <w:tr w:rsidR="00F034FB" w14:paraId="4C5B9CE0" w14:textId="77777777" w:rsidTr="00C6092D">
        <w:trPr>
          <w:trHeight w:val="6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DF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1. Under what circumstances or with what problems is the patient most likely to present requesting help?</w:t>
            </w:r>
          </w:p>
        </w:tc>
      </w:tr>
      <w:tr w:rsidR="00F034FB" w14:paraId="4C5B9CE2" w14:textId="77777777" w:rsidTr="00C6092D">
        <w:trPr>
          <w:trHeight w:val="240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1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CE4" w14:textId="77777777" w:rsidTr="00C6092D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3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2. What might be the most appropriate response / action to help alleviate such situation?</w:t>
            </w:r>
          </w:p>
        </w:tc>
      </w:tr>
      <w:tr w:rsidR="00F034FB" w14:paraId="4C5B9CE6" w14:textId="77777777" w:rsidTr="00C6092D">
        <w:trPr>
          <w:trHeight w:val="16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CE8" w14:textId="77777777" w:rsidTr="00C6092D">
        <w:trPr>
          <w:trHeight w:val="32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7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3. What are the known relevant risk factors?</w:t>
            </w:r>
          </w:p>
        </w:tc>
      </w:tr>
      <w:tr w:rsidR="00F034FB" w14:paraId="4C5B9CEA" w14:textId="77777777" w:rsidTr="00C6092D">
        <w:trPr>
          <w:trHeight w:val="144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9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CEC" w14:textId="77777777" w:rsidTr="00C6092D">
        <w:trPr>
          <w:trHeight w:val="64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4. What circumstances / problems / presentation would suggest that an emergency psychiatric admission is appropriate?</w:t>
            </w:r>
          </w:p>
        </w:tc>
      </w:tr>
      <w:tr w:rsidR="00F034FB" w14:paraId="4C5B9CEE" w14:textId="77777777" w:rsidTr="00C6092D">
        <w:trPr>
          <w:trHeight w:val="21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ED" w14:textId="77777777" w:rsidR="00F034FB" w:rsidRDefault="00F034FB" w:rsidP="00497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4C5B9CEF" w14:textId="77777777" w:rsidR="00F034FB" w:rsidRDefault="00F034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80"/>
          <w:u w:color="000080"/>
        </w:rPr>
      </w:pPr>
    </w:p>
    <w:p w14:paraId="4C5B9CF0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80"/>
          <w:u w:color="000080"/>
        </w:rPr>
      </w:pPr>
    </w:p>
    <w:p w14:paraId="4C5B9CF1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80"/>
          <w:u w:color="000080"/>
        </w:rPr>
      </w:pPr>
    </w:p>
    <w:p w14:paraId="4C5B9CF2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80"/>
          <w:u w:color="000080"/>
        </w:rPr>
      </w:pPr>
    </w:p>
    <w:p w14:paraId="4C5B9CF3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80"/>
          <w:u w:color="00008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 w:firstRow="1" w:lastRow="0" w:firstColumn="1" w:lastColumn="0" w:noHBand="0" w:noVBand="0"/>
      </w:tblPr>
      <w:tblGrid>
        <w:gridCol w:w="7006"/>
        <w:gridCol w:w="6944"/>
      </w:tblGrid>
      <w:tr w:rsidR="00F034FB" w14:paraId="4C5B9CF7" w14:textId="77777777" w:rsidTr="00C6092D">
        <w:trPr>
          <w:trHeight w:val="408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F4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color="000080"/>
              </w:rP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 xml:space="preserve">5. What current strengths, </w:t>
            </w:r>
            <w:proofErr w:type="spellStart"/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carer</w:t>
            </w:r>
            <w:proofErr w:type="spellEnd"/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 xml:space="preserve"> and family support including safe plan and / or positive coping strategies could be usefully considered?</w:t>
            </w:r>
          </w:p>
          <w:p w14:paraId="4C5B9CF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000080"/>
                <w:u w:color="000080"/>
              </w:rPr>
            </w:pPr>
          </w:p>
          <w:p w14:paraId="4C5B9CF6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CFA" w14:textId="77777777" w:rsidTr="00C6092D">
        <w:trPr>
          <w:trHeight w:val="45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F8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color="000080"/>
              </w:rP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lastRenderedPageBreak/>
              <w:t>6. Please add any additional information that you think would be helpful for the clinician called to assess the patient in an emergency/crisis</w:t>
            </w:r>
          </w:p>
          <w:p w14:paraId="4C5B9CF9" w14:textId="77777777" w:rsidR="00F034FB" w:rsidRDefault="00F034FB" w:rsidP="00497D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D01" w14:textId="77777777" w:rsidTr="00C6092D">
        <w:trPr>
          <w:trHeight w:val="36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CFB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color="000080"/>
              </w:rPr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 xml:space="preserve">7. Please give details of all those professionals/others (e.g. GP, CPN, Consultant Psychiatrist, A &amp; E staff, </w:t>
            </w:r>
            <w:proofErr w:type="spellStart"/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carer</w:t>
            </w:r>
            <w:proofErr w:type="spellEnd"/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 xml:space="preserve">, </w:t>
            </w:r>
            <w:proofErr w:type="spellStart"/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etc</w:t>
            </w:r>
            <w:proofErr w:type="spellEnd"/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) that need to be informed regarding possible engagement with services at point of crisis.</w:t>
            </w:r>
          </w:p>
          <w:p w14:paraId="4C5B9CFC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color="000080"/>
              </w:rPr>
            </w:pPr>
          </w:p>
          <w:p w14:paraId="4C5B9CFD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val="single" w:color="000080"/>
              </w:rPr>
            </w:pPr>
            <w:r>
              <w:rPr>
                <w:b/>
                <w:bCs/>
                <w:color w:val="000080"/>
                <w:u w:val="single" w:color="000080"/>
              </w:rPr>
              <w:t xml:space="preserve">Name                                                            Title / Role                   </w:t>
            </w:r>
            <w:r>
              <w:rPr>
                <w:color w:val="000080"/>
                <w:u w:val="single" w:color="000080"/>
              </w:rPr>
              <w:t xml:space="preserve">                          </w:t>
            </w:r>
            <w:r>
              <w:rPr>
                <w:b/>
                <w:bCs/>
                <w:color w:val="000080"/>
                <w:u w:val="single" w:color="000080"/>
              </w:rPr>
              <w:t>Contact number</w:t>
            </w:r>
          </w:p>
          <w:p w14:paraId="4C5B9CFE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color="000080"/>
              </w:rPr>
            </w:pPr>
          </w:p>
          <w:p w14:paraId="4C5B9CFF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bCs/>
                <w:color w:val="000080"/>
                <w:sz w:val="28"/>
                <w:szCs w:val="28"/>
                <w:u w:color="000080"/>
              </w:rPr>
            </w:pPr>
          </w:p>
          <w:p w14:paraId="4C5B9D00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D03" w14:textId="77777777" w:rsidTr="00C6092D">
        <w:trPr>
          <w:trHeight w:val="129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D02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F034FB" w14:paraId="4C5B9D06" w14:textId="77777777" w:rsidTr="00C6092D">
        <w:trPr>
          <w:trHeight w:val="488"/>
        </w:trPr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D04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u w:color="000080"/>
              </w:rPr>
              <w:lastRenderedPageBreak/>
              <w:t xml:space="preserve">Completed by (print) 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D05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u w:color="000080"/>
              </w:rPr>
              <w:t>Completed by (sign)</w:t>
            </w:r>
          </w:p>
        </w:tc>
      </w:tr>
      <w:tr w:rsidR="00F034FB" w14:paraId="4C5B9D09" w14:textId="77777777" w:rsidTr="00C6092D">
        <w:trPr>
          <w:trHeight w:val="248"/>
        </w:trPr>
        <w:tc>
          <w:tcPr>
            <w:tcW w:w="2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D07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2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9D08" w14:textId="77777777" w:rsidR="00F034FB" w:rsidRDefault="00F034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b/>
                <w:bCs/>
                <w:color w:val="000080"/>
                <w:u w:color="000080"/>
              </w:rPr>
              <w:t xml:space="preserve">Date </w:t>
            </w:r>
          </w:p>
        </w:tc>
      </w:tr>
    </w:tbl>
    <w:p w14:paraId="4C5B9D0A" w14:textId="77777777" w:rsidR="00F034FB" w:rsidRDefault="00F034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000080"/>
          <w:u w:color="000080"/>
        </w:rPr>
      </w:pPr>
    </w:p>
    <w:p w14:paraId="4C5B9D0B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14:paraId="4C5B9D0C" w14:textId="77777777" w:rsidR="00F034FB" w:rsidRDefault="00F03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F034FB" w:rsidSect="008A1020">
      <w:headerReference w:type="default" r:id="rId9"/>
      <w:footerReference w:type="default" r:id="rId10"/>
      <w:pgSz w:w="16840" w:h="11900" w:orient="landscape"/>
      <w:pgMar w:top="284" w:right="1440" w:bottom="284" w:left="1440" w:header="279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A2200" w14:textId="77777777" w:rsidR="00611082" w:rsidRDefault="00611082" w:rsidP="008A1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665C5076" w14:textId="77777777" w:rsidR="00611082" w:rsidRDefault="00611082" w:rsidP="008A1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9D13" w14:textId="77777777" w:rsidR="00F034FB" w:rsidRDefault="00F034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6B3A" w14:textId="77777777" w:rsidR="00611082" w:rsidRDefault="00611082" w:rsidP="008A1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C0D408F" w14:textId="77777777" w:rsidR="00611082" w:rsidRDefault="00611082" w:rsidP="008A10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9D11" w14:textId="77777777" w:rsidR="00F034FB" w:rsidRDefault="00F034FB">
    <w:pPr>
      <w:pStyle w:val="Heading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36"/>
        <w:szCs w:val="36"/>
      </w:rPr>
    </w:pPr>
    <w:r>
      <w:rPr>
        <w:sz w:val="36"/>
        <w:szCs w:val="36"/>
      </w:rPr>
      <w:t xml:space="preserve">Crisis Management Plan </w:t>
    </w:r>
  </w:p>
  <w:p w14:paraId="4C5B9D12" w14:textId="77777777" w:rsidR="00F034FB" w:rsidRDefault="00F034F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20"/>
    <w:rsid w:val="00041EA1"/>
    <w:rsid w:val="0005749B"/>
    <w:rsid w:val="000776B1"/>
    <w:rsid w:val="000A18C5"/>
    <w:rsid w:val="00184CD2"/>
    <w:rsid w:val="001B04C2"/>
    <w:rsid w:val="001C3E70"/>
    <w:rsid w:val="002D3AC0"/>
    <w:rsid w:val="002E5A29"/>
    <w:rsid w:val="00497DC9"/>
    <w:rsid w:val="005208CB"/>
    <w:rsid w:val="00611082"/>
    <w:rsid w:val="006F6DC2"/>
    <w:rsid w:val="008A1020"/>
    <w:rsid w:val="0091482D"/>
    <w:rsid w:val="00B20D63"/>
    <w:rsid w:val="00C6092D"/>
    <w:rsid w:val="00D108B6"/>
    <w:rsid w:val="00D617FD"/>
    <w:rsid w:val="00DF5E9F"/>
    <w:rsid w:val="00F034FB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5B9C94"/>
  <w15:docId w15:val="{3B18528D-A855-4C73-ABB3-92A521BF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10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020"/>
    <w:pPr>
      <w:keepNext/>
      <w:outlineLvl w:val="0"/>
    </w:pPr>
    <w:rPr>
      <w:b/>
      <w:bCs/>
      <w:color w:val="000080"/>
      <w:u w:color="000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1020"/>
    <w:pPr>
      <w:keepNext/>
      <w:outlineLvl w:val="1"/>
    </w:pPr>
    <w:rPr>
      <w:rFonts w:cs="Arial"/>
      <w:b/>
      <w:bCs/>
      <w:color w:val="000080"/>
      <w:sz w:val="18"/>
      <w:szCs w:val="18"/>
      <w:u w:color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5E9F"/>
    <w:rPr>
      <w:rFonts w:ascii="Cambria" w:hAnsi="Cambria" w:cs="Times New Roman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5E9F"/>
    <w:rPr>
      <w:rFonts w:ascii="Cambria" w:hAnsi="Cambria" w:cs="Times New Roman"/>
      <w:b/>
      <w:bCs/>
      <w:i/>
      <w:iCs/>
      <w:color w:val="000000"/>
      <w:sz w:val="28"/>
      <w:szCs w:val="28"/>
      <w:u w:color="000000"/>
      <w:lang w:val="en-US"/>
    </w:rPr>
  </w:style>
  <w:style w:type="character" w:styleId="Hyperlink">
    <w:name w:val="Hyperlink"/>
    <w:basedOn w:val="DefaultParagraphFont"/>
    <w:uiPriority w:val="99"/>
    <w:rsid w:val="008A1020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8A10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E9F"/>
    <w:rPr>
      <w:rFonts w:ascii="Arial" w:hAnsi="Arial" w:cs="Arial Unicode MS"/>
      <w:color w:val="000000"/>
      <w:u w:color="000000"/>
      <w:lang w:val="en-US"/>
    </w:rPr>
  </w:style>
  <w:style w:type="paragraph" w:customStyle="1" w:styleId="HeaderFooter">
    <w:name w:val="Header &amp; Footer"/>
    <w:uiPriority w:val="99"/>
    <w:rsid w:val="008A10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04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533"/>
    <w:rPr>
      <w:rFonts w:ascii="Arial" w:hAnsi="Arial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D79E3B6427947841ED1254255BC9E" ma:contentTypeVersion="7" ma:contentTypeDescription="Create a new document." ma:contentTypeScope="" ma:versionID="d15903a7402559d588a32fdfdd82d071">
  <xsd:schema xmlns:xsd="http://www.w3.org/2001/XMLSchema" xmlns:xs="http://www.w3.org/2001/XMLSchema" xmlns:p="http://schemas.microsoft.com/office/2006/metadata/properties" xmlns:ns2="18f48cf4-a990-4289-b2bc-d78556aeb738" xmlns:ns3="f4adb7e5-8c3b-4a05-a68d-d4c110fca5d4" targetNamespace="http://schemas.microsoft.com/office/2006/metadata/properties" ma:root="true" ma:fieldsID="b62881c3afc9b1f195de0fef4c1cff8b" ns2:_="" ns3:_="">
    <xsd:import namespace="18f48cf4-a990-4289-b2bc-d78556aeb738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48cf4-a990-4289-b2bc-d78556aeb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0CA11-9EF6-4F47-9D8D-73D7C416A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0D0B8-5E7D-43BC-A4A0-5CB738A7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48cf4-a990-4289-b2bc-d78556aeb738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F53C6-68A3-492B-AF10-F6BEF9F4A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information to support emergency contact or a request for urgent assessment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information to support emergency contact or a request for urgent assessment</dc:title>
  <dc:subject/>
  <dc:creator>Elena Slodecki</dc:creator>
  <cp:keywords/>
  <dc:description/>
  <cp:lastModifiedBy>Kate Foubister</cp:lastModifiedBy>
  <cp:revision>2</cp:revision>
  <dcterms:created xsi:type="dcterms:W3CDTF">2018-10-03T14:13:00Z</dcterms:created>
  <dcterms:modified xsi:type="dcterms:W3CDTF">2018-10-03T14:13:00Z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0x01010045ED79E3B6427947841ED1254255BC9E</vt:lpwstr>
  </property>
  <property fmtid="{D5CDD505-2E9C-101B-9397-08002B2CF9AE}" pid="3" name="Order">
    <vt:r8>427600</vt:r8>
  </property>
</Properties>
</file>