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DF396" w14:textId="77777777" w:rsidR="003A1535" w:rsidRPr="0093197C" w:rsidRDefault="00183579">
      <w:pPr>
        <w:tabs>
          <w:tab w:val="left" w:pos="1701"/>
        </w:tabs>
        <w:jc w:val="center"/>
        <w:rPr>
          <w:rFonts w:ascii="Montserrat" w:hAnsi="Montserrat"/>
          <w:b/>
          <w:kern w:val="28"/>
          <w:szCs w:val="22"/>
        </w:rPr>
      </w:pPr>
      <w:r w:rsidRPr="0093197C">
        <w:rPr>
          <w:rFonts w:ascii="Montserrat" w:hAnsi="Montserrat"/>
          <w:b/>
          <w:kern w:val="28"/>
          <w:szCs w:val="22"/>
        </w:rPr>
        <w:t>T</w:t>
      </w:r>
      <w:r w:rsidR="003A1535" w:rsidRPr="0093197C">
        <w:rPr>
          <w:rFonts w:ascii="Montserrat" w:hAnsi="Montserrat"/>
          <w:b/>
          <w:kern w:val="28"/>
          <w:szCs w:val="22"/>
        </w:rPr>
        <w:t>HE ROYAL COLLEGE OF PSYCHIATRISTS</w:t>
      </w:r>
    </w:p>
    <w:p w14:paraId="73A6ABD0" w14:textId="77777777" w:rsidR="003A1535" w:rsidRPr="0093197C" w:rsidRDefault="003A1535">
      <w:pPr>
        <w:tabs>
          <w:tab w:val="left" w:pos="1701"/>
        </w:tabs>
        <w:jc w:val="center"/>
        <w:rPr>
          <w:rFonts w:ascii="Montserrat" w:hAnsi="Montserrat"/>
          <w:b/>
          <w:kern w:val="28"/>
          <w:szCs w:val="22"/>
        </w:rPr>
      </w:pPr>
    </w:p>
    <w:p w14:paraId="5C1A412C" w14:textId="77777777" w:rsidR="003A1535" w:rsidRPr="0093197C" w:rsidRDefault="003D57BC">
      <w:pPr>
        <w:pStyle w:val="Heading1"/>
        <w:tabs>
          <w:tab w:val="left" w:pos="1701"/>
        </w:tabs>
        <w:jc w:val="center"/>
        <w:rPr>
          <w:rFonts w:ascii="Montserrat" w:hAnsi="Montserrat"/>
          <w:b/>
          <w:szCs w:val="22"/>
          <w:u w:val="none"/>
        </w:rPr>
      </w:pPr>
      <w:r w:rsidRPr="0093197C">
        <w:rPr>
          <w:rFonts w:ascii="Montserrat" w:hAnsi="Montserrat"/>
          <w:b/>
          <w:szCs w:val="22"/>
          <w:u w:val="none"/>
        </w:rPr>
        <w:t>PANEL CHAIR</w:t>
      </w:r>
      <w:r w:rsidR="003A1535" w:rsidRPr="0093197C">
        <w:rPr>
          <w:rFonts w:ascii="Montserrat" w:hAnsi="Montserrat"/>
          <w:b/>
          <w:szCs w:val="22"/>
          <w:u w:val="none"/>
        </w:rPr>
        <w:t xml:space="preserve"> JOB DESCRIPTION</w:t>
      </w:r>
    </w:p>
    <w:p w14:paraId="76432380" w14:textId="77777777" w:rsidR="003A1535" w:rsidRPr="0093197C" w:rsidRDefault="003A1535">
      <w:pPr>
        <w:tabs>
          <w:tab w:val="left" w:pos="1701"/>
        </w:tabs>
        <w:jc w:val="both"/>
        <w:rPr>
          <w:rFonts w:ascii="Montserrat" w:hAnsi="Montserrat"/>
          <w:kern w:val="28"/>
          <w:szCs w:val="22"/>
          <w:u w:val="single"/>
        </w:rPr>
      </w:pPr>
    </w:p>
    <w:p w14:paraId="08B5E2A2" w14:textId="77777777" w:rsidR="003A1535" w:rsidRPr="0093197C" w:rsidRDefault="003A1535">
      <w:pPr>
        <w:tabs>
          <w:tab w:val="left" w:pos="1701"/>
        </w:tabs>
        <w:jc w:val="both"/>
        <w:rPr>
          <w:rFonts w:ascii="Montserrat" w:hAnsi="Montserrat"/>
          <w:kern w:val="28"/>
          <w:szCs w:val="22"/>
          <w:u w:val="single"/>
        </w:rPr>
      </w:pPr>
    </w:p>
    <w:p w14:paraId="44C42184" w14:textId="77777777" w:rsidR="003A1535" w:rsidRPr="0093197C" w:rsidRDefault="003A1535" w:rsidP="00A02B3B">
      <w:pPr>
        <w:tabs>
          <w:tab w:val="left" w:pos="2268"/>
        </w:tabs>
        <w:ind w:left="3600" w:hanging="3600"/>
        <w:rPr>
          <w:rFonts w:ascii="Montserrat" w:hAnsi="Montserrat"/>
          <w:i/>
          <w:kern w:val="28"/>
          <w:szCs w:val="22"/>
        </w:rPr>
      </w:pPr>
      <w:r w:rsidRPr="0093197C">
        <w:rPr>
          <w:rFonts w:ascii="Montserrat" w:hAnsi="Montserrat"/>
          <w:b/>
          <w:kern w:val="28"/>
          <w:szCs w:val="22"/>
        </w:rPr>
        <w:t>JOB TITLE:</w:t>
      </w:r>
      <w:r w:rsidRPr="0093197C">
        <w:rPr>
          <w:rFonts w:ascii="Montserrat" w:hAnsi="Montserrat"/>
          <w:kern w:val="28"/>
          <w:szCs w:val="22"/>
        </w:rPr>
        <w:tab/>
      </w:r>
      <w:r w:rsidRPr="0093197C">
        <w:rPr>
          <w:rFonts w:ascii="Montserrat" w:hAnsi="Montserrat"/>
          <w:kern w:val="28"/>
          <w:szCs w:val="22"/>
        </w:rPr>
        <w:tab/>
      </w:r>
      <w:proofErr w:type="spellStart"/>
      <w:r w:rsidR="003D57BC" w:rsidRPr="0093197C">
        <w:rPr>
          <w:rFonts w:ascii="Montserrat" w:hAnsi="Montserrat"/>
          <w:kern w:val="28"/>
          <w:szCs w:val="22"/>
        </w:rPr>
        <w:t>MRCPsych</w:t>
      </w:r>
      <w:proofErr w:type="spellEnd"/>
      <w:r w:rsidR="003D57BC" w:rsidRPr="0093197C">
        <w:rPr>
          <w:rFonts w:ascii="Montserrat" w:hAnsi="Montserrat"/>
          <w:kern w:val="28"/>
          <w:szCs w:val="22"/>
        </w:rPr>
        <w:t xml:space="preserve"> CASC Panel Chair</w:t>
      </w:r>
    </w:p>
    <w:p w14:paraId="3346956D" w14:textId="77777777" w:rsidR="003A1535" w:rsidRPr="0093197C" w:rsidRDefault="003A1535">
      <w:pPr>
        <w:tabs>
          <w:tab w:val="left" w:pos="2268"/>
        </w:tabs>
        <w:jc w:val="both"/>
        <w:rPr>
          <w:rFonts w:ascii="Montserrat" w:hAnsi="Montserrat"/>
          <w:kern w:val="28"/>
          <w:szCs w:val="22"/>
        </w:rPr>
      </w:pPr>
    </w:p>
    <w:p w14:paraId="35DF5396" w14:textId="77777777" w:rsidR="003A1535" w:rsidRPr="0093197C" w:rsidRDefault="003A1535" w:rsidP="00B108CD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rFonts w:ascii="Montserrat" w:hAnsi="Montserrat"/>
          <w:kern w:val="28"/>
          <w:szCs w:val="22"/>
        </w:rPr>
      </w:pPr>
      <w:r w:rsidRPr="0093197C">
        <w:rPr>
          <w:rFonts w:ascii="Montserrat" w:hAnsi="Montserrat"/>
          <w:b/>
          <w:bCs/>
          <w:kern w:val="28"/>
          <w:szCs w:val="22"/>
        </w:rPr>
        <w:t>TERM OF OFFICE:</w:t>
      </w:r>
      <w:r w:rsidRPr="0093197C">
        <w:rPr>
          <w:rFonts w:ascii="Montserrat" w:hAnsi="Montserrat"/>
          <w:kern w:val="28"/>
          <w:szCs w:val="22"/>
        </w:rPr>
        <w:tab/>
      </w:r>
      <w:r w:rsidR="004B1F7F" w:rsidRPr="0093197C">
        <w:rPr>
          <w:rFonts w:ascii="Montserrat" w:hAnsi="Montserrat"/>
          <w:kern w:val="28"/>
          <w:szCs w:val="22"/>
        </w:rPr>
        <w:t>5</w:t>
      </w:r>
      <w:r w:rsidR="004A7B1A" w:rsidRPr="0093197C">
        <w:rPr>
          <w:rFonts w:ascii="Montserrat" w:hAnsi="Montserrat"/>
          <w:color w:val="000000"/>
          <w:kern w:val="28"/>
          <w:szCs w:val="22"/>
        </w:rPr>
        <w:t xml:space="preserve"> years</w:t>
      </w:r>
      <w:r w:rsidR="00183579" w:rsidRPr="0093197C">
        <w:rPr>
          <w:rFonts w:ascii="Montserrat" w:hAnsi="Montserrat"/>
          <w:color w:val="000000"/>
          <w:kern w:val="28"/>
          <w:szCs w:val="22"/>
        </w:rPr>
        <w:t xml:space="preserve"> </w:t>
      </w:r>
    </w:p>
    <w:p w14:paraId="539664ED" w14:textId="77777777" w:rsidR="00D53B84" w:rsidRPr="0093197C" w:rsidRDefault="00D53B84" w:rsidP="00B108CD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rFonts w:ascii="Montserrat" w:hAnsi="Montserrat"/>
          <w:kern w:val="28"/>
          <w:szCs w:val="22"/>
        </w:rPr>
      </w:pPr>
    </w:p>
    <w:p w14:paraId="4BAAC438" w14:textId="77777777" w:rsidR="00A8538B" w:rsidRPr="0093197C" w:rsidRDefault="00A8538B" w:rsidP="000045A0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rFonts w:ascii="Montserrat" w:hAnsi="Montserrat"/>
          <w:kern w:val="28"/>
          <w:szCs w:val="22"/>
        </w:rPr>
      </w:pPr>
      <w:r w:rsidRPr="0093197C">
        <w:rPr>
          <w:rFonts w:ascii="Montserrat" w:hAnsi="Montserrat"/>
          <w:b/>
          <w:kern w:val="28"/>
          <w:szCs w:val="22"/>
        </w:rPr>
        <w:t>RESPONSIBLE TO:</w:t>
      </w:r>
      <w:r w:rsidR="004A7B1A" w:rsidRPr="0093197C">
        <w:rPr>
          <w:rFonts w:ascii="Montserrat" w:hAnsi="Montserrat"/>
          <w:b/>
          <w:kern w:val="28"/>
          <w:szCs w:val="22"/>
        </w:rPr>
        <w:tab/>
      </w:r>
      <w:r w:rsidR="000045A0" w:rsidRPr="0093197C">
        <w:rPr>
          <w:rFonts w:ascii="Montserrat" w:hAnsi="Montserrat"/>
          <w:kern w:val="28"/>
          <w:szCs w:val="22"/>
        </w:rPr>
        <w:t>Chief Examiner, Director of Professional Standards</w:t>
      </w:r>
    </w:p>
    <w:p w14:paraId="7136764D" w14:textId="77777777" w:rsidR="003A1535" w:rsidRPr="0093197C" w:rsidRDefault="003A1535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2A42A155" w14:textId="77777777" w:rsidR="0093197C" w:rsidRPr="0093197C" w:rsidRDefault="0093197C" w:rsidP="0093197C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  <w:r w:rsidRPr="0093197C">
        <w:rPr>
          <w:rFonts w:ascii="Montserrat" w:hAnsi="Montserrat"/>
          <w:b/>
          <w:szCs w:val="22"/>
        </w:rPr>
        <w:t>WORKING WITH:</w:t>
      </w:r>
    </w:p>
    <w:p w14:paraId="5933F30C" w14:textId="7F6EB395" w:rsidR="0093197C" w:rsidRPr="0093197C" w:rsidRDefault="0093197C" w:rsidP="0093197C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b/>
          <w:szCs w:val="22"/>
        </w:rPr>
      </w:pPr>
      <w:r w:rsidRPr="0093197C">
        <w:rPr>
          <w:rFonts w:ascii="Montserrat" w:hAnsi="Montserrat"/>
          <w:b/>
          <w:szCs w:val="22"/>
        </w:rPr>
        <w:t>Governance</w:t>
      </w:r>
      <w:r w:rsidRPr="0093197C">
        <w:rPr>
          <w:rFonts w:ascii="Montserrat" w:hAnsi="Montserrat"/>
          <w:b/>
          <w:szCs w:val="22"/>
        </w:rPr>
        <w:tab/>
      </w:r>
      <w:r>
        <w:rPr>
          <w:rFonts w:ascii="Montserrat" w:hAnsi="Montserrat"/>
          <w:b/>
          <w:szCs w:val="22"/>
        </w:rPr>
        <w:tab/>
      </w:r>
      <w:r w:rsidRPr="0093197C">
        <w:rPr>
          <w:rFonts w:ascii="Montserrat" w:hAnsi="Montserrat"/>
          <w:bCs/>
          <w:szCs w:val="22"/>
        </w:rPr>
        <w:t>Chief Examiner, Head of Examiantions, CASC Manager</w:t>
      </w:r>
    </w:p>
    <w:p w14:paraId="390003E7" w14:textId="77777777" w:rsidR="0093197C" w:rsidRPr="0093197C" w:rsidRDefault="0093197C" w:rsidP="0093197C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3912A6D7" w14:textId="71CE2496" w:rsidR="00FA6E0C" w:rsidRDefault="0093197C" w:rsidP="0093197C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Cs/>
          <w:szCs w:val="22"/>
        </w:rPr>
      </w:pPr>
      <w:r w:rsidRPr="0093197C">
        <w:rPr>
          <w:rFonts w:ascii="Montserrat" w:hAnsi="Montserrat"/>
          <w:b/>
          <w:szCs w:val="22"/>
        </w:rPr>
        <w:t>Management</w:t>
      </w:r>
      <w:r w:rsidRPr="0093197C">
        <w:rPr>
          <w:rFonts w:ascii="Montserrat" w:hAnsi="Montserrat"/>
          <w:b/>
          <w:szCs w:val="22"/>
        </w:rPr>
        <w:tab/>
      </w:r>
      <w:r>
        <w:rPr>
          <w:rFonts w:ascii="Montserrat" w:hAnsi="Montserrat"/>
          <w:b/>
          <w:szCs w:val="22"/>
        </w:rPr>
        <w:tab/>
      </w:r>
      <w:r>
        <w:rPr>
          <w:rFonts w:ascii="Montserrat" w:hAnsi="Montserrat"/>
          <w:b/>
          <w:szCs w:val="22"/>
        </w:rPr>
        <w:tab/>
      </w:r>
      <w:r>
        <w:rPr>
          <w:rFonts w:ascii="Montserrat" w:hAnsi="Montserrat"/>
          <w:b/>
          <w:szCs w:val="22"/>
        </w:rPr>
        <w:tab/>
      </w:r>
      <w:r w:rsidRPr="0093197C">
        <w:rPr>
          <w:rFonts w:ascii="Montserrat" w:hAnsi="Montserrat"/>
          <w:bCs/>
          <w:szCs w:val="22"/>
        </w:rPr>
        <w:t>Director of Professional standards</w:t>
      </w:r>
    </w:p>
    <w:p w14:paraId="1F8177D9" w14:textId="77777777" w:rsidR="0093197C" w:rsidRPr="0093197C" w:rsidRDefault="0093197C" w:rsidP="0093197C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Cs/>
          <w:szCs w:val="22"/>
        </w:rPr>
      </w:pPr>
    </w:p>
    <w:p w14:paraId="1B97498B" w14:textId="77777777" w:rsidR="003A1535" w:rsidRPr="0093197C" w:rsidRDefault="00FA6E0C" w:rsidP="00116D95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b/>
          <w:szCs w:val="22"/>
        </w:rPr>
        <w:t>ELECTED/APPOINTED:</w:t>
      </w:r>
      <w:r w:rsidRPr="0093197C">
        <w:rPr>
          <w:rFonts w:ascii="Montserrat" w:hAnsi="Montserrat"/>
          <w:b/>
          <w:szCs w:val="22"/>
        </w:rPr>
        <w:tab/>
      </w:r>
      <w:r w:rsidR="00927EA2" w:rsidRPr="0093197C">
        <w:rPr>
          <w:rFonts w:ascii="Montserrat" w:hAnsi="Montserrat"/>
          <w:szCs w:val="22"/>
        </w:rPr>
        <w:t>A</w:t>
      </w:r>
      <w:r w:rsidR="000A1BFD" w:rsidRPr="0093197C">
        <w:rPr>
          <w:rFonts w:ascii="Montserrat" w:hAnsi="Montserrat"/>
          <w:color w:val="000000"/>
          <w:szCs w:val="22"/>
        </w:rPr>
        <w:t>ppointed</w:t>
      </w:r>
    </w:p>
    <w:p w14:paraId="15ED1F42" w14:textId="77777777" w:rsidR="00286ADD" w:rsidRPr="0093197C" w:rsidRDefault="00286ADD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44D4DE93" w14:textId="77777777" w:rsidR="00A8538B" w:rsidRDefault="00A8538B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color w:val="000000"/>
          <w:szCs w:val="22"/>
        </w:rPr>
      </w:pPr>
      <w:r w:rsidRPr="0093197C">
        <w:rPr>
          <w:rFonts w:ascii="Montserrat" w:hAnsi="Montserrat"/>
          <w:b/>
          <w:szCs w:val="22"/>
        </w:rPr>
        <w:t>TIME COMMITMENT:</w:t>
      </w:r>
      <w:r w:rsidR="004A7B1A" w:rsidRPr="0093197C">
        <w:rPr>
          <w:rFonts w:ascii="Montserrat" w:hAnsi="Montserrat"/>
          <w:b/>
          <w:szCs w:val="22"/>
        </w:rPr>
        <w:tab/>
      </w:r>
      <w:r w:rsidR="00FA6E0C" w:rsidRPr="0093197C">
        <w:rPr>
          <w:rFonts w:ascii="Montserrat" w:hAnsi="Montserrat"/>
          <w:b/>
          <w:szCs w:val="22"/>
        </w:rPr>
        <w:tab/>
      </w:r>
      <w:r w:rsidR="00600196" w:rsidRPr="0093197C">
        <w:rPr>
          <w:rFonts w:ascii="Montserrat" w:hAnsi="Montserrat"/>
          <w:color w:val="000000"/>
          <w:szCs w:val="22"/>
        </w:rPr>
        <w:t>An average of 1 PA per week</w:t>
      </w:r>
    </w:p>
    <w:p w14:paraId="518A3D9D" w14:textId="77777777" w:rsidR="0093197C" w:rsidRDefault="0093197C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color w:val="000000"/>
          <w:szCs w:val="22"/>
        </w:rPr>
      </w:pPr>
    </w:p>
    <w:p w14:paraId="71FED786" w14:textId="00CDD2EB" w:rsidR="0093197C" w:rsidRPr="0093197C" w:rsidRDefault="0093197C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  <w:r>
        <w:rPr>
          <w:rFonts w:ascii="Montserrat" w:hAnsi="Montserrat"/>
          <w:b/>
          <w:bCs/>
          <w:sz w:val="23"/>
          <w:szCs w:val="23"/>
        </w:rPr>
        <w:t xml:space="preserve">SALARY:  </w:t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sz w:val="23"/>
          <w:szCs w:val="23"/>
        </w:rPr>
        <w:t>Unpaid (Voluntary)</w:t>
      </w:r>
    </w:p>
    <w:p w14:paraId="356B7EB3" w14:textId="77777777" w:rsidR="00A8538B" w:rsidRPr="0093197C" w:rsidRDefault="00A8538B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77E875EF" w14:textId="77777777" w:rsidR="00A8538B" w:rsidRPr="0093197C" w:rsidRDefault="00A8538B">
      <w:pPr>
        <w:rPr>
          <w:rFonts w:ascii="Montserrat" w:hAnsi="Montserrat"/>
          <w:szCs w:val="22"/>
        </w:rPr>
      </w:pPr>
    </w:p>
    <w:p w14:paraId="2C015B05" w14:textId="77777777" w:rsidR="00CA2F11" w:rsidRPr="0093197C" w:rsidRDefault="00CA2F11" w:rsidP="004A7B1A">
      <w:pPr>
        <w:autoSpaceDE w:val="0"/>
        <w:autoSpaceDN w:val="0"/>
        <w:adjustRightInd w:val="0"/>
        <w:rPr>
          <w:rFonts w:ascii="Montserrat" w:hAnsi="Montserrat"/>
          <w:b/>
          <w:szCs w:val="22"/>
        </w:rPr>
      </w:pPr>
      <w:r w:rsidRPr="0093197C">
        <w:rPr>
          <w:rFonts w:ascii="Montserrat" w:hAnsi="Montserrat"/>
          <w:b/>
          <w:szCs w:val="22"/>
        </w:rPr>
        <w:t>JOB PURPOSE</w:t>
      </w:r>
    </w:p>
    <w:p w14:paraId="4B0D98C5" w14:textId="77777777" w:rsidR="00452402" w:rsidRPr="0093197C" w:rsidRDefault="00452402" w:rsidP="00452402">
      <w:pPr>
        <w:rPr>
          <w:rFonts w:ascii="Montserrat" w:hAnsi="Montserrat"/>
          <w:szCs w:val="22"/>
        </w:rPr>
      </w:pPr>
    </w:p>
    <w:p w14:paraId="63AAA21E" w14:textId="77777777" w:rsidR="000045A0" w:rsidRPr="0093197C" w:rsidRDefault="000045A0" w:rsidP="000045A0">
      <w:pPr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The </w:t>
      </w:r>
      <w:proofErr w:type="spellStart"/>
      <w:r w:rsidRPr="0093197C">
        <w:rPr>
          <w:rFonts w:ascii="Montserrat" w:hAnsi="Montserrat"/>
          <w:iCs/>
          <w:lang w:val="en-US"/>
        </w:rPr>
        <w:t>MRCPsych</w:t>
      </w:r>
      <w:proofErr w:type="spellEnd"/>
      <w:r w:rsidRPr="0093197C">
        <w:rPr>
          <w:rFonts w:ascii="Montserrat" w:hAnsi="Montserrat"/>
          <w:iCs/>
          <w:lang w:val="en-US"/>
        </w:rPr>
        <w:t xml:space="preserve"> CASC Panel Chair is responsible for all aspects of the production and piloting of the </w:t>
      </w:r>
      <w:proofErr w:type="spellStart"/>
      <w:r w:rsidRPr="0093197C">
        <w:rPr>
          <w:rFonts w:ascii="Montserrat" w:hAnsi="Montserrat"/>
          <w:iCs/>
          <w:lang w:val="en-US"/>
        </w:rPr>
        <w:t>MRCPsych</w:t>
      </w:r>
      <w:proofErr w:type="spellEnd"/>
      <w:r w:rsidRPr="0093197C">
        <w:rPr>
          <w:rFonts w:ascii="Montserrat" w:hAnsi="Montserrat"/>
          <w:iCs/>
          <w:lang w:val="en-US"/>
        </w:rPr>
        <w:t xml:space="preserve"> CASC stations and final selection of the draft Examination Paper for approval by the Examinations Sub-Committee. </w:t>
      </w:r>
    </w:p>
    <w:p w14:paraId="241A4FF6" w14:textId="77777777" w:rsidR="00286ADD" w:rsidRPr="0093197C" w:rsidRDefault="00286ADD" w:rsidP="004A7B1A">
      <w:pPr>
        <w:autoSpaceDE w:val="0"/>
        <w:autoSpaceDN w:val="0"/>
        <w:adjustRightInd w:val="0"/>
        <w:rPr>
          <w:rFonts w:ascii="Montserrat" w:hAnsi="Montserrat"/>
          <w:szCs w:val="22"/>
        </w:rPr>
      </w:pPr>
    </w:p>
    <w:p w14:paraId="207A5BE6" w14:textId="77777777" w:rsidR="00116D95" w:rsidRPr="0093197C" w:rsidRDefault="00116D95" w:rsidP="004A7B1A">
      <w:pPr>
        <w:autoSpaceDE w:val="0"/>
        <w:autoSpaceDN w:val="0"/>
        <w:adjustRightInd w:val="0"/>
        <w:rPr>
          <w:rFonts w:ascii="Montserrat" w:hAnsi="Montserrat"/>
          <w:szCs w:val="22"/>
        </w:rPr>
      </w:pPr>
    </w:p>
    <w:p w14:paraId="11243DA1" w14:textId="77777777" w:rsidR="00286ADD" w:rsidRPr="0093197C" w:rsidRDefault="00286ADD" w:rsidP="004A7B1A">
      <w:pPr>
        <w:autoSpaceDE w:val="0"/>
        <w:autoSpaceDN w:val="0"/>
        <w:adjustRightInd w:val="0"/>
        <w:rPr>
          <w:rFonts w:ascii="Montserrat" w:hAnsi="Montserrat"/>
          <w:b/>
          <w:szCs w:val="22"/>
        </w:rPr>
      </w:pPr>
      <w:r w:rsidRPr="0093197C">
        <w:rPr>
          <w:rFonts w:ascii="Montserrat" w:hAnsi="Montserrat"/>
          <w:b/>
          <w:szCs w:val="22"/>
        </w:rPr>
        <w:t>KEY RESPONSIBILITIES</w:t>
      </w:r>
    </w:p>
    <w:p w14:paraId="365D105F" w14:textId="77777777" w:rsidR="00D32589" w:rsidRDefault="00D32589" w:rsidP="00D32589">
      <w:pPr>
        <w:rPr>
          <w:rFonts w:ascii="Montserrat" w:hAnsi="Montserrat"/>
          <w:iCs/>
          <w:lang w:val="en-US"/>
        </w:rPr>
      </w:pPr>
    </w:p>
    <w:p w14:paraId="30934BA2" w14:textId="61B5C8D1" w:rsidR="0093197C" w:rsidRDefault="0093197C" w:rsidP="00D32589">
      <w:pPr>
        <w:pStyle w:val="ListParagraph"/>
        <w:numPr>
          <w:ilvl w:val="0"/>
          <w:numId w:val="21"/>
        </w:num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t>To promote and uphold the College’s values of Courage, Innovation, Respect, Collaboration, Learning and Excellence. </w:t>
      </w:r>
    </w:p>
    <w:p w14:paraId="306C502C" w14:textId="77777777" w:rsidR="0093197C" w:rsidRDefault="0093197C" w:rsidP="0093197C">
      <w:pPr>
        <w:pStyle w:val="ListParagraph"/>
        <w:ind w:left="567"/>
        <w:rPr>
          <w:rFonts w:ascii="Montserrat" w:hAnsi="Montserrat"/>
        </w:rPr>
      </w:pPr>
    </w:p>
    <w:p w14:paraId="7B3FF73E" w14:textId="77777777" w:rsidR="0093197C" w:rsidRPr="0093197C" w:rsidRDefault="00D32589" w:rsidP="00D32589">
      <w:pPr>
        <w:pStyle w:val="ListParagraph"/>
        <w:numPr>
          <w:ilvl w:val="0"/>
          <w:numId w:val="21"/>
        </w:numPr>
        <w:ind w:left="567" w:hanging="567"/>
        <w:rPr>
          <w:rFonts w:ascii="Montserrat" w:hAnsi="Montserrat"/>
        </w:rPr>
      </w:pPr>
      <w:r w:rsidRPr="0093197C">
        <w:rPr>
          <w:rFonts w:ascii="Montserrat" w:hAnsi="Montserrat"/>
          <w:iCs/>
          <w:lang w:val="en-US"/>
        </w:rPr>
        <w:t xml:space="preserve">Chair the </w:t>
      </w:r>
      <w:proofErr w:type="spellStart"/>
      <w:r w:rsidR="000045A0" w:rsidRPr="0093197C">
        <w:rPr>
          <w:rFonts w:ascii="Montserrat" w:hAnsi="Montserrat"/>
          <w:iCs/>
          <w:lang w:val="en-US"/>
        </w:rPr>
        <w:t>MRCPsych</w:t>
      </w:r>
      <w:proofErr w:type="spellEnd"/>
      <w:r w:rsidR="000045A0" w:rsidRPr="0093197C">
        <w:rPr>
          <w:rFonts w:ascii="Montserrat" w:hAnsi="Montserrat"/>
          <w:iCs/>
          <w:lang w:val="en-US"/>
        </w:rPr>
        <w:t xml:space="preserve"> CASC Panel </w:t>
      </w:r>
      <w:r w:rsidRPr="0093197C">
        <w:rPr>
          <w:rFonts w:ascii="Montserrat" w:hAnsi="Montserrat"/>
          <w:iCs/>
          <w:lang w:val="en-US"/>
        </w:rPr>
        <w:t xml:space="preserve">and take responsibility for ensuring the </w:t>
      </w:r>
      <w:r w:rsidR="000045A0" w:rsidRPr="0093197C">
        <w:rPr>
          <w:rFonts w:ascii="Montserrat" w:hAnsi="Montserrat"/>
          <w:iCs/>
          <w:lang w:val="en-US"/>
        </w:rPr>
        <w:t>Panel</w:t>
      </w:r>
      <w:r w:rsidRPr="0093197C">
        <w:rPr>
          <w:rFonts w:ascii="Montserrat" w:hAnsi="Montserrat"/>
          <w:iCs/>
          <w:lang w:val="en-US"/>
        </w:rPr>
        <w:t xml:space="preserve"> </w:t>
      </w:r>
      <w:r w:rsidR="000045A0" w:rsidRPr="0093197C">
        <w:rPr>
          <w:rFonts w:ascii="Montserrat" w:hAnsi="Montserrat"/>
          <w:iCs/>
          <w:lang w:val="en-US"/>
        </w:rPr>
        <w:t xml:space="preserve">produces, </w:t>
      </w:r>
      <w:r w:rsidR="007F4EB1" w:rsidRPr="0093197C">
        <w:rPr>
          <w:rFonts w:ascii="Montserrat" w:hAnsi="Montserrat"/>
          <w:iCs/>
          <w:lang w:val="en-US"/>
        </w:rPr>
        <w:t>pilots</w:t>
      </w:r>
      <w:r w:rsidR="000045A0" w:rsidRPr="0093197C">
        <w:rPr>
          <w:rFonts w:ascii="Montserrat" w:hAnsi="Montserrat"/>
          <w:iCs/>
          <w:lang w:val="en-US"/>
        </w:rPr>
        <w:t xml:space="preserve"> and delivers stations for </w:t>
      </w:r>
      <w:r w:rsidRPr="0093197C">
        <w:rPr>
          <w:rFonts w:ascii="Montserrat" w:hAnsi="Montserrat"/>
          <w:iCs/>
          <w:lang w:val="en-US"/>
        </w:rPr>
        <w:t xml:space="preserve">the </w:t>
      </w:r>
      <w:proofErr w:type="spellStart"/>
      <w:r w:rsidR="000045A0" w:rsidRPr="0093197C">
        <w:rPr>
          <w:rFonts w:ascii="Montserrat" w:hAnsi="Montserrat"/>
          <w:iCs/>
          <w:lang w:val="en-US"/>
        </w:rPr>
        <w:t>MRCPsych</w:t>
      </w:r>
      <w:proofErr w:type="spellEnd"/>
      <w:r w:rsidR="000045A0" w:rsidRPr="0093197C">
        <w:rPr>
          <w:rFonts w:ascii="Montserrat" w:hAnsi="Montserrat"/>
          <w:iCs/>
          <w:lang w:val="en-US"/>
        </w:rPr>
        <w:t xml:space="preserve"> CASC </w:t>
      </w:r>
      <w:r w:rsidRPr="0093197C">
        <w:rPr>
          <w:rFonts w:ascii="Montserrat" w:hAnsi="Montserrat"/>
          <w:iCs/>
          <w:lang w:val="en-US"/>
        </w:rPr>
        <w:t>examination.</w:t>
      </w:r>
    </w:p>
    <w:p w14:paraId="732100DB" w14:textId="77777777" w:rsidR="0093197C" w:rsidRPr="0093197C" w:rsidRDefault="0093197C" w:rsidP="006174E4">
      <w:pPr>
        <w:pStyle w:val="ListParagraph"/>
        <w:ind w:left="0"/>
        <w:rPr>
          <w:rFonts w:ascii="Montserrat" w:hAnsi="Montserrat"/>
        </w:rPr>
      </w:pPr>
    </w:p>
    <w:p w14:paraId="6B86EA6B" w14:textId="68C84F52" w:rsidR="0093197C" w:rsidRPr="0093197C" w:rsidRDefault="000045A0" w:rsidP="00D32589">
      <w:pPr>
        <w:pStyle w:val="ListParagraph"/>
        <w:numPr>
          <w:ilvl w:val="0"/>
          <w:numId w:val="21"/>
        </w:numPr>
        <w:ind w:left="567" w:hanging="567"/>
        <w:rPr>
          <w:rFonts w:ascii="Montserrat" w:hAnsi="Montserrat"/>
        </w:rPr>
      </w:pPr>
      <w:r w:rsidRPr="0093197C">
        <w:rPr>
          <w:rFonts w:ascii="Montserrat" w:hAnsi="Montserrat"/>
          <w:iCs/>
          <w:lang w:val="en-US"/>
        </w:rPr>
        <w:t>Work closely with the Chief Examiner,</w:t>
      </w:r>
      <w:r w:rsidR="0093197C">
        <w:rPr>
          <w:rFonts w:ascii="Montserrat" w:hAnsi="Montserrat"/>
          <w:iCs/>
          <w:lang w:val="en-US"/>
        </w:rPr>
        <w:t xml:space="preserve"> Head of Examinations</w:t>
      </w:r>
      <w:r w:rsidRPr="0093197C">
        <w:rPr>
          <w:rFonts w:ascii="Montserrat" w:hAnsi="Montserrat"/>
          <w:iCs/>
          <w:lang w:val="en-US"/>
        </w:rPr>
        <w:t xml:space="preserve"> Director of Professional Standards</w:t>
      </w:r>
      <w:r w:rsidR="008226BA" w:rsidRPr="0093197C">
        <w:rPr>
          <w:rFonts w:ascii="Montserrat" w:hAnsi="Montserrat"/>
          <w:iCs/>
          <w:lang w:val="en-US"/>
        </w:rPr>
        <w:t xml:space="preserve">, other </w:t>
      </w:r>
      <w:r w:rsidRPr="0093197C">
        <w:rPr>
          <w:rFonts w:ascii="Montserrat" w:hAnsi="Montserrat"/>
          <w:iCs/>
          <w:lang w:val="en-US"/>
        </w:rPr>
        <w:t xml:space="preserve">relevant College staff and Working Groups to further develop/enhance the </w:t>
      </w:r>
      <w:proofErr w:type="spellStart"/>
      <w:r w:rsidRPr="0093197C">
        <w:rPr>
          <w:rFonts w:ascii="Montserrat" w:hAnsi="Montserrat"/>
          <w:iCs/>
          <w:lang w:val="en-US"/>
        </w:rPr>
        <w:t>MRCPsych</w:t>
      </w:r>
      <w:proofErr w:type="spellEnd"/>
      <w:r w:rsidRPr="0093197C">
        <w:rPr>
          <w:rFonts w:ascii="Montserrat" w:hAnsi="Montserrat"/>
          <w:iCs/>
          <w:lang w:val="en-US"/>
        </w:rPr>
        <w:t xml:space="preserve"> CASC when required.</w:t>
      </w:r>
    </w:p>
    <w:p w14:paraId="36C04220" w14:textId="77777777" w:rsidR="0093197C" w:rsidRPr="0093197C" w:rsidRDefault="0093197C" w:rsidP="0093197C">
      <w:pPr>
        <w:pStyle w:val="ListParagraph"/>
        <w:ind w:left="567"/>
        <w:rPr>
          <w:rFonts w:ascii="Montserrat" w:hAnsi="Montserrat"/>
        </w:rPr>
      </w:pPr>
    </w:p>
    <w:p w14:paraId="618F3A97" w14:textId="0E0A1B88" w:rsidR="00D32589" w:rsidRPr="0093197C" w:rsidRDefault="0093197C" w:rsidP="00D32589">
      <w:pPr>
        <w:pStyle w:val="ListParagraph"/>
        <w:numPr>
          <w:ilvl w:val="0"/>
          <w:numId w:val="21"/>
        </w:numPr>
        <w:ind w:left="567" w:hanging="567"/>
        <w:rPr>
          <w:rFonts w:ascii="Montserrat" w:hAnsi="Montserrat"/>
        </w:rPr>
      </w:pPr>
      <w:r>
        <w:rPr>
          <w:rFonts w:ascii="Montserrat" w:hAnsi="Montserrat"/>
          <w:iCs/>
          <w:lang w:val="en-US"/>
        </w:rPr>
        <w:t>Work</w:t>
      </w:r>
      <w:r w:rsidR="00D32589" w:rsidRPr="0093197C">
        <w:rPr>
          <w:rFonts w:ascii="Montserrat" w:hAnsi="Montserrat"/>
          <w:iCs/>
          <w:lang w:val="en-US"/>
        </w:rPr>
        <w:t xml:space="preserve"> closely with the Examinations Department to ensure the smooth running of the </w:t>
      </w:r>
      <w:proofErr w:type="spellStart"/>
      <w:r w:rsidR="000045A0" w:rsidRPr="0093197C">
        <w:rPr>
          <w:rFonts w:ascii="Montserrat" w:hAnsi="Montserrat"/>
          <w:iCs/>
          <w:lang w:val="en-US"/>
        </w:rPr>
        <w:t>MRCPsych</w:t>
      </w:r>
      <w:proofErr w:type="spellEnd"/>
      <w:r w:rsidR="000045A0" w:rsidRPr="0093197C">
        <w:rPr>
          <w:rFonts w:ascii="Montserrat" w:hAnsi="Montserrat"/>
          <w:iCs/>
          <w:lang w:val="en-US"/>
        </w:rPr>
        <w:t xml:space="preserve"> CASC </w:t>
      </w:r>
      <w:r w:rsidR="00D32589" w:rsidRPr="0093197C">
        <w:rPr>
          <w:rFonts w:ascii="Montserrat" w:hAnsi="Montserrat"/>
          <w:iCs/>
          <w:lang w:val="en-US"/>
        </w:rPr>
        <w:t>examinations.</w:t>
      </w:r>
    </w:p>
    <w:p w14:paraId="4EC7941D" w14:textId="77777777" w:rsidR="00D32589" w:rsidRPr="0093197C" w:rsidRDefault="00D32589" w:rsidP="00D32589">
      <w:pPr>
        <w:rPr>
          <w:rFonts w:ascii="Montserrat" w:hAnsi="Montserrat"/>
          <w:iCs/>
          <w:lang w:val="en-US"/>
        </w:rPr>
      </w:pPr>
    </w:p>
    <w:p w14:paraId="5989ED88" w14:textId="77777777" w:rsidR="00D32589" w:rsidRPr="0093197C" w:rsidRDefault="00D32589" w:rsidP="00D32589">
      <w:pPr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In doing so the </w:t>
      </w:r>
      <w:proofErr w:type="spellStart"/>
      <w:r w:rsidR="000045A0" w:rsidRPr="0093197C">
        <w:rPr>
          <w:rFonts w:ascii="Montserrat" w:hAnsi="Montserrat"/>
          <w:iCs/>
          <w:lang w:val="en-US"/>
        </w:rPr>
        <w:t>MRCPsych</w:t>
      </w:r>
      <w:proofErr w:type="spellEnd"/>
      <w:r w:rsidR="000045A0" w:rsidRPr="0093197C">
        <w:rPr>
          <w:rFonts w:ascii="Montserrat" w:hAnsi="Montserrat"/>
          <w:iCs/>
          <w:lang w:val="en-US"/>
        </w:rPr>
        <w:t xml:space="preserve"> CASC Panel Chair</w:t>
      </w:r>
      <w:r w:rsidRPr="0093197C">
        <w:rPr>
          <w:rFonts w:ascii="Montserrat" w:hAnsi="Montserrat"/>
          <w:iCs/>
          <w:lang w:val="en-US"/>
        </w:rPr>
        <w:t xml:space="preserve"> will:</w:t>
      </w:r>
    </w:p>
    <w:p w14:paraId="1B6A61CF" w14:textId="77777777" w:rsidR="00D32589" w:rsidRPr="0093197C" w:rsidRDefault="00D32589" w:rsidP="00D32589">
      <w:pPr>
        <w:rPr>
          <w:rFonts w:ascii="Montserrat" w:hAnsi="Montserrat"/>
          <w:iCs/>
          <w:lang w:val="en-US"/>
        </w:rPr>
      </w:pPr>
    </w:p>
    <w:p w14:paraId="5B370F26" w14:textId="77777777" w:rsidR="00D32589" w:rsidRPr="0093197C" w:rsidRDefault="000045A0" w:rsidP="00D32589">
      <w:pPr>
        <w:pStyle w:val="ListParagraph"/>
        <w:numPr>
          <w:ilvl w:val="0"/>
          <w:numId w:val="18"/>
        </w:numPr>
        <w:contextualSpacing/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>Manage</w:t>
      </w:r>
      <w:r w:rsidR="00D32589" w:rsidRPr="0093197C">
        <w:rPr>
          <w:rFonts w:ascii="Montserrat" w:hAnsi="Montserrat"/>
          <w:iCs/>
          <w:lang w:val="en-US"/>
        </w:rPr>
        <w:t xml:space="preserve"> the construction </w:t>
      </w:r>
      <w:r w:rsidRPr="0093197C">
        <w:rPr>
          <w:rFonts w:ascii="Montserrat" w:hAnsi="Montserrat"/>
          <w:iCs/>
          <w:lang w:val="en-US"/>
        </w:rPr>
        <w:t xml:space="preserve">and piloting </w:t>
      </w:r>
      <w:r w:rsidR="00D32589" w:rsidRPr="0093197C">
        <w:rPr>
          <w:rFonts w:ascii="Montserrat" w:hAnsi="Montserrat"/>
          <w:iCs/>
          <w:lang w:val="en-US"/>
        </w:rPr>
        <w:t>of the clinical exam</w:t>
      </w:r>
      <w:r w:rsidRPr="0093197C">
        <w:rPr>
          <w:rFonts w:ascii="Montserrat" w:hAnsi="Montserrat"/>
          <w:iCs/>
          <w:lang w:val="en-US"/>
        </w:rPr>
        <w:t>ination stations</w:t>
      </w:r>
      <w:r w:rsidR="00D32589" w:rsidRPr="0093197C">
        <w:rPr>
          <w:rFonts w:ascii="Montserrat" w:hAnsi="Montserrat"/>
          <w:iCs/>
          <w:lang w:val="en-US"/>
        </w:rPr>
        <w:t xml:space="preserve"> to ensure appropriate standards.</w:t>
      </w:r>
    </w:p>
    <w:p w14:paraId="6A4D138C" w14:textId="77777777" w:rsidR="00666DEB" w:rsidRPr="0093197C" w:rsidRDefault="00666DEB" w:rsidP="00666DEB">
      <w:pPr>
        <w:pStyle w:val="ListParagraph"/>
        <w:contextualSpacing/>
        <w:rPr>
          <w:rFonts w:ascii="Montserrat" w:hAnsi="Montserrat"/>
          <w:iCs/>
          <w:lang w:val="en-US"/>
        </w:rPr>
      </w:pPr>
    </w:p>
    <w:p w14:paraId="29F3CD88" w14:textId="77777777" w:rsidR="00D32589" w:rsidRPr="0093197C" w:rsidRDefault="00D32589" w:rsidP="00D32589">
      <w:pPr>
        <w:pStyle w:val="ListParagraph"/>
        <w:numPr>
          <w:ilvl w:val="0"/>
          <w:numId w:val="18"/>
        </w:numPr>
        <w:contextualSpacing/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Ensure that the clinical examination </w:t>
      </w:r>
      <w:r w:rsidR="000045A0" w:rsidRPr="0093197C">
        <w:rPr>
          <w:rFonts w:ascii="Montserrat" w:hAnsi="Montserrat"/>
          <w:iCs/>
          <w:lang w:val="en-US"/>
        </w:rPr>
        <w:t xml:space="preserve">stations </w:t>
      </w:r>
      <w:r w:rsidRPr="0093197C">
        <w:rPr>
          <w:rFonts w:ascii="Montserrat" w:hAnsi="Montserrat"/>
          <w:iCs/>
          <w:lang w:val="en-US"/>
        </w:rPr>
        <w:t xml:space="preserve">meet the </w:t>
      </w:r>
      <w:r w:rsidR="008226BA" w:rsidRPr="0093197C">
        <w:rPr>
          <w:rFonts w:ascii="Montserrat" w:hAnsi="Montserrat"/>
          <w:iCs/>
          <w:lang w:val="en-US"/>
        </w:rPr>
        <w:t xml:space="preserve">blueprint </w:t>
      </w:r>
      <w:r w:rsidRPr="0093197C">
        <w:rPr>
          <w:rFonts w:ascii="Montserrat" w:hAnsi="Montserrat"/>
          <w:iCs/>
          <w:lang w:val="en-US"/>
        </w:rPr>
        <w:t>and satisfactorily sample the appropriate content.</w:t>
      </w:r>
    </w:p>
    <w:p w14:paraId="0920B4EC" w14:textId="77777777" w:rsidR="00666DEB" w:rsidRPr="0093197C" w:rsidRDefault="00666DEB" w:rsidP="00666DEB">
      <w:pPr>
        <w:pStyle w:val="ListParagraph"/>
        <w:ind w:left="0"/>
        <w:contextualSpacing/>
        <w:rPr>
          <w:rFonts w:ascii="Montserrat" w:hAnsi="Montserrat"/>
          <w:iCs/>
          <w:lang w:val="en-US"/>
        </w:rPr>
      </w:pPr>
    </w:p>
    <w:p w14:paraId="46C98565" w14:textId="4EC1A81F" w:rsidR="003B10BD" w:rsidRPr="0093197C" w:rsidRDefault="00CF2471" w:rsidP="00D32589">
      <w:pPr>
        <w:pStyle w:val="ListParagraph"/>
        <w:numPr>
          <w:ilvl w:val="0"/>
          <w:numId w:val="18"/>
        </w:numPr>
        <w:contextualSpacing/>
        <w:rPr>
          <w:rFonts w:ascii="Montserrat" w:hAnsi="Montserrat"/>
          <w:iCs/>
          <w:lang w:val="en-US"/>
        </w:rPr>
      </w:pPr>
      <w:r>
        <w:rPr>
          <w:rFonts w:ascii="Montserrat" w:hAnsi="Montserrat"/>
          <w:iCs/>
          <w:lang w:val="en-US"/>
        </w:rPr>
        <w:t>Oversee the production of</w:t>
      </w:r>
      <w:r w:rsidRPr="0093197C">
        <w:rPr>
          <w:rFonts w:ascii="Montserrat" w:hAnsi="Montserrat"/>
          <w:iCs/>
          <w:lang w:val="en-US"/>
        </w:rPr>
        <w:t xml:space="preserve"> </w:t>
      </w:r>
      <w:r w:rsidR="008226BA" w:rsidRPr="0093197C">
        <w:rPr>
          <w:rFonts w:ascii="Montserrat" w:hAnsi="Montserrat"/>
          <w:iCs/>
          <w:lang w:val="en-US"/>
        </w:rPr>
        <w:t>a running order of</w:t>
      </w:r>
      <w:r w:rsidR="003B10BD" w:rsidRPr="0093197C">
        <w:rPr>
          <w:rFonts w:ascii="Montserrat" w:hAnsi="Montserrat"/>
          <w:iCs/>
          <w:lang w:val="en-US"/>
        </w:rPr>
        <w:t xml:space="preserve"> relevant stations to create the CASC Examination for final approval by the ESC.</w:t>
      </w:r>
    </w:p>
    <w:p w14:paraId="3C0F4E5B" w14:textId="77777777" w:rsidR="00666DEB" w:rsidRPr="0093197C" w:rsidRDefault="00666DEB" w:rsidP="00666DEB">
      <w:pPr>
        <w:pStyle w:val="ListParagraph"/>
        <w:ind w:left="0"/>
        <w:contextualSpacing/>
        <w:rPr>
          <w:rFonts w:ascii="Montserrat" w:hAnsi="Montserrat"/>
          <w:iCs/>
          <w:lang w:val="en-US"/>
        </w:rPr>
      </w:pPr>
    </w:p>
    <w:p w14:paraId="323DCAA8" w14:textId="765B9183" w:rsidR="003B10BD" w:rsidRPr="0093197C" w:rsidRDefault="00CF2471" w:rsidP="00D32589">
      <w:pPr>
        <w:pStyle w:val="ListParagraph"/>
        <w:numPr>
          <w:ilvl w:val="0"/>
          <w:numId w:val="18"/>
        </w:numPr>
        <w:contextualSpacing/>
        <w:rPr>
          <w:rFonts w:ascii="Montserrat" w:hAnsi="Montserrat"/>
          <w:iCs/>
          <w:lang w:val="en-US"/>
        </w:rPr>
      </w:pPr>
      <w:r>
        <w:rPr>
          <w:rFonts w:ascii="Montserrat" w:hAnsi="Montserrat"/>
          <w:iCs/>
          <w:lang w:val="en-US"/>
        </w:rPr>
        <w:t xml:space="preserve">Lead </w:t>
      </w:r>
      <w:r w:rsidR="003B10BD" w:rsidRPr="0093197C">
        <w:rPr>
          <w:rFonts w:ascii="Montserrat" w:hAnsi="Montserrat"/>
          <w:iCs/>
          <w:lang w:val="en-US"/>
        </w:rPr>
        <w:t xml:space="preserve">the </w:t>
      </w:r>
      <w:proofErr w:type="spellStart"/>
      <w:r w:rsidR="003B10BD" w:rsidRPr="0093197C">
        <w:rPr>
          <w:rFonts w:ascii="Montserrat" w:hAnsi="Montserrat"/>
          <w:iCs/>
          <w:lang w:val="en-US"/>
        </w:rPr>
        <w:t>MRCPsych</w:t>
      </w:r>
      <w:proofErr w:type="spellEnd"/>
      <w:r w:rsidR="003B10BD" w:rsidRPr="0093197C">
        <w:rPr>
          <w:rFonts w:ascii="Montserrat" w:hAnsi="Montserrat"/>
          <w:iCs/>
          <w:lang w:val="en-US"/>
        </w:rPr>
        <w:t xml:space="preserve"> CASC Examiner Refresher Training days in conjunction with the Deputy Chair</w:t>
      </w:r>
      <w:r w:rsidR="00B93CA6" w:rsidRPr="0093197C">
        <w:rPr>
          <w:rFonts w:ascii="Montserrat" w:hAnsi="Montserrat"/>
          <w:iCs/>
          <w:lang w:val="en-US"/>
        </w:rPr>
        <w:t>s</w:t>
      </w:r>
      <w:r w:rsidR="003B10BD" w:rsidRPr="0093197C">
        <w:rPr>
          <w:rFonts w:ascii="Montserrat" w:hAnsi="Montserrat"/>
          <w:iCs/>
          <w:lang w:val="en-US"/>
        </w:rPr>
        <w:t xml:space="preserve"> of the </w:t>
      </w:r>
      <w:proofErr w:type="spellStart"/>
      <w:r w:rsidR="003B10BD" w:rsidRPr="0093197C">
        <w:rPr>
          <w:rFonts w:ascii="Montserrat" w:hAnsi="Montserrat"/>
          <w:iCs/>
          <w:lang w:val="en-US"/>
        </w:rPr>
        <w:t>MRCPsych</w:t>
      </w:r>
      <w:proofErr w:type="spellEnd"/>
      <w:r w:rsidR="003B10BD" w:rsidRPr="0093197C">
        <w:rPr>
          <w:rFonts w:ascii="Montserrat" w:hAnsi="Montserrat"/>
          <w:iCs/>
          <w:lang w:val="en-US"/>
        </w:rPr>
        <w:t xml:space="preserve"> CASC Panel and other Panel/ESC Members.</w:t>
      </w:r>
    </w:p>
    <w:p w14:paraId="07946175" w14:textId="77777777" w:rsidR="00666DEB" w:rsidRPr="0093197C" w:rsidRDefault="00666DEB" w:rsidP="00666DEB">
      <w:pPr>
        <w:pStyle w:val="ListParagraph"/>
        <w:ind w:left="0"/>
        <w:contextualSpacing/>
        <w:rPr>
          <w:rFonts w:ascii="Montserrat" w:hAnsi="Montserrat"/>
          <w:iCs/>
          <w:lang w:val="en-US"/>
        </w:rPr>
      </w:pPr>
    </w:p>
    <w:p w14:paraId="626B717C" w14:textId="31EA5024" w:rsidR="003B10BD" w:rsidRDefault="00CF2471" w:rsidP="00D32589">
      <w:pPr>
        <w:pStyle w:val="ListParagraph"/>
        <w:numPr>
          <w:ilvl w:val="0"/>
          <w:numId w:val="18"/>
        </w:numPr>
        <w:contextualSpacing/>
        <w:rPr>
          <w:rFonts w:ascii="Montserrat" w:hAnsi="Montserrat"/>
          <w:iCs/>
          <w:lang w:val="en-US"/>
        </w:rPr>
      </w:pPr>
      <w:r>
        <w:rPr>
          <w:rFonts w:ascii="Montserrat" w:hAnsi="Montserrat"/>
          <w:iCs/>
          <w:lang w:val="en-US"/>
        </w:rPr>
        <w:t xml:space="preserve">Lead </w:t>
      </w:r>
      <w:r w:rsidR="003B10BD" w:rsidRPr="0093197C">
        <w:rPr>
          <w:rFonts w:ascii="Montserrat" w:hAnsi="Montserrat"/>
          <w:iCs/>
          <w:lang w:val="en-US"/>
        </w:rPr>
        <w:t xml:space="preserve">the delivery of the </w:t>
      </w:r>
      <w:proofErr w:type="spellStart"/>
      <w:r w:rsidR="003B10BD" w:rsidRPr="0093197C">
        <w:rPr>
          <w:rFonts w:ascii="Montserrat" w:hAnsi="Montserrat"/>
          <w:iCs/>
          <w:lang w:val="en-US"/>
        </w:rPr>
        <w:t>MRCPsych</w:t>
      </w:r>
      <w:proofErr w:type="spellEnd"/>
      <w:r w:rsidR="003B10BD" w:rsidRPr="0093197C">
        <w:rPr>
          <w:rFonts w:ascii="Montserrat" w:hAnsi="Montserrat"/>
          <w:iCs/>
          <w:lang w:val="en-US"/>
        </w:rPr>
        <w:t xml:space="preserve"> CASC Examiner induction days.</w:t>
      </w:r>
    </w:p>
    <w:p w14:paraId="4B181162" w14:textId="77777777" w:rsidR="00CF2471" w:rsidRPr="0093197C" w:rsidRDefault="00CF2471" w:rsidP="006174E4">
      <w:pPr>
        <w:pStyle w:val="ListParagraph"/>
        <w:ind w:left="0"/>
        <w:contextualSpacing/>
        <w:rPr>
          <w:rFonts w:ascii="Montserrat" w:hAnsi="Montserrat"/>
          <w:iCs/>
          <w:lang w:val="en-US"/>
        </w:rPr>
      </w:pPr>
    </w:p>
    <w:p w14:paraId="4EED93CA" w14:textId="04639B2B" w:rsidR="00D32589" w:rsidRPr="0093197C" w:rsidRDefault="00D32589" w:rsidP="00D32589">
      <w:pPr>
        <w:pStyle w:val="ListParagraph"/>
        <w:numPr>
          <w:ilvl w:val="0"/>
          <w:numId w:val="18"/>
        </w:numPr>
        <w:contextualSpacing/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Ensure the </w:t>
      </w:r>
      <w:r w:rsidR="00CF2471">
        <w:rPr>
          <w:rFonts w:ascii="Montserrat" w:hAnsi="Montserrat"/>
          <w:iCs/>
          <w:lang w:val="en-US"/>
        </w:rPr>
        <w:t>CASC examination is</w:t>
      </w:r>
      <w:r w:rsidRPr="0093197C">
        <w:rPr>
          <w:rFonts w:ascii="Montserrat" w:hAnsi="Montserrat"/>
          <w:iCs/>
          <w:lang w:val="en-US"/>
        </w:rPr>
        <w:t xml:space="preserve"> consistent with other assessment methods used in training and assessment of psychiatrists and other doctors.</w:t>
      </w:r>
    </w:p>
    <w:p w14:paraId="0B4B7BE3" w14:textId="77777777" w:rsidR="00D32589" w:rsidRPr="0093197C" w:rsidRDefault="00D32589" w:rsidP="00D32589">
      <w:pPr>
        <w:rPr>
          <w:rFonts w:ascii="Montserrat" w:hAnsi="Montserrat"/>
          <w:iCs/>
          <w:lang w:val="en-US"/>
        </w:rPr>
      </w:pPr>
    </w:p>
    <w:p w14:paraId="69DC5C39" w14:textId="77777777" w:rsidR="00666DEB" w:rsidRPr="0093197C" w:rsidRDefault="00666DEB" w:rsidP="00D32589">
      <w:pPr>
        <w:rPr>
          <w:rFonts w:ascii="Montserrat" w:hAnsi="Montserrat"/>
          <w:iCs/>
          <w:lang w:val="en-US"/>
        </w:rPr>
      </w:pPr>
    </w:p>
    <w:p w14:paraId="45CAEFB7" w14:textId="77777777" w:rsidR="00D32589" w:rsidRPr="0093197C" w:rsidRDefault="00D32589" w:rsidP="00D32589">
      <w:pPr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>Main duties include:</w:t>
      </w:r>
    </w:p>
    <w:p w14:paraId="155B26BC" w14:textId="77777777" w:rsidR="00D32589" w:rsidRPr="0093197C" w:rsidRDefault="00D32589" w:rsidP="00D32589">
      <w:pPr>
        <w:rPr>
          <w:rFonts w:ascii="Montserrat" w:hAnsi="Montserrat"/>
          <w:iCs/>
          <w:lang w:val="en-US"/>
        </w:rPr>
      </w:pPr>
    </w:p>
    <w:p w14:paraId="64E9B94F" w14:textId="5955C567" w:rsidR="00D32589" w:rsidRPr="0093197C" w:rsidRDefault="00D32589" w:rsidP="00200DAB">
      <w:pPr>
        <w:numPr>
          <w:ilvl w:val="0"/>
          <w:numId w:val="19"/>
        </w:numPr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Chairing the </w:t>
      </w:r>
      <w:proofErr w:type="spellStart"/>
      <w:r w:rsidR="003B10BD" w:rsidRPr="0093197C">
        <w:rPr>
          <w:rFonts w:ascii="Montserrat" w:hAnsi="Montserrat"/>
          <w:iCs/>
          <w:lang w:val="en-US"/>
        </w:rPr>
        <w:t>MRCPsych</w:t>
      </w:r>
      <w:proofErr w:type="spellEnd"/>
      <w:r w:rsidR="003B10BD" w:rsidRPr="0093197C">
        <w:rPr>
          <w:rFonts w:ascii="Montserrat" w:hAnsi="Montserrat"/>
          <w:iCs/>
          <w:lang w:val="en-US"/>
        </w:rPr>
        <w:t xml:space="preserve"> CASC Panel</w:t>
      </w:r>
      <w:r w:rsidRPr="0093197C">
        <w:rPr>
          <w:rFonts w:ascii="Montserrat" w:hAnsi="Montserrat"/>
          <w:iCs/>
          <w:lang w:val="en-US"/>
        </w:rPr>
        <w:t xml:space="preserve"> –</w:t>
      </w:r>
      <w:r w:rsidR="00CF2471">
        <w:rPr>
          <w:rFonts w:ascii="Montserrat" w:hAnsi="Montserrat"/>
          <w:iCs/>
          <w:lang w:val="en-US"/>
        </w:rPr>
        <w:t xml:space="preserve"> up to</w:t>
      </w:r>
      <w:r w:rsidRPr="0093197C">
        <w:rPr>
          <w:rFonts w:ascii="Montserrat" w:hAnsi="Montserrat"/>
          <w:iCs/>
          <w:lang w:val="en-US"/>
        </w:rPr>
        <w:t xml:space="preserve"> </w:t>
      </w:r>
      <w:r w:rsidR="00B023FD" w:rsidRPr="0093197C">
        <w:rPr>
          <w:rFonts w:ascii="Montserrat" w:hAnsi="Montserrat"/>
          <w:iCs/>
          <w:lang w:val="en-US"/>
        </w:rPr>
        <w:t xml:space="preserve">four </w:t>
      </w:r>
      <w:r w:rsidRPr="0093197C">
        <w:rPr>
          <w:rFonts w:ascii="Montserrat" w:hAnsi="Montserrat"/>
          <w:iCs/>
          <w:lang w:val="en-US"/>
        </w:rPr>
        <w:t>meetings per year</w:t>
      </w:r>
      <w:r w:rsidR="00200DAB" w:rsidRPr="0093197C">
        <w:rPr>
          <w:rFonts w:ascii="Montserrat" w:hAnsi="Montserrat"/>
          <w:iCs/>
          <w:lang w:val="en-US"/>
        </w:rPr>
        <w:t>.</w:t>
      </w:r>
    </w:p>
    <w:p w14:paraId="757702AF" w14:textId="77777777" w:rsidR="00200DAB" w:rsidRPr="0093197C" w:rsidRDefault="00200DAB" w:rsidP="006174E4">
      <w:pPr>
        <w:rPr>
          <w:rFonts w:ascii="Montserrat" w:hAnsi="Montserrat"/>
          <w:iCs/>
          <w:lang w:val="en-US"/>
        </w:rPr>
      </w:pPr>
    </w:p>
    <w:p w14:paraId="71AEDE7F" w14:textId="67CDC445" w:rsidR="00D32589" w:rsidRPr="0093197C" w:rsidRDefault="003B10BD" w:rsidP="194DC712">
      <w:pPr>
        <w:numPr>
          <w:ilvl w:val="0"/>
          <w:numId w:val="19"/>
        </w:numPr>
        <w:rPr>
          <w:rFonts w:ascii="Montserrat" w:hAnsi="Montserrat"/>
          <w:lang w:val="en-US"/>
        </w:rPr>
      </w:pPr>
      <w:r w:rsidRPr="194DC712">
        <w:rPr>
          <w:rFonts w:ascii="Montserrat" w:hAnsi="Montserrat"/>
          <w:lang w:val="en-US"/>
        </w:rPr>
        <w:t>Attendance at the ESC</w:t>
      </w:r>
      <w:r w:rsidR="00D32589" w:rsidRPr="194DC712">
        <w:rPr>
          <w:rFonts w:ascii="Montserrat" w:hAnsi="Montserrat"/>
          <w:lang w:val="en-US"/>
        </w:rPr>
        <w:t xml:space="preserve"> – </w:t>
      </w:r>
      <w:r w:rsidR="4E3A0AA8" w:rsidRPr="194DC712">
        <w:rPr>
          <w:rFonts w:ascii="Montserrat" w:hAnsi="Montserrat"/>
          <w:lang w:val="en-US"/>
        </w:rPr>
        <w:t>Nine</w:t>
      </w:r>
      <w:r w:rsidR="00D32589" w:rsidRPr="194DC712">
        <w:rPr>
          <w:rFonts w:ascii="Montserrat" w:hAnsi="Montserrat"/>
          <w:lang w:val="en-US"/>
        </w:rPr>
        <w:t xml:space="preserve"> meetings per year</w:t>
      </w:r>
      <w:r w:rsidRPr="194DC712">
        <w:rPr>
          <w:rFonts w:ascii="Montserrat" w:hAnsi="Montserrat"/>
          <w:lang w:val="en-US"/>
        </w:rPr>
        <w:t xml:space="preserve"> and not less than </w:t>
      </w:r>
      <w:r w:rsidR="0698CD5B" w:rsidRPr="194DC712">
        <w:rPr>
          <w:rFonts w:ascii="Montserrat" w:hAnsi="Montserrat"/>
          <w:lang w:val="en-US"/>
        </w:rPr>
        <w:t>five</w:t>
      </w:r>
      <w:r w:rsidR="00200DAB" w:rsidRPr="194DC712">
        <w:rPr>
          <w:rFonts w:ascii="Montserrat" w:hAnsi="Montserrat"/>
          <w:lang w:val="en-US"/>
        </w:rPr>
        <w:t>.</w:t>
      </w:r>
    </w:p>
    <w:p w14:paraId="5C9A8FC4" w14:textId="77777777" w:rsidR="003B10BD" w:rsidRPr="0093197C" w:rsidRDefault="003B10BD" w:rsidP="003B10BD">
      <w:pPr>
        <w:pStyle w:val="ListParagraph"/>
        <w:rPr>
          <w:rFonts w:ascii="Montserrat" w:hAnsi="Montserrat"/>
          <w:iCs/>
          <w:lang w:val="en-US"/>
        </w:rPr>
      </w:pPr>
    </w:p>
    <w:p w14:paraId="308A461E" w14:textId="77777777" w:rsidR="003B10BD" w:rsidRPr="0093197C" w:rsidRDefault="003B10BD" w:rsidP="00200DAB">
      <w:pPr>
        <w:numPr>
          <w:ilvl w:val="0"/>
          <w:numId w:val="19"/>
        </w:numPr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Attendance at the </w:t>
      </w:r>
      <w:proofErr w:type="spellStart"/>
      <w:r w:rsidRPr="0093197C">
        <w:rPr>
          <w:rFonts w:ascii="Montserrat" w:hAnsi="Montserrat"/>
          <w:iCs/>
          <w:lang w:val="en-US"/>
        </w:rPr>
        <w:t>MRCPsych</w:t>
      </w:r>
      <w:proofErr w:type="spellEnd"/>
      <w:r w:rsidRPr="0093197C">
        <w:rPr>
          <w:rFonts w:ascii="Montserrat" w:hAnsi="Montserrat"/>
          <w:iCs/>
          <w:lang w:val="en-US"/>
        </w:rPr>
        <w:t xml:space="preserve"> CASC Examination- at least two days twice a year.</w:t>
      </w:r>
    </w:p>
    <w:p w14:paraId="43B0C6AA" w14:textId="77777777" w:rsidR="003B10BD" w:rsidRPr="0093197C" w:rsidRDefault="003B10BD" w:rsidP="003B10BD">
      <w:pPr>
        <w:pStyle w:val="ListParagraph"/>
        <w:rPr>
          <w:rFonts w:ascii="Montserrat" w:hAnsi="Montserrat"/>
          <w:iCs/>
          <w:lang w:val="en-US"/>
        </w:rPr>
      </w:pPr>
    </w:p>
    <w:p w14:paraId="6FC23275" w14:textId="77777777" w:rsidR="003B10BD" w:rsidRPr="0093197C" w:rsidRDefault="003B10BD" w:rsidP="003B10BD">
      <w:pPr>
        <w:numPr>
          <w:ilvl w:val="0"/>
          <w:numId w:val="19"/>
        </w:numPr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Undertake Chief Invigilator duties at the </w:t>
      </w:r>
      <w:proofErr w:type="spellStart"/>
      <w:r w:rsidRPr="0093197C">
        <w:rPr>
          <w:rFonts w:ascii="Montserrat" w:hAnsi="Montserrat"/>
          <w:iCs/>
          <w:lang w:val="en-US"/>
        </w:rPr>
        <w:t>MRCPsych</w:t>
      </w:r>
      <w:proofErr w:type="spellEnd"/>
      <w:r w:rsidRPr="0093197C">
        <w:rPr>
          <w:rFonts w:ascii="Montserrat" w:hAnsi="Montserrat"/>
          <w:iCs/>
          <w:lang w:val="en-US"/>
        </w:rPr>
        <w:t xml:space="preserve"> CASC- at least two days twice a year.</w:t>
      </w:r>
    </w:p>
    <w:p w14:paraId="0816B662" w14:textId="77777777" w:rsidR="00BF431E" w:rsidRPr="0093197C" w:rsidRDefault="00BF431E" w:rsidP="00BF431E">
      <w:pPr>
        <w:pStyle w:val="ListParagraph"/>
        <w:rPr>
          <w:rFonts w:ascii="Montserrat" w:hAnsi="Montserrat"/>
          <w:iCs/>
          <w:lang w:val="en-US"/>
        </w:rPr>
      </w:pPr>
    </w:p>
    <w:p w14:paraId="6A5F7516" w14:textId="77777777" w:rsidR="00BF431E" w:rsidRPr="0093197C" w:rsidRDefault="00BF431E" w:rsidP="003B10BD">
      <w:pPr>
        <w:numPr>
          <w:ilvl w:val="0"/>
          <w:numId w:val="19"/>
        </w:numPr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Examine and train examiners/role players at the </w:t>
      </w:r>
      <w:proofErr w:type="spellStart"/>
      <w:r w:rsidRPr="0093197C">
        <w:rPr>
          <w:rFonts w:ascii="Montserrat" w:hAnsi="Montserrat"/>
          <w:iCs/>
          <w:lang w:val="en-US"/>
        </w:rPr>
        <w:t>MRCPsych</w:t>
      </w:r>
      <w:proofErr w:type="spellEnd"/>
      <w:r w:rsidRPr="0093197C">
        <w:rPr>
          <w:rFonts w:ascii="Montserrat" w:hAnsi="Montserrat"/>
          <w:iCs/>
          <w:lang w:val="en-US"/>
        </w:rPr>
        <w:t xml:space="preserve"> CASC </w:t>
      </w:r>
      <w:r w:rsidR="00B93CA6" w:rsidRPr="0093197C">
        <w:rPr>
          <w:rFonts w:ascii="Montserrat" w:hAnsi="Montserrat"/>
          <w:iCs/>
          <w:lang w:val="en-US"/>
        </w:rPr>
        <w:t xml:space="preserve">International </w:t>
      </w:r>
      <w:proofErr w:type="spellStart"/>
      <w:r w:rsidR="00B93CA6" w:rsidRPr="0093197C">
        <w:rPr>
          <w:rFonts w:ascii="Montserrat" w:hAnsi="Montserrat"/>
          <w:iCs/>
          <w:lang w:val="en-US"/>
        </w:rPr>
        <w:t>Centres</w:t>
      </w:r>
      <w:proofErr w:type="spellEnd"/>
      <w:r w:rsidR="00B93CA6" w:rsidRPr="0093197C">
        <w:rPr>
          <w:rFonts w:ascii="Montserrat" w:hAnsi="Montserrat"/>
          <w:iCs/>
          <w:lang w:val="en-US"/>
        </w:rPr>
        <w:t xml:space="preserve"> </w:t>
      </w:r>
      <w:r w:rsidRPr="0093197C">
        <w:rPr>
          <w:rFonts w:ascii="Montserrat" w:hAnsi="Montserrat"/>
          <w:iCs/>
          <w:lang w:val="en-US"/>
        </w:rPr>
        <w:t>-</w:t>
      </w:r>
      <w:r w:rsidR="00B93CA6" w:rsidRPr="0093197C">
        <w:rPr>
          <w:rFonts w:ascii="Montserrat" w:hAnsi="Montserrat"/>
          <w:iCs/>
          <w:lang w:val="en-US"/>
        </w:rPr>
        <w:t xml:space="preserve"> </w:t>
      </w:r>
      <w:r w:rsidRPr="0093197C">
        <w:rPr>
          <w:rFonts w:ascii="Montserrat" w:hAnsi="Montserrat"/>
          <w:iCs/>
          <w:lang w:val="en-US"/>
        </w:rPr>
        <w:t>at least three days once a year</w:t>
      </w:r>
      <w:r w:rsidR="00741ABC" w:rsidRPr="0093197C">
        <w:rPr>
          <w:rFonts w:ascii="Montserrat" w:hAnsi="Montserrat"/>
          <w:iCs/>
          <w:lang w:val="en-US"/>
        </w:rPr>
        <w:t xml:space="preserve"> when the </w:t>
      </w:r>
      <w:proofErr w:type="spellStart"/>
      <w:r w:rsidR="00741ABC" w:rsidRPr="0093197C">
        <w:rPr>
          <w:rFonts w:ascii="Montserrat" w:hAnsi="Montserrat"/>
          <w:iCs/>
          <w:lang w:val="en-US"/>
        </w:rPr>
        <w:t>centres</w:t>
      </w:r>
      <w:proofErr w:type="spellEnd"/>
      <w:r w:rsidR="00C22514" w:rsidRPr="0093197C">
        <w:rPr>
          <w:rFonts w:ascii="Montserrat" w:hAnsi="Montserrat"/>
          <w:iCs/>
          <w:lang w:val="en-US"/>
        </w:rPr>
        <w:t xml:space="preserve"> are running</w:t>
      </w:r>
      <w:r w:rsidRPr="0093197C">
        <w:rPr>
          <w:rFonts w:ascii="Montserrat" w:hAnsi="Montserrat"/>
          <w:iCs/>
          <w:lang w:val="en-US"/>
        </w:rPr>
        <w:t>.</w:t>
      </w:r>
    </w:p>
    <w:p w14:paraId="6B1BC2A1" w14:textId="77777777" w:rsidR="00BF431E" w:rsidRPr="0093197C" w:rsidRDefault="00BF431E" w:rsidP="00BF431E">
      <w:pPr>
        <w:pStyle w:val="ListParagraph"/>
        <w:rPr>
          <w:rFonts w:ascii="Montserrat" w:hAnsi="Montserrat"/>
          <w:iCs/>
          <w:lang w:val="en-US"/>
        </w:rPr>
      </w:pPr>
    </w:p>
    <w:p w14:paraId="17200816" w14:textId="68645DAD" w:rsidR="00CF2471" w:rsidRDefault="00BF431E" w:rsidP="006174E4">
      <w:pPr>
        <w:pStyle w:val="ListParagraph"/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>Review all CASC documentation on a regular basis.</w:t>
      </w:r>
    </w:p>
    <w:p w14:paraId="3DBF1AB0" w14:textId="27CD7408" w:rsidR="00D32589" w:rsidRPr="00CF2471" w:rsidRDefault="00D32589" w:rsidP="00CF2471">
      <w:pPr>
        <w:numPr>
          <w:ilvl w:val="0"/>
          <w:numId w:val="19"/>
        </w:numPr>
        <w:rPr>
          <w:rFonts w:ascii="Montserrat" w:hAnsi="Montserrat"/>
          <w:iCs/>
          <w:lang w:val="en-US"/>
        </w:rPr>
      </w:pPr>
      <w:r w:rsidRPr="00CF2471">
        <w:rPr>
          <w:rFonts w:ascii="Montserrat" w:hAnsi="Montserrat"/>
          <w:iCs/>
          <w:lang w:val="en-US"/>
        </w:rPr>
        <w:t xml:space="preserve">Working with the </w:t>
      </w:r>
      <w:r w:rsidR="00CF2471" w:rsidRPr="00CF2471">
        <w:rPr>
          <w:rFonts w:ascii="Montserrat" w:hAnsi="Montserrat"/>
          <w:iCs/>
          <w:lang w:val="en-US"/>
        </w:rPr>
        <w:t xml:space="preserve">CASC Manager and Head of Examinations </w:t>
      </w:r>
    </w:p>
    <w:p w14:paraId="676FB3DE" w14:textId="77777777" w:rsidR="00200DAB" w:rsidRPr="0093197C" w:rsidRDefault="00200DAB" w:rsidP="00200DAB">
      <w:pPr>
        <w:ind w:left="720"/>
        <w:rPr>
          <w:rFonts w:ascii="Montserrat" w:hAnsi="Montserrat"/>
          <w:iCs/>
          <w:lang w:val="en-US"/>
        </w:rPr>
      </w:pPr>
    </w:p>
    <w:p w14:paraId="3A494E04" w14:textId="7305D3BD" w:rsidR="00CF2471" w:rsidRPr="00CF2471" w:rsidRDefault="00CF2471" w:rsidP="00CF2471">
      <w:pPr>
        <w:numPr>
          <w:ilvl w:val="0"/>
          <w:numId w:val="19"/>
        </w:numPr>
        <w:rPr>
          <w:rFonts w:ascii="Montserrat" w:hAnsi="Montserrat"/>
          <w:iCs/>
          <w:lang w:val="en-US"/>
        </w:rPr>
      </w:pPr>
      <w:r w:rsidRPr="00CF2471">
        <w:rPr>
          <w:rFonts w:ascii="Montserrat" w:hAnsi="Montserrat"/>
          <w:iCs/>
          <w:lang w:val="en-US"/>
        </w:rPr>
        <w:t xml:space="preserve">Respond to all relevant correspondence and advise on queries in conjunction with the </w:t>
      </w:r>
      <w:r>
        <w:rPr>
          <w:rFonts w:ascii="Montserrat" w:hAnsi="Montserrat"/>
          <w:iCs/>
          <w:lang w:val="en-US"/>
        </w:rPr>
        <w:t xml:space="preserve">CASC Manager and </w:t>
      </w:r>
      <w:r w:rsidRPr="00CF2471">
        <w:rPr>
          <w:rFonts w:ascii="Montserrat" w:hAnsi="Montserrat"/>
          <w:iCs/>
          <w:lang w:val="en-US"/>
        </w:rPr>
        <w:t xml:space="preserve">Head of Examinations </w:t>
      </w:r>
    </w:p>
    <w:p w14:paraId="10820351" w14:textId="77777777" w:rsidR="00B93CA6" w:rsidRPr="0093197C" w:rsidRDefault="00B93CA6" w:rsidP="00B93CA6">
      <w:pPr>
        <w:pStyle w:val="ListParagraph"/>
        <w:rPr>
          <w:rFonts w:ascii="Montserrat" w:hAnsi="Montserrat"/>
          <w:iCs/>
          <w:lang w:val="en-US"/>
        </w:rPr>
      </w:pPr>
    </w:p>
    <w:p w14:paraId="66C5E462" w14:textId="756254C7" w:rsidR="00B93CA6" w:rsidRPr="0093197C" w:rsidRDefault="00B93CA6" w:rsidP="00B93CA6">
      <w:pPr>
        <w:rPr>
          <w:rFonts w:ascii="Montserrat" w:hAnsi="Montserrat"/>
          <w:iCs/>
          <w:lang w:val="en-US"/>
        </w:rPr>
      </w:pPr>
      <w:r w:rsidRPr="0093197C">
        <w:rPr>
          <w:rFonts w:ascii="Montserrat" w:hAnsi="Montserrat"/>
          <w:iCs/>
          <w:lang w:val="en-US"/>
        </w:rPr>
        <w:t xml:space="preserve">The Panel </w:t>
      </w:r>
      <w:r w:rsidR="00CF2471">
        <w:rPr>
          <w:rFonts w:ascii="Montserrat" w:hAnsi="Montserrat"/>
          <w:iCs/>
          <w:lang w:val="en-US"/>
        </w:rPr>
        <w:t>C</w:t>
      </w:r>
      <w:r w:rsidRPr="0093197C">
        <w:rPr>
          <w:rFonts w:ascii="Montserrat" w:hAnsi="Montserrat"/>
          <w:iCs/>
          <w:lang w:val="en-US"/>
        </w:rPr>
        <w:t xml:space="preserve">hair is supported in this role by three Deputy Chairs of the Panel, and by the Examinations team at the </w:t>
      </w:r>
      <w:proofErr w:type="spellStart"/>
      <w:r w:rsidRPr="0093197C">
        <w:rPr>
          <w:rFonts w:ascii="Montserrat" w:hAnsi="Montserrat"/>
          <w:iCs/>
          <w:lang w:val="en-US"/>
        </w:rPr>
        <w:t>RCPsych</w:t>
      </w:r>
      <w:proofErr w:type="spellEnd"/>
      <w:r w:rsidR="007F4EB1" w:rsidRPr="0093197C">
        <w:rPr>
          <w:rFonts w:ascii="Montserrat" w:hAnsi="Montserrat"/>
          <w:iCs/>
          <w:lang w:val="en-US"/>
        </w:rPr>
        <w:t>.</w:t>
      </w:r>
    </w:p>
    <w:p w14:paraId="50D77903" w14:textId="77777777" w:rsidR="00200DAB" w:rsidRPr="0093197C" w:rsidRDefault="00200DAB" w:rsidP="00200DAB">
      <w:pPr>
        <w:pStyle w:val="ListParagraph"/>
        <w:rPr>
          <w:rFonts w:ascii="Montserrat" w:hAnsi="Montserrat"/>
          <w:iCs/>
          <w:lang w:val="en-US"/>
        </w:rPr>
      </w:pPr>
    </w:p>
    <w:p w14:paraId="754A5A21" w14:textId="77777777" w:rsidR="00D32589" w:rsidRPr="0093197C" w:rsidRDefault="00D32589" w:rsidP="00BF431E">
      <w:pPr>
        <w:ind w:left="720"/>
        <w:rPr>
          <w:rFonts w:ascii="Montserrat" w:hAnsi="Montserrat"/>
          <w:iCs/>
          <w:lang w:val="en-US"/>
        </w:rPr>
      </w:pPr>
    </w:p>
    <w:p w14:paraId="40708F5C" w14:textId="77777777" w:rsidR="005433B8" w:rsidRPr="0093197C" w:rsidRDefault="005433B8" w:rsidP="00600196">
      <w:pPr>
        <w:rPr>
          <w:rFonts w:ascii="Montserrat" w:hAnsi="Montserrat"/>
          <w:b/>
        </w:rPr>
      </w:pPr>
      <w:r w:rsidRPr="0093197C">
        <w:rPr>
          <w:rFonts w:ascii="Montserrat" w:hAnsi="Montserrat"/>
          <w:b/>
        </w:rPr>
        <w:t>PERSON SPECIFICATION</w:t>
      </w:r>
    </w:p>
    <w:p w14:paraId="3938A180" w14:textId="77777777" w:rsidR="005433B8" w:rsidRPr="0093197C" w:rsidRDefault="005433B8" w:rsidP="00600196">
      <w:pPr>
        <w:rPr>
          <w:rFonts w:ascii="Montserrat" w:hAnsi="Montserrat"/>
        </w:rPr>
      </w:pPr>
    </w:p>
    <w:p w14:paraId="4C98869D" w14:textId="21BBA28A" w:rsidR="005433B8" w:rsidRPr="0093197C" w:rsidRDefault="005433B8" w:rsidP="00600196">
      <w:pPr>
        <w:rPr>
          <w:rFonts w:ascii="Montserrat" w:hAnsi="Montserrat"/>
        </w:rPr>
      </w:pPr>
      <w:r w:rsidRPr="0093197C">
        <w:rPr>
          <w:rFonts w:ascii="Montserrat" w:hAnsi="Montserrat"/>
        </w:rPr>
        <w:t>The successful candidate will demonstrate</w:t>
      </w:r>
      <w:r w:rsidR="00AF4EB8">
        <w:rPr>
          <w:rFonts w:ascii="Montserrat" w:hAnsi="Montserrat"/>
        </w:rPr>
        <w:t>:</w:t>
      </w:r>
    </w:p>
    <w:p w14:paraId="12710A15" w14:textId="77777777" w:rsidR="005433B8" w:rsidRPr="0093197C" w:rsidRDefault="005433B8" w:rsidP="00600196">
      <w:pPr>
        <w:rPr>
          <w:rFonts w:ascii="Montserrat" w:hAnsi="Montserrat"/>
        </w:rPr>
      </w:pPr>
    </w:p>
    <w:p w14:paraId="159C8154" w14:textId="443D0A6F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 xml:space="preserve">Experience in and knowledge of the </w:t>
      </w:r>
      <w:proofErr w:type="spellStart"/>
      <w:r w:rsidRPr="0093197C">
        <w:rPr>
          <w:rFonts w:ascii="Montserrat" w:hAnsi="Montserrat"/>
          <w:szCs w:val="22"/>
        </w:rPr>
        <w:t>MRCPsych</w:t>
      </w:r>
      <w:proofErr w:type="spellEnd"/>
      <w:r w:rsidRPr="0093197C">
        <w:rPr>
          <w:rFonts w:ascii="Montserrat" w:hAnsi="Montserrat"/>
          <w:szCs w:val="22"/>
        </w:rPr>
        <w:t xml:space="preserve"> </w:t>
      </w:r>
      <w:r w:rsidR="00920FFC">
        <w:rPr>
          <w:rFonts w:ascii="Montserrat" w:hAnsi="Montserrat"/>
          <w:szCs w:val="22"/>
        </w:rPr>
        <w:t>CASC</w:t>
      </w:r>
      <w:r w:rsidR="00F4163F">
        <w:rPr>
          <w:rFonts w:ascii="Montserrat" w:hAnsi="Montserrat"/>
          <w:szCs w:val="22"/>
        </w:rPr>
        <w:t xml:space="preserve"> </w:t>
      </w:r>
      <w:r w:rsidRPr="0093197C">
        <w:rPr>
          <w:rFonts w:ascii="Montserrat" w:hAnsi="Montserrat"/>
          <w:szCs w:val="22"/>
        </w:rPr>
        <w:t>examination</w:t>
      </w:r>
      <w:r w:rsidR="00F4163F">
        <w:rPr>
          <w:rFonts w:ascii="Montserrat" w:hAnsi="Montserrat"/>
          <w:szCs w:val="22"/>
        </w:rPr>
        <w:t xml:space="preserve"> </w:t>
      </w:r>
      <w:r w:rsidRPr="0093197C">
        <w:rPr>
          <w:rFonts w:ascii="Montserrat" w:hAnsi="Montserrat"/>
          <w:szCs w:val="22"/>
        </w:rPr>
        <w:t>methods, standards, and processes</w:t>
      </w:r>
      <w:r w:rsidR="00C22514" w:rsidRPr="0093197C">
        <w:rPr>
          <w:rFonts w:ascii="Montserrat" w:hAnsi="Montserrat"/>
          <w:szCs w:val="22"/>
        </w:rPr>
        <w:t>, and/or other similar examinations</w:t>
      </w:r>
    </w:p>
    <w:p w14:paraId="301A21BF" w14:textId="77777777" w:rsidR="005433B8" w:rsidRPr="0093197C" w:rsidRDefault="005433B8" w:rsidP="005433B8">
      <w:pPr>
        <w:rPr>
          <w:rFonts w:ascii="Montserrat" w:hAnsi="Montserrat"/>
          <w:szCs w:val="22"/>
        </w:rPr>
      </w:pPr>
    </w:p>
    <w:p w14:paraId="758D78FF" w14:textId="77777777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 xml:space="preserve">Experience in the development and production of the </w:t>
      </w:r>
      <w:proofErr w:type="spellStart"/>
      <w:r w:rsidRPr="0093197C">
        <w:rPr>
          <w:rFonts w:ascii="Montserrat" w:hAnsi="Montserrat"/>
          <w:szCs w:val="22"/>
        </w:rPr>
        <w:t>MRCPsych</w:t>
      </w:r>
      <w:proofErr w:type="spellEnd"/>
      <w:r w:rsidRPr="0093197C">
        <w:rPr>
          <w:rFonts w:ascii="Montserrat" w:hAnsi="Montserrat"/>
          <w:szCs w:val="22"/>
        </w:rPr>
        <w:t xml:space="preserve"> Examinations</w:t>
      </w:r>
      <w:r w:rsidR="00C22514" w:rsidRPr="0093197C">
        <w:rPr>
          <w:rFonts w:ascii="Montserrat" w:hAnsi="Montserrat"/>
          <w:szCs w:val="22"/>
        </w:rPr>
        <w:t>, and/or other similar examinations</w:t>
      </w:r>
    </w:p>
    <w:p w14:paraId="4F67BBF5" w14:textId="77777777" w:rsidR="005433B8" w:rsidRPr="0093197C" w:rsidRDefault="005433B8" w:rsidP="005433B8">
      <w:pPr>
        <w:rPr>
          <w:rFonts w:ascii="Montserrat" w:hAnsi="Montserrat"/>
          <w:szCs w:val="22"/>
        </w:rPr>
      </w:pPr>
    </w:p>
    <w:p w14:paraId="59A28071" w14:textId="77777777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Involvement in academic and scientific aspects of medical examinations</w:t>
      </w:r>
    </w:p>
    <w:p w14:paraId="4A26521B" w14:textId="77777777" w:rsidR="005433B8" w:rsidRPr="0093197C" w:rsidRDefault="005433B8" w:rsidP="005433B8">
      <w:pPr>
        <w:rPr>
          <w:rFonts w:ascii="Montserrat" w:hAnsi="Montserrat"/>
          <w:szCs w:val="22"/>
        </w:rPr>
      </w:pPr>
    </w:p>
    <w:p w14:paraId="3B28B498" w14:textId="77777777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Involvement in undergraduate and/or postgraduate medical education</w:t>
      </w:r>
    </w:p>
    <w:p w14:paraId="23A4FC71" w14:textId="77777777" w:rsidR="005433B8" w:rsidRPr="0093197C" w:rsidRDefault="005433B8" w:rsidP="005433B8">
      <w:pPr>
        <w:rPr>
          <w:rFonts w:ascii="Montserrat" w:hAnsi="Montserrat"/>
          <w:szCs w:val="22"/>
        </w:rPr>
      </w:pPr>
    </w:p>
    <w:p w14:paraId="0B7550FF" w14:textId="77777777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Experience in undergraduate and/or postgraduate training</w:t>
      </w:r>
    </w:p>
    <w:p w14:paraId="2EB1073A" w14:textId="77777777" w:rsidR="005433B8" w:rsidRPr="0093197C" w:rsidRDefault="005433B8" w:rsidP="005433B8">
      <w:pPr>
        <w:rPr>
          <w:rFonts w:ascii="Montserrat" w:hAnsi="Montserrat"/>
          <w:szCs w:val="22"/>
        </w:rPr>
      </w:pPr>
    </w:p>
    <w:p w14:paraId="586F0593" w14:textId="77777777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Capacity to relate effectively to examination monitoring bodies</w:t>
      </w:r>
    </w:p>
    <w:p w14:paraId="3635B983" w14:textId="77777777" w:rsidR="005433B8" w:rsidRPr="0093197C" w:rsidRDefault="005433B8" w:rsidP="005433B8">
      <w:pPr>
        <w:rPr>
          <w:rFonts w:ascii="Montserrat" w:hAnsi="Montserrat"/>
          <w:szCs w:val="22"/>
        </w:rPr>
      </w:pPr>
    </w:p>
    <w:p w14:paraId="461A99A7" w14:textId="77777777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Ability to chair meetings and organise structures relevant to examination process</w:t>
      </w:r>
    </w:p>
    <w:p w14:paraId="058564F4" w14:textId="77777777" w:rsidR="005433B8" w:rsidRPr="0093197C" w:rsidRDefault="005433B8" w:rsidP="005433B8">
      <w:pPr>
        <w:rPr>
          <w:rFonts w:ascii="Montserrat" w:hAnsi="Montserrat"/>
          <w:szCs w:val="22"/>
        </w:rPr>
      </w:pPr>
    </w:p>
    <w:p w14:paraId="697E8A7A" w14:textId="77777777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Knowledge of curriculum development</w:t>
      </w:r>
    </w:p>
    <w:p w14:paraId="3693601C" w14:textId="77777777" w:rsidR="005433B8" w:rsidRPr="0093197C" w:rsidRDefault="005433B8" w:rsidP="005433B8">
      <w:pPr>
        <w:pStyle w:val="ListParagraph"/>
        <w:rPr>
          <w:rFonts w:ascii="Montserrat" w:hAnsi="Montserrat"/>
          <w:szCs w:val="22"/>
        </w:rPr>
      </w:pPr>
    </w:p>
    <w:p w14:paraId="4EDADA54" w14:textId="77777777" w:rsidR="005433B8" w:rsidRPr="0093197C" w:rsidRDefault="005433B8" w:rsidP="005433B8">
      <w:pPr>
        <w:numPr>
          <w:ilvl w:val="0"/>
          <w:numId w:val="20"/>
        </w:numPr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Awareness and knowledge of trends in post graduate medical assessments</w:t>
      </w:r>
    </w:p>
    <w:p w14:paraId="3CF69F48" w14:textId="77777777" w:rsidR="005433B8" w:rsidRPr="0093197C" w:rsidRDefault="005433B8" w:rsidP="00600196">
      <w:pPr>
        <w:rPr>
          <w:rFonts w:ascii="Montserrat" w:hAnsi="Montserrat"/>
          <w:szCs w:val="22"/>
        </w:rPr>
      </w:pPr>
    </w:p>
    <w:p w14:paraId="5C497408" w14:textId="77777777" w:rsidR="00D4528D" w:rsidRPr="0093197C" w:rsidRDefault="00D4528D" w:rsidP="00600196">
      <w:pPr>
        <w:rPr>
          <w:rFonts w:ascii="Montserrat" w:hAnsi="Montserrat"/>
          <w:szCs w:val="22"/>
        </w:rPr>
      </w:pPr>
    </w:p>
    <w:p w14:paraId="08F53FCF" w14:textId="77777777" w:rsidR="00D4528D" w:rsidRPr="0093197C" w:rsidRDefault="00D4528D" w:rsidP="00D4528D">
      <w:pPr>
        <w:jc w:val="both"/>
        <w:rPr>
          <w:rFonts w:ascii="Montserrat" w:hAnsi="Montserrat"/>
          <w:b/>
          <w:bCs/>
          <w:szCs w:val="22"/>
        </w:rPr>
      </w:pPr>
      <w:r w:rsidRPr="0093197C">
        <w:rPr>
          <w:rFonts w:ascii="Montserrat" w:hAnsi="Montserrat"/>
          <w:b/>
          <w:bCs/>
          <w:szCs w:val="22"/>
        </w:rPr>
        <w:t>THE COLLEGE VALUES</w:t>
      </w:r>
    </w:p>
    <w:p w14:paraId="439DA710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</w:p>
    <w:p w14:paraId="121EF9DD" w14:textId="77777777" w:rsidR="00D4528D" w:rsidRPr="0093197C" w:rsidRDefault="00D4528D" w:rsidP="00D4528D">
      <w:pPr>
        <w:keepNext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Courage</w:t>
      </w:r>
    </w:p>
    <w:p w14:paraId="49646016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Champion the specialty of psychiatry and its benefits to patients</w:t>
      </w:r>
    </w:p>
    <w:p w14:paraId="2AC70CCD" w14:textId="77777777" w:rsidR="00D4528D" w:rsidRPr="0093197C" w:rsidRDefault="00D4528D" w:rsidP="00D4528D">
      <w:pPr>
        <w:ind w:left="720" w:hanging="720"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Take every opportunity to promote and influence the mental health agenda</w:t>
      </w:r>
    </w:p>
    <w:p w14:paraId="3142E206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Take pride in our organisation and demonstrate self</w:t>
      </w:r>
      <w:r w:rsidRPr="0093197C">
        <w:rPr>
          <w:rFonts w:ascii="Montserrat" w:hAnsi="Montserrat" w:cs="Cambria Math"/>
          <w:szCs w:val="22"/>
        </w:rPr>
        <w:t>‐</w:t>
      </w:r>
      <w:r w:rsidRPr="0093197C">
        <w:rPr>
          <w:rFonts w:ascii="Montserrat" w:hAnsi="Montserrat"/>
          <w:szCs w:val="22"/>
        </w:rPr>
        <w:t>belief</w:t>
      </w:r>
    </w:p>
    <w:p w14:paraId="6DE5D9F1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Promote parity of esteem</w:t>
      </w:r>
    </w:p>
    <w:p w14:paraId="25E6E39F" w14:textId="77777777" w:rsidR="00D4528D" w:rsidRPr="0093197C" w:rsidRDefault="00D4528D" w:rsidP="00D4528D">
      <w:pPr>
        <w:ind w:left="720" w:hanging="720"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Uphold the dignity of those affected by mental illness, intellectual disabilities and developmental disorders.</w:t>
      </w:r>
    </w:p>
    <w:p w14:paraId="25B701FC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</w:p>
    <w:p w14:paraId="78D3F55D" w14:textId="77777777" w:rsidR="00D4528D" w:rsidRPr="0093197C" w:rsidRDefault="00D4528D" w:rsidP="00D4528D">
      <w:pPr>
        <w:keepNext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Innovation</w:t>
      </w:r>
    </w:p>
    <w:p w14:paraId="7678E24C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Embrace innovation and improve ways to deliver services</w:t>
      </w:r>
    </w:p>
    <w:p w14:paraId="168E8502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Challenge ourselves and be open to new ideas</w:t>
      </w:r>
    </w:p>
    <w:p w14:paraId="749159E4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Seek out and lead on new, evidence</w:t>
      </w:r>
      <w:r w:rsidRPr="0093197C">
        <w:rPr>
          <w:rFonts w:ascii="Montserrat" w:hAnsi="Montserrat" w:cs="Cambria Math"/>
          <w:szCs w:val="22"/>
        </w:rPr>
        <w:t>‐</w:t>
      </w:r>
      <w:r w:rsidRPr="0093197C">
        <w:rPr>
          <w:rFonts w:ascii="Montserrat" w:hAnsi="Montserrat"/>
          <w:szCs w:val="22"/>
        </w:rPr>
        <w:t>based, ways of working</w:t>
      </w:r>
    </w:p>
    <w:p w14:paraId="07327A91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Have the confidence to take considered risks</w:t>
      </w:r>
    </w:p>
    <w:p w14:paraId="3694AE2B" w14:textId="77777777" w:rsidR="00D4528D" w:rsidRPr="0093197C" w:rsidRDefault="00D4528D" w:rsidP="00D4528D">
      <w:pPr>
        <w:ind w:left="720" w:hanging="720"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Embrace the methodology of Quality Improvement to improve mental health services and the work of the College.</w:t>
      </w:r>
    </w:p>
    <w:p w14:paraId="00EA88E2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</w:p>
    <w:p w14:paraId="4091F0BC" w14:textId="77777777" w:rsidR="00D4528D" w:rsidRPr="0093197C" w:rsidRDefault="00D4528D" w:rsidP="00D4528D">
      <w:pPr>
        <w:keepNext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Respect</w:t>
      </w:r>
    </w:p>
    <w:p w14:paraId="39CD43B3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Promote diversity and challenge inequalities</w:t>
      </w:r>
    </w:p>
    <w:p w14:paraId="12AB0272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Behave respectfully – and with courtesy – towards everyone</w:t>
      </w:r>
    </w:p>
    <w:p w14:paraId="45898FC7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Challenge bullying and inappropriate behaviour</w:t>
      </w:r>
    </w:p>
    <w:p w14:paraId="495DA041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Value everyone’s input and ideas equally</w:t>
      </w:r>
    </w:p>
    <w:p w14:paraId="27D9CB16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Consider how own behaviour might affect others</w:t>
      </w:r>
    </w:p>
    <w:p w14:paraId="6950CCED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Respect the environment and promote sustainability.</w:t>
      </w:r>
    </w:p>
    <w:p w14:paraId="5BD29A4E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</w:p>
    <w:p w14:paraId="397685FE" w14:textId="77777777" w:rsidR="00D4528D" w:rsidRPr="0093197C" w:rsidRDefault="00D4528D" w:rsidP="00D4528D">
      <w:pPr>
        <w:keepNext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Collaboration</w:t>
      </w:r>
    </w:p>
    <w:p w14:paraId="12FF2B15" w14:textId="77777777" w:rsidR="00D4528D" w:rsidRPr="0093197C" w:rsidRDefault="00D4528D" w:rsidP="00D4528D">
      <w:pPr>
        <w:ind w:left="720" w:hanging="720"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Work together as One College – incorporating all members, employees, patients and carers</w:t>
      </w:r>
    </w:p>
    <w:p w14:paraId="622474E2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Work professionally and constructively with partner organisations</w:t>
      </w:r>
    </w:p>
    <w:p w14:paraId="2BA4DB0B" w14:textId="77777777" w:rsidR="00D4528D" w:rsidRPr="0093197C" w:rsidRDefault="00D4528D" w:rsidP="00D4528D">
      <w:pPr>
        <w:ind w:left="720" w:hanging="720"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Consult all relevant audiences to achieve effective outcomes for the College</w:t>
      </w:r>
    </w:p>
    <w:p w14:paraId="6E73FFC6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Work together with patients and carers as equal partners</w:t>
      </w:r>
    </w:p>
    <w:p w14:paraId="73283368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Be transparent, wherever possible and appropriate.</w:t>
      </w:r>
    </w:p>
    <w:p w14:paraId="68490CF2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</w:p>
    <w:p w14:paraId="55829CF8" w14:textId="77777777" w:rsidR="00D4528D" w:rsidRPr="0093197C" w:rsidRDefault="00D4528D" w:rsidP="00D4528D">
      <w:pPr>
        <w:keepNext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Learning</w:t>
      </w:r>
    </w:p>
    <w:p w14:paraId="0ECCB601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Learn from all experiences</w:t>
      </w:r>
    </w:p>
    <w:p w14:paraId="5E6F0B05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Share our learning and empower others to do the same</w:t>
      </w:r>
    </w:p>
    <w:p w14:paraId="6506A3AB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Value and encourage personal feedback</w:t>
      </w:r>
    </w:p>
    <w:p w14:paraId="4AC1C3B1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Use feedback to make continuous improvements</w:t>
      </w:r>
    </w:p>
    <w:p w14:paraId="067D3EB6" w14:textId="77777777" w:rsidR="00D4528D" w:rsidRPr="0093197C" w:rsidRDefault="00D4528D" w:rsidP="00D4528D">
      <w:pPr>
        <w:ind w:left="720" w:hanging="720"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Create an enabling environment where everyone is listened to, regardless of seniority</w:t>
      </w:r>
    </w:p>
    <w:p w14:paraId="0DDB84B1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Positively embrace new ways of working.</w:t>
      </w:r>
    </w:p>
    <w:p w14:paraId="397E3319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</w:p>
    <w:p w14:paraId="397B13C9" w14:textId="77777777" w:rsidR="00D4528D" w:rsidRPr="0093197C" w:rsidRDefault="00D4528D" w:rsidP="00D4528D">
      <w:pPr>
        <w:keepNext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Excellence</w:t>
      </w:r>
    </w:p>
    <w:p w14:paraId="41B2C75B" w14:textId="77777777" w:rsidR="00D4528D" w:rsidRPr="0093197C" w:rsidRDefault="00D4528D" w:rsidP="00D4528D">
      <w:pPr>
        <w:ind w:left="720" w:hanging="720"/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Deliver outstanding service to members, patients, carers and other stakeholders</w:t>
      </w:r>
    </w:p>
    <w:p w14:paraId="0296D6E3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Promote excellent membership and employee experience</w:t>
      </w:r>
    </w:p>
    <w:p w14:paraId="6FBE7A5C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Always seek to improve on own performance</w:t>
      </w:r>
    </w:p>
    <w:p w14:paraId="79690897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Promote professionalism by acting with integrity and behaving responsibly</w:t>
      </w:r>
    </w:p>
    <w:p w14:paraId="4D7B92A6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Demonstrate accountability in all that we do</w:t>
      </w:r>
    </w:p>
    <w:p w14:paraId="18B5C5A5" w14:textId="77777777" w:rsidR="00D4528D" w:rsidRPr="0093197C" w:rsidRDefault="00D4528D" w:rsidP="00D4528D">
      <w:pPr>
        <w:jc w:val="both"/>
        <w:rPr>
          <w:rFonts w:ascii="Montserrat" w:hAnsi="Montserrat"/>
          <w:szCs w:val="22"/>
        </w:rPr>
      </w:pPr>
      <w:r w:rsidRPr="0093197C">
        <w:rPr>
          <w:rFonts w:ascii="Montserrat" w:hAnsi="Montserrat"/>
          <w:szCs w:val="22"/>
        </w:rPr>
        <w:t>•</w:t>
      </w:r>
      <w:r w:rsidRPr="0093197C">
        <w:rPr>
          <w:rFonts w:ascii="Montserrat" w:hAnsi="Montserrat"/>
          <w:szCs w:val="22"/>
        </w:rPr>
        <w:tab/>
        <w:t>Uphold the College’s ‘Core Values for Psychiatrists’.</w:t>
      </w:r>
    </w:p>
    <w:p w14:paraId="106C0E88" w14:textId="77777777" w:rsidR="00666DEB" w:rsidRPr="0093197C" w:rsidRDefault="00666DEB" w:rsidP="00600196">
      <w:pPr>
        <w:rPr>
          <w:rFonts w:ascii="Montserrat" w:hAnsi="Montserrat"/>
          <w:szCs w:val="22"/>
        </w:rPr>
      </w:pPr>
    </w:p>
    <w:p w14:paraId="7B6C3C60" w14:textId="2EB6D409" w:rsidR="00671756" w:rsidRPr="0093197C" w:rsidRDefault="00CF2471" w:rsidP="00600196">
      <w:pPr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March 2024</w:t>
      </w:r>
    </w:p>
    <w:sectPr w:rsidR="00671756" w:rsidRPr="0093197C" w:rsidSect="00944FDC">
      <w:headerReference w:type="default" r:id="rId11"/>
      <w:footerReference w:type="default" r:id="rId12"/>
      <w:pgSz w:w="11906" w:h="16838"/>
      <w:pgMar w:top="992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A6DCA" w14:textId="77777777" w:rsidR="00944FDC" w:rsidRDefault="00944FDC" w:rsidP="00303179">
      <w:r>
        <w:separator/>
      </w:r>
    </w:p>
  </w:endnote>
  <w:endnote w:type="continuationSeparator" w:id="0">
    <w:p w14:paraId="1ACE76B6" w14:textId="77777777" w:rsidR="00944FDC" w:rsidRDefault="00944FDC" w:rsidP="00303179">
      <w:r>
        <w:continuationSeparator/>
      </w:r>
    </w:p>
  </w:endnote>
  <w:endnote w:type="continuationNotice" w:id="1">
    <w:p w14:paraId="74F53D5B" w14:textId="77777777" w:rsidR="00944FDC" w:rsidRDefault="00944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C64D4" w14:textId="2BD28DBF" w:rsidR="00CF2471" w:rsidRDefault="00CF2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BCF62" w14:textId="77777777" w:rsidR="00944FDC" w:rsidRDefault="00944FDC" w:rsidP="00303179">
      <w:r>
        <w:separator/>
      </w:r>
    </w:p>
  </w:footnote>
  <w:footnote w:type="continuationSeparator" w:id="0">
    <w:p w14:paraId="06D9BAE1" w14:textId="77777777" w:rsidR="00944FDC" w:rsidRDefault="00944FDC" w:rsidP="00303179">
      <w:r>
        <w:continuationSeparator/>
      </w:r>
    </w:p>
  </w:footnote>
  <w:footnote w:type="continuationNotice" w:id="1">
    <w:p w14:paraId="3B136B30" w14:textId="77777777" w:rsidR="00944FDC" w:rsidRDefault="00944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6BF4C" w14:textId="77777777" w:rsidR="003B10BD" w:rsidRPr="00303179" w:rsidRDefault="003B10BD">
    <w:pPr>
      <w:pStyle w:val="Header"/>
      <w:jc w:val="center"/>
      <w:rPr>
        <w:sz w:val="20"/>
      </w:rPr>
    </w:pPr>
    <w:r w:rsidRPr="00303179">
      <w:rPr>
        <w:sz w:val="20"/>
      </w:rPr>
      <w:fldChar w:fldCharType="begin"/>
    </w:r>
    <w:r w:rsidRPr="00303179">
      <w:rPr>
        <w:sz w:val="20"/>
      </w:rPr>
      <w:instrText xml:space="preserve"> PAGE   \* MERGEFORMAT </w:instrText>
    </w:r>
    <w:r w:rsidRPr="00303179">
      <w:rPr>
        <w:sz w:val="20"/>
      </w:rPr>
      <w:fldChar w:fldCharType="separate"/>
    </w:r>
    <w:r w:rsidR="00C671FD">
      <w:rPr>
        <w:noProof/>
        <w:sz w:val="20"/>
      </w:rPr>
      <w:t>3</w:t>
    </w:r>
    <w:r w:rsidRPr="00303179">
      <w:rPr>
        <w:sz w:val="20"/>
      </w:rPr>
      <w:fldChar w:fldCharType="end"/>
    </w:r>
    <w:r w:rsidRPr="00303179">
      <w:rPr>
        <w:sz w:val="20"/>
      </w:rPr>
      <w:t>/</w:t>
    </w:r>
    <w:r w:rsidR="00666DEB">
      <w:rPr>
        <w:sz w:val="20"/>
      </w:rPr>
      <w:t>4</w:t>
    </w:r>
  </w:p>
  <w:p w14:paraId="7DB58BD7" w14:textId="77777777" w:rsidR="003B10BD" w:rsidRDefault="003B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B3E1D"/>
    <w:multiLevelType w:val="hybridMultilevel"/>
    <w:tmpl w:val="3956F77E"/>
    <w:lvl w:ilvl="0" w:tplc="6D0014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EE1"/>
    <w:multiLevelType w:val="hybridMultilevel"/>
    <w:tmpl w:val="3766D512"/>
    <w:lvl w:ilvl="0" w:tplc="338E22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673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622"/>
    <w:multiLevelType w:val="hybridMultilevel"/>
    <w:tmpl w:val="4CB65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28A7"/>
    <w:multiLevelType w:val="hybridMultilevel"/>
    <w:tmpl w:val="360E0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75895"/>
    <w:multiLevelType w:val="hybridMultilevel"/>
    <w:tmpl w:val="4B2AFD1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55476E2"/>
    <w:multiLevelType w:val="hybridMultilevel"/>
    <w:tmpl w:val="3B3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22B4"/>
    <w:multiLevelType w:val="hybridMultilevel"/>
    <w:tmpl w:val="5D98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036C9"/>
    <w:multiLevelType w:val="hybridMultilevel"/>
    <w:tmpl w:val="802A3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D4923"/>
    <w:multiLevelType w:val="hybridMultilevel"/>
    <w:tmpl w:val="33E8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3643"/>
    <w:multiLevelType w:val="hybridMultilevel"/>
    <w:tmpl w:val="CEE2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85683"/>
    <w:multiLevelType w:val="hybridMultilevel"/>
    <w:tmpl w:val="598A8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068B"/>
    <w:multiLevelType w:val="hybridMultilevel"/>
    <w:tmpl w:val="5DE2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3D18"/>
    <w:multiLevelType w:val="hybridMultilevel"/>
    <w:tmpl w:val="0E286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EA6899"/>
    <w:multiLevelType w:val="hybridMultilevel"/>
    <w:tmpl w:val="F5042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627C19"/>
    <w:multiLevelType w:val="hybridMultilevel"/>
    <w:tmpl w:val="4B4AD3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4580C"/>
    <w:multiLevelType w:val="hybridMultilevel"/>
    <w:tmpl w:val="5D98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51A2F"/>
    <w:multiLevelType w:val="hybridMultilevel"/>
    <w:tmpl w:val="6F385130"/>
    <w:lvl w:ilvl="0" w:tplc="56EE6938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1FEA"/>
    <w:multiLevelType w:val="hybridMultilevel"/>
    <w:tmpl w:val="04CA0542"/>
    <w:lvl w:ilvl="0" w:tplc="BCE2B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38E2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A6771"/>
    <w:multiLevelType w:val="hybridMultilevel"/>
    <w:tmpl w:val="602C0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82E06"/>
    <w:multiLevelType w:val="hybridMultilevel"/>
    <w:tmpl w:val="8D5A30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1124162">
    <w:abstractNumId w:val="17"/>
  </w:num>
  <w:num w:numId="2" w16cid:durableId="1744599035">
    <w:abstractNumId w:val="5"/>
  </w:num>
  <w:num w:numId="3" w16cid:durableId="908224958">
    <w:abstractNumId w:val="3"/>
  </w:num>
  <w:num w:numId="4" w16cid:durableId="1760298288">
    <w:abstractNumId w:val="0"/>
  </w:num>
  <w:num w:numId="5" w16cid:durableId="780297948">
    <w:abstractNumId w:val="14"/>
  </w:num>
  <w:num w:numId="6" w16cid:durableId="1602295165">
    <w:abstractNumId w:val="15"/>
  </w:num>
  <w:num w:numId="7" w16cid:durableId="145898325">
    <w:abstractNumId w:val="20"/>
  </w:num>
  <w:num w:numId="8" w16cid:durableId="1752309408">
    <w:abstractNumId w:val="12"/>
  </w:num>
  <w:num w:numId="9" w16cid:durableId="228730317">
    <w:abstractNumId w:val="4"/>
  </w:num>
  <w:num w:numId="10" w16cid:durableId="1902253000">
    <w:abstractNumId w:val="11"/>
  </w:num>
  <w:num w:numId="11" w16cid:durableId="363211749">
    <w:abstractNumId w:val="13"/>
  </w:num>
  <w:num w:numId="12" w16cid:durableId="493649868">
    <w:abstractNumId w:val="18"/>
  </w:num>
  <w:num w:numId="13" w16cid:durableId="51973405">
    <w:abstractNumId w:val="1"/>
  </w:num>
  <w:num w:numId="14" w16cid:durableId="1150440871">
    <w:abstractNumId w:val="16"/>
  </w:num>
  <w:num w:numId="15" w16cid:durableId="545262291">
    <w:abstractNumId w:val="7"/>
  </w:num>
  <w:num w:numId="16" w16cid:durableId="2103182571">
    <w:abstractNumId w:val="19"/>
  </w:num>
  <w:num w:numId="17" w16cid:durableId="1466313990">
    <w:abstractNumId w:val="8"/>
  </w:num>
  <w:num w:numId="18" w16cid:durableId="1752701193">
    <w:abstractNumId w:val="6"/>
  </w:num>
  <w:num w:numId="19" w16cid:durableId="467093405">
    <w:abstractNumId w:val="9"/>
  </w:num>
  <w:num w:numId="20" w16cid:durableId="637534305">
    <w:abstractNumId w:val="10"/>
  </w:num>
  <w:num w:numId="21" w16cid:durableId="3769729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D"/>
    <w:rsid w:val="000010C5"/>
    <w:rsid w:val="000045A0"/>
    <w:rsid w:val="00012939"/>
    <w:rsid w:val="00017E73"/>
    <w:rsid w:val="000A1BFD"/>
    <w:rsid w:val="000E6D59"/>
    <w:rsid w:val="00103BD0"/>
    <w:rsid w:val="00116D95"/>
    <w:rsid w:val="00125AD7"/>
    <w:rsid w:val="001421A8"/>
    <w:rsid w:val="00172F36"/>
    <w:rsid w:val="00183579"/>
    <w:rsid w:val="001D20DE"/>
    <w:rsid w:val="001D25D6"/>
    <w:rsid w:val="001D3E56"/>
    <w:rsid w:val="001E3C63"/>
    <w:rsid w:val="00200DAB"/>
    <w:rsid w:val="00202270"/>
    <w:rsid w:val="002266E2"/>
    <w:rsid w:val="00243B34"/>
    <w:rsid w:val="002466C3"/>
    <w:rsid w:val="00256A88"/>
    <w:rsid w:val="00260E73"/>
    <w:rsid w:val="0026103D"/>
    <w:rsid w:val="002821E9"/>
    <w:rsid w:val="00286ADD"/>
    <w:rsid w:val="002C4348"/>
    <w:rsid w:val="002D0679"/>
    <w:rsid w:val="002D4017"/>
    <w:rsid w:val="002E27D0"/>
    <w:rsid w:val="002E37AF"/>
    <w:rsid w:val="002F26B4"/>
    <w:rsid w:val="002F33C1"/>
    <w:rsid w:val="00303179"/>
    <w:rsid w:val="00321183"/>
    <w:rsid w:val="00321493"/>
    <w:rsid w:val="00334217"/>
    <w:rsid w:val="00354320"/>
    <w:rsid w:val="00372A0C"/>
    <w:rsid w:val="003808B5"/>
    <w:rsid w:val="00383AEE"/>
    <w:rsid w:val="003A1535"/>
    <w:rsid w:val="003B10BD"/>
    <w:rsid w:val="003D1D43"/>
    <w:rsid w:val="003D57BC"/>
    <w:rsid w:val="00403310"/>
    <w:rsid w:val="00414D1F"/>
    <w:rsid w:val="0043226A"/>
    <w:rsid w:val="004345D6"/>
    <w:rsid w:val="00442A4D"/>
    <w:rsid w:val="00443055"/>
    <w:rsid w:val="0044598F"/>
    <w:rsid w:val="00452402"/>
    <w:rsid w:val="004574F7"/>
    <w:rsid w:val="004624EF"/>
    <w:rsid w:val="00470160"/>
    <w:rsid w:val="00495EEA"/>
    <w:rsid w:val="004A7B1A"/>
    <w:rsid w:val="004B0966"/>
    <w:rsid w:val="004B1F7F"/>
    <w:rsid w:val="004D0129"/>
    <w:rsid w:val="004F0BD6"/>
    <w:rsid w:val="004F41B8"/>
    <w:rsid w:val="00501825"/>
    <w:rsid w:val="00520CC9"/>
    <w:rsid w:val="00521FF3"/>
    <w:rsid w:val="00522623"/>
    <w:rsid w:val="0052515B"/>
    <w:rsid w:val="005433B8"/>
    <w:rsid w:val="005814FF"/>
    <w:rsid w:val="005905B5"/>
    <w:rsid w:val="005C5E6A"/>
    <w:rsid w:val="005D46F8"/>
    <w:rsid w:val="005E28C9"/>
    <w:rsid w:val="005F104B"/>
    <w:rsid w:val="00600196"/>
    <w:rsid w:val="00600A8F"/>
    <w:rsid w:val="00604B0D"/>
    <w:rsid w:val="006174E4"/>
    <w:rsid w:val="0063308A"/>
    <w:rsid w:val="006415E8"/>
    <w:rsid w:val="00645731"/>
    <w:rsid w:val="00666DEB"/>
    <w:rsid w:val="00671756"/>
    <w:rsid w:val="006925A5"/>
    <w:rsid w:val="006B5E98"/>
    <w:rsid w:val="006B78CB"/>
    <w:rsid w:val="006C2BF2"/>
    <w:rsid w:val="006C7000"/>
    <w:rsid w:val="006E0CA1"/>
    <w:rsid w:val="006F1E88"/>
    <w:rsid w:val="007236BB"/>
    <w:rsid w:val="00741ABC"/>
    <w:rsid w:val="00791EDC"/>
    <w:rsid w:val="007E75C6"/>
    <w:rsid w:val="007F4EB1"/>
    <w:rsid w:val="00812EC6"/>
    <w:rsid w:val="00820F5A"/>
    <w:rsid w:val="008212FE"/>
    <w:rsid w:val="008226BA"/>
    <w:rsid w:val="0087328F"/>
    <w:rsid w:val="00891FC7"/>
    <w:rsid w:val="008B2EA1"/>
    <w:rsid w:val="008D18D5"/>
    <w:rsid w:val="008E634F"/>
    <w:rsid w:val="00920FFC"/>
    <w:rsid w:val="00927EA2"/>
    <w:rsid w:val="0093197C"/>
    <w:rsid w:val="009379E2"/>
    <w:rsid w:val="00940E49"/>
    <w:rsid w:val="00944FDC"/>
    <w:rsid w:val="009575B5"/>
    <w:rsid w:val="00985133"/>
    <w:rsid w:val="009972EF"/>
    <w:rsid w:val="009A57F4"/>
    <w:rsid w:val="009D70DF"/>
    <w:rsid w:val="009F14D0"/>
    <w:rsid w:val="009F59B0"/>
    <w:rsid w:val="009F657F"/>
    <w:rsid w:val="00A01098"/>
    <w:rsid w:val="00A02B3B"/>
    <w:rsid w:val="00A31038"/>
    <w:rsid w:val="00A339E1"/>
    <w:rsid w:val="00A6507C"/>
    <w:rsid w:val="00A665A6"/>
    <w:rsid w:val="00A8538B"/>
    <w:rsid w:val="00A97362"/>
    <w:rsid w:val="00AA2957"/>
    <w:rsid w:val="00AE61C6"/>
    <w:rsid w:val="00AF1109"/>
    <w:rsid w:val="00AF4EB8"/>
    <w:rsid w:val="00B023FD"/>
    <w:rsid w:val="00B108CD"/>
    <w:rsid w:val="00B12835"/>
    <w:rsid w:val="00B40C4C"/>
    <w:rsid w:val="00B50C77"/>
    <w:rsid w:val="00B752B0"/>
    <w:rsid w:val="00B93CA6"/>
    <w:rsid w:val="00BC64D7"/>
    <w:rsid w:val="00BE5112"/>
    <w:rsid w:val="00BF431E"/>
    <w:rsid w:val="00C22514"/>
    <w:rsid w:val="00C35B98"/>
    <w:rsid w:val="00C63DD2"/>
    <w:rsid w:val="00C671FD"/>
    <w:rsid w:val="00C8491B"/>
    <w:rsid w:val="00C8575D"/>
    <w:rsid w:val="00C9201F"/>
    <w:rsid w:val="00CA2F11"/>
    <w:rsid w:val="00CF2471"/>
    <w:rsid w:val="00D12627"/>
    <w:rsid w:val="00D1550D"/>
    <w:rsid w:val="00D15947"/>
    <w:rsid w:val="00D22E19"/>
    <w:rsid w:val="00D230A0"/>
    <w:rsid w:val="00D32589"/>
    <w:rsid w:val="00D4528D"/>
    <w:rsid w:val="00D53B84"/>
    <w:rsid w:val="00D63587"/>
    <w:rsid w:val="00DE1907"/>
    <w:rsid w:val="00E15A8B"/>
    <w:rsid w:val="00E24784"/>
    <w:rsid w:val="00E51865"/>
    <w:rsid w:val="00E57B92"/>
    <w:rsid w:val="00E912F3"/>
    <w:rsid w:val="00EB02C0"/>
    <w:rsid w:val="00EB1AF6"/>
    <w:rsid w:val="00EB413A"/>
    <w:rsid w:val="00EE1CE2"/>
    <w:rsid w:val="00EE79C6"/>
    <w:rsid w:val="00EF310D"/>
    <w:rsid w:val="00F4163F"/>
    <w:rsid w:val="00F72C49"/>
    <w:rsid w:val="00F77D4C"/>
    <w:rsid w:val="00FA6E0C"/>
    <w:rsid w:val="00FB7DB7"/>
    <w:rsid w:val="00FE67B1"/>
    <w:rsid w:val="0698CD5B"/>
    <w:rsid w:val="15B17B3F"/>
    <w:rsid w:val="194DC712"/>
    <w:rsid w:val="4E3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84967"/>
  <w15:chartTrackingRefBased/>
  <w15:docId w15:val="{43F76A88-1076-42D1-9F74-F7AF86B3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957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rsid w:val="00AA2957"/>
    <w:pPr>
      <w:keepNext/>
      <w:jc w:val="both"/>
      <w:outlineLvl w:val="0"/>
    </w:pPr>
    <w:rPr>
      <w:rFonts w:ascii="Alaska" w:hAnsi="Alaska"/>
      <w:kern w:val="28"/>
      <w:u w:val="single"/>
    </w:rPr>
  </w:style>
  <w:style w:type="paragraph" w:styleId="Heading2">
    <w:name w:val="heading 2"/>
    <w:basedOn w:val="Normal"/>
    <w:next w:val="Normal"/>
    <w:qFormat/>
    <w:rsid w:val="00AA295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A2957"/>
    <w:pPr>
      <w:keepNext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2957"/>
    <w:rPr>
      <w:color w:val="0000FF"/>
      <w:u w:val="single"/>
    </w:rPr>
  </w:style>
  <w:style w:type="character" w:styleId="FollowedHyperlink">
    <w:name w:val="FollowedHyperlink"/>
    <w:rsid w:val="00AA2957"/>
    <w:rPr>
      <w:color w:val="800080"/>
      <w:u w:val="single"/>
    </w:rPr>
  </w:style>
  <w:style w:type="paragraph" w:styleId="Title">
    <w:name w:val="Title"/>
    <w:basedOn w:val="Normal"/>
    <w:qFormat/>
    <w:rsid w:val="00AA2957"/>
    <w:pPr>
      <w:jc w:val="center"/>
    </w:pPr>
    <w:rPr>
      <w:b/>
    </w:rPr>
  </w:style>
  <w:style w:type="paragraph" w:styleId="BodyText">
    <w:name w:val="Body Text"/>
    <w:basedOn w:val="Normal"/>
    <w:rsid w:val="00AA2957"/>
    <w:pPr>
      <w:tabs>
        <w:tab w:val="left" w:pos="2268"/>
      </w:tabs>
      <w:jc w:val="both"/>
    </w:pPr>
    <w:rPr>
      <w:b/>
      <w:bCs/>
      <w:kern w:val="28"/>
      <w:sz w:val="24"/>
    </w:rPr>
  </w:style>
  <w:style w:type="character" w:styleId="CommentReference">
    <w:name w:val="annotation reference"/>
    <w:semiHidden/>
    <w:rsid w:val="00334217"/>
    <w:rPr>
      <w:sz w:val="16"/>
      <w:szCs w:val="16"/>
    </w:rPr>
  </w:style>
  <w:style w:type="paragraph" w:styleId="CommentText">
    <w:name w:val="annotation text"/>
    <w:basedOn w:val="Normal"/>
    <w:semiHidden/>
    <w:rsid w:val="003342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4217"/>
    <w:rPr>
      <w:b/>
      <w:bCs/>
    </w:rPr>
  </w:style>
  <w:style w:type="paragraph" w:styleId="BalloonText">
    <w:name w:val="Balloon Text"/>
    <w:basedOn w:val="Normal"/>
    <w:semiHidden/>
    <w:rsid w:val="00334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345D6"/>
    <w:pPr>
      <w:ind w:left="720"/>
    </w:pPr>
  </w:style>
  <w:style w:type="paragraph" w:styleId="Header">
    <w:name w:val="header"/>
    <w:basedOn w:val="Normal"/>
    <w:link w:val="HeaderChar"/>
    <w:uiPriority w:val="99"/>
    <w:rsid w:val="003031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3179"/>
    <w:rPr>
      <w:rFonts w:ascii="Verdana" w:hAnsi="Verdana"/>
      <w:sz w:val="22"/>
      <w:lang w:eastAsia="en-US"/>
    </w:rPr>
  </w:style>
  <w:style w:type="paragraph" w:styleId="Footer">
    <w:name w:val="footer"/>
    <w:basedOn w:val="Normal"/>
    <w:link w:val="FooterChar"/>
    <w:rsid w:val="003031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03179"/>
    <w:rPr>
      <w:rFonts w:ascii="Verdana" w:hAnsi="Verdana"/>
      <w:sz w:val="22"/>
      <w:lang w:eastAsia="en-US"/>
    </w:rPr>
  </w:style>
  <w:style w:type="paragraph" w:styleId="Revision">
    <w:name w:val="Revision"/>
    <w:hidden/>
    <w:uiPriority w:val="99"/>
    <w:semiHidden/>
    <w:rsid w:val="00CF2471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5ad5b-d7bd-41a9-aa8c-837afd1c8c71" xsi:nil="true"/>
    <lcf76f155ced4ddcb4097134ff3c332f xmlns="62fc13af-f47b-4d06-970b-70b46bd995c3">
      <Terms xmlns="http://schemas.microsoft.com/office/infopath/2007/PartnerControls"/>
    </lcf76f155ced4ddcb4097134ff3c332f>
    <SharedWithUsers xmlns="cb95ad5b-d7bd-41a9-aa8c-837afd1c8c71">
      <UserInfo>
        <DisplayName>Juliet Mayne</DisplayName>
        <AccountId>19</AccountId>
        <AccountType/>
      </UserInfo>
    </SharedWithUsers>
    <eNewsletterOct2020 xmlns="62fc13af-f47b-4d06-970b-70b46bd995c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9" ma:contentTypeDescription="Create a new document." ma:contentTypeScope="" ma:versionID="910563ac3687de1a5f92df39555cbfb7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f7c56c4d21454126e691fac22977b155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eNewsletterOct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eNewsletterOct2020" ma:index="20" nillable="true" ma:displayName="eNewsletter Oct 2020" ma:format="Dropdown" ma:internalName="eNewsletterOct202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a0071de-5c0c-4377-9651-523dc320bfc3}" ma:internalName="TaxCatchAll" ma:showField="CatchAllData" ma:web="cb95ad5b-d7bd-41a9-aa8c-837afd1c8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DC57-3AAD-431C-BE8C-328748CFDC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90144f-a3a3-4b50-aa2b-810d34710893"/>
    <ds:schemaRef ds:uri="60f9f269-c2bd-4e4a-9815-2637ffdb4032"/>
  </ds:schemaRefs>
</ds:datastoreItem>
</file>

<file path=customXml/itemProps2.xml><?xml version="1.0" encoding="utf-8"?>
<ds:datastoreItem xmlns:ds="http://schemas.openxmlformats.org/officeDocument/2006/customXml" ds:itemID="{72D96783-7210-430A-93AA-3944B32D66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9AB2F0-1B50-4243-8110-D86F5D466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7928E-BA87-4D62-A4CF-1F76AFC24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4865</Characters>
  <Application>Microsoft Office Word</Application>
  <DocSecurity>4</DocSecurity>
  <Lines>40</Lines>
  <Paragraphs>11</Paragraphs>
  <ScaleCrop>false</ScaleCrop>
  <Company>RCP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DEPUTY REGISTRAR – MEMBERSHIP SUPPORT</dc:title>
  <dc:subject/>
  <dc:creator>JoannaG</dc:creator>
  <cp:keywords/>
  <cp:lastModifiedBy>HALL, Ian (EAST LONDON NHS FOUNDATION TRUST)</cp:lastModifiedBy>
  <cp:revision>10</cp:revision>
  <cp:lastPrinted>2009-02-17T20:08:00Z</cp:lastPrinted>
  <dcterms:created xsi:type="dcterms:W3CDTF">2024-03-13T00:45:00Z</dcterms:created>
  <dcterms:modified xsi:type="dcterms:W3CDTF">2024-03-26T17:46:00Z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Juliet Mayne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JoannaG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Sonia.Walter@rcpsych.ac.uk</vt:lpwstr>
  </property>
  <property fmtid="{D5CDD505-2E9C-101B-9397-08002B2CF9AE}" pid="8" name="MSIP_Label_bd238a98-5de3-4afa-b492-e6339810853c_SetDate">
    <vt:lpwstr>2021-04-07T15:54:24.9781003Z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ActionId">
    <vt:lpwstr>b732b835-39e4-424f-a665-c66731b04196</vt:lpwstr>
  </property>
  <property fmtid="{D5CDD505-2E9C-101B-9397-08002B2CF9AE}" pid="12" name="MSIP_Label_bd238a98-5de3-4afa-b492-e6339810853c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0x010100939870DC4B7DC24C967E978A1C7D276E</vt:lpwstr>
  </property>
  <property fmtid="{D5CDD505-2E9C-101B-9397-08002B2CF9AE}" pid="15" name="MediaServiceImageTags">
    <vt:lpwstr/>
  </property>
</Properties>
</file>