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6939" w14:textId="77777777" w:rsidR="00C80CE2" w:rsidRDefault="00C80CE2" w:rsidP="00C80CE2">
      <w:pPr>
        <w:tabs>
          <w:tab w:val="left" w:pos="1701"/>
        </w:tabs>
        <w:jc w:val="right"/>
        <w:rPr>
          <w:b/>
          <w:kern w:val="28"/>
          <w:sz w:val="24"/>
          <w:szCs w:val="24"/>
        </w:rPr>
      </w:pPr>
      <w:r>
        <w:rPr>
          <w:noProof/>
          <w:lang w:eastAsia="en-GB"/>
        </w:rPr>
        <w:drawing>
          <wp:inline distT="0" distB="0" distL="0" distR="0" wp14:anchorId="106E9C1A" wp14:editId="7E6752DB">
            <wp:extent cx="1466850" cy="1838325"/>
            <wp:effectExtent l="0" t="0" r="0" b="9525"/>
            <wp:docPr id="2" name="Picture 2" descr="cid:image001.jpg@01D37344.3BC14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7344.3BC14A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66850" cy="1838325"/>
                    </a:xfrm>
                    <a:prstGeom prst="rect">
                      <a:avLst/>
                    </a:prstGeom>
                    <a:noFill/>
                    <a:ln>
                      <a:noFill/>
                    </a:ln>
                  </pic:spPr>
                </pic:pic>
              </a:graphicData>
            </a:graphic>
          </wp:inline>
        </w:drawing>
      </w:r>
    </w:p>
    <w:p w14:paraId="608E6FC5" w14:textId="77777777" w:rsidR="00C80CE2" w:rsidRDefault="00C80CE2" w:rsidP="008D06C1">
      <w:pPr>
        <w:tabs>
          <w:tab w:val="left" w:pos="1701"/>
        </w:tabs>
        <w:jc w:val="center"/>
        <w:rPr>
          <w:b/>
          <w:kern w:val="28"/>
          <w:sz w:val="24"/>
          <w:szCs w:val="24"/>
        </w:rPr>
      </w:pPr>
    </w:p>
    <w:p w14:paraId="5362BE05" w14:textId="77777777" w:rsidR="00641704" w:rsidRDefault="00C80CE2" w:rsidP="008D06C1">
      <w:pPr>
        <w:tabs>
          <w:tab w:val="left" w:pos="1701"/>
        </w:tabs>
        <w:jc w:val="center"/>
        <w:rPr>
          <w:b/>
          <w:kern w:val="28"/>
          <w:sz w:val="24"/>
          <w:szCs w:val="24"/>
        </w:rPr>
      </w:pPr>
      <w:r>
        <w:rPr>
          <w:b/>
          <w:kern w:val="28"/>
          <w:sz w:val="24"/>
          <w:szCs w:val="24"/>
        </w:rPr>
        <w:t>Royal College of Psychiatrists</w:t>
      </w:r>
    </w:p>
    <w:p w14:paraId="0E209D69" w14:textId="77777777" w:rsidR="00C80CE2" w:rsidRPr="000D6A1F" w:rsidRDefault="00C80CE2" w:rsidP="008D06C1">
      <w:pPr>
        <w:tabs>
          <w:tab w:val="left" w:pos="1701"/>
        </w:tabs>
        <w:jc w:val="center"/>
        <w:rPr>
          <w:b/>
          <w:kern w:val="28"/>
          <w:sz w:val="24"/>
          <w:szCs w:val="24"/>
        </w:rPr>
      </w:pPr>
    </w:p>
    <w:p w14:paraId="14438596" w14:textId="77777777" w:rsidR="00641704" w:rsidRPr="000D6A1F" w:rsidRDefault="00EC74A7" w:rsidP="00641704">
      <w:pPr>
        <w:pStyle w:val="Heading1"/>
        <w:tabs>
          <w:tab w:val="left" w:pos="1701"/>
        </w:tabs>
        <w:jc w:val="center"/>
        <w:rPr>
          <w:rFonts w:ascii="Verdana" w:hAnsi="Verdana"/>
          <w:b/>
          <w:sz w:val="24"/>
          <w:szCs w:val="24"/>
          <w:u w:val="none"/>
        </w:rPr>
      </w:pPr>
      <w:r>
        <w:rPr>
          <w:rFonts w:ascii="Verdana" w:hAnsi="Verdana"/>
          <w:b/>
          <w:sz w:val="24"/>
          <w:szCs w:val="24"/>
          <w:u w:val="none"/>
        </w:rPr>
        <w:t xml:space="preserve">DEPUTY </w:t>
      </w:r>
      <w:proofErr w:type="spellStart"/>
      <w:r w:rsidR="007F6556">
        <w:rPr>
          <w:rFonts w:ascii="Verdana" w:hAnsi="Verdana"/>
          <w:b/>
          <w:sz w:val="24"/>
          <w:szCs w:val="24"/>
          <w:u w:val="none"/>
        </w:rPr>
        <w:t>MRCPsych</w:t>
      </w:r>
      <w:proofErr w:type="spellEnd"/>
      <w:r w:rsidR="007F6556">
        <w:rPr>
          <w:rFonts w:ascii="Verdana" w:hAnsi="Verdana"/>
          <w:b/>
          <w:sz w:val="24"/>
          <w:szCs w:val="24"/>
          <w:u w:val="none"/>
        </w:rPr>
        <w:t xml:space="preserve"> Paper A </w:t>
      </w:r>
      <w:r>
        <w:rPr>
          <w:rFonts w:ascii="Verdana" w:hAnsi="Verdana"/>
          <w:b/>
          <w:sz w:val="24"/>
          <w:szCs w:val="24"/>
          <w:u w:val="none"/>
        </w:rPr>
        <w:t>PANEL CHAIR</w:t>
      </w:r>
      <w:r w:rsidR="00641704" w:rsidRPr="000D6A1F">
        <w:rPr>
          <w:rFonts w:ascii="Verdana" w:hAnsi="Verdana"/>
          <w:b/>
          <w:sz w:val="24"/>
          <w:szCs w:val="24"/>
          <w:u w:val="none"/>
        </w:rPr>
        <w:t xml:space="preserve"> JOB DESCRIPTION</w:t>
      </w:r>
    </w:p>
    <w:p w14:paraId="7D68870F" w14:textId="77777777" w:rsidR="00641704" w:rsidRPr="00641704" w:rsidRDefault="00641704" w:rsidP="00641704">
      <w:pPr>
        <w:tabs>
          <w:tab w:val="left" w:pos="1701"/>
        </w:tabs>
        <w:jc w:val="both"/>
        <w:rPr>
          <w:kern w:val="28"/>
          <w:sz w:val="24"/>
          <w:szCs w:val="24"/>
          <w:u w:val="single"/>
        </w:rPr>
      </w:pPr>
    </w:p>
    <w:p w14:paraId="2E1233CD" w14:textId="77777777" w:rsidR="00641704" w:rsidRPr="00641704" w:rsidRDefault="00641704" w:rsidP="00641704">
      <w:pPr>
        <w:tabs>
          <w:tab w:val="left" w:pos="1701"/>
        </w:tabs>
        <w:jc w:val="both"/>
        <w:rPr>
          <w:kern w:val="28"/>
          <w:sz w:val="24"/>
          <w:szCs w:val="24"/>
          <w:u w:val="single"/>
        </w:rPr>
      </w:pPr>
    </w:p>
    <w:p w14:paraId="0B5A01F0" w14:textId="77777777" w:rsidR="00641704" w:rsidRPr="000D6A1F" w:rsidRDefault="00641704" w:rsidP="00641704">
      <w:pPr>
        <w:tabs>
          <w:tab w:val="left" w:pos="2268"/>
        </w:tabs>
        <w:ind w:left="3600" w:hanging="3600"/>
        <w:rPr>
          <w:i/>
          <w:kern w:val="28"/>
          <w:szCs w:val="22"/>
        </w:rPr>
      </w:pPr>
      <w:r w:rsidRPr="000D6A1F">
        <w:rPr>
          <w:b/>
          <w:kern w:val="28"/>
          <w:szCs w:val="22"/>
        </w:rPr>
        <w:t>JOB TITLE:</w:t>
      </w:r>
      <w:r w:rsidR="00EC74A7">
        <w:rPr>
          <w:kern w:val="28"/>
          <w:szCs w:val="22"/>
        </w:rPr>
        <w:tab/>
      </w:r>
      <w:r w:rsidR="00EC74A7">
        <w:rPr>
          <w:kern w:val="28"/>
          <w:szCs w:val="22"/>
        </w:rPr>
        <w:tab/>
      </w:r>
      <w:proofErr w:type="spellStart"/>
      <w:r w:rsidR="00EC74A7">
        <w:rPr>
          <w:kern w:val="28"/>
          <w:szCs w:val="22"/>
        </w:rPr>
        <w:t>MRCPsych</w:t>
      </w:r>
      <w:proofErr w:type="spellEnd"/>
      <w:r w:rsidR="00EC74A7">
        <w:rPr>
          <w:kern w:val="28"/>
          <w:szCs w:val="22"/>
        </w:rPr>
        <w:t xml:space="preserve"> Paper </w:t>
      </w:r>
      <w:proofErr w:type="gramStart"/>
      <w:r w:rsidR="00EC74A7">
        <w:rPr>
          <w:kern w:val="28"/>
          <w:szCs w:val="22"/>
        </w:rPr>
        <w:t>A</w:t>
      </w:r>
      <w:proofErr w:type="gramEnd"/>
      <w:r w:rsidR="00EC74A7">
        <w:rPr>
          <w:kern w:val="28"/>
          <w:szCs w:val="22"/>
        </w:rPr>
        <w:t xml:space="preserve"> Deputy Panel Chair</w:t>
      </w:r>
    </w:p>
    <w:p w14:paraId="17090C16" w14:textId="77777777" w:rsidR="00641704" w:rsidRPr="000D6A1F" w:rsidRDefault="00641704" w:rsidP="00641704">
      <w:pPr>
        <w:tabs>
          <w:tab w:val="left" w:pos="2268"/>
        </w:tabs>
        <w:jc w:val="both"/>
        <w:rPr>
          <w:kern w:val="28"/>
          <w:szCs w:val="22"/>
        </w:rPr>
      </w:pPr>
    </w:p>
    <w:p w14:paraId="51216ECC" w14:textId="1A894C56" w:rsidR="00641704" w:rsidRPr="000D6A1F" w:rsidRDefault="00641704" w:rsidP="00641704">
      <w:pPr>
        <w:pBdr>
          <w:bottom w:val="single" w:sz="12" w:space="1" w:color="auto"/>
        </w:pBdr>
        <w:tabs>
          <w:tab w:val="left" w:pos="1701"/>
        </w:tabs>
        <w:ind w:left="3600" w:hanging="3600"/>
        <w:rPr>
          <w:color w:val="000000"/>
          <w:kern w:val="28"/>
          <w:szCs w:val="22"/>
        </w:rPr>
      </w:pPr>
      <w:r w:rsidRPr="000D6A1F">
        <w:rPr>
          <w:b/>
          <w:bCs/>
          <w:kern w:val="28"/>
          <w:szCs w:val="22"/>
        </w:rPr>
        <w:t>TERM OF OFFICE:</w:t>
      </w:r>
      <w:r w:rsidRPr="000D6A1F">
        <w:rPr>
          <w:kern w:val="28"/>
          <w:szCs w:val="22"/>
        </w:rPr>
        <w:tab/>
      </w:r>
      <w:r w:rsidR="00EC74A7">
        <w:rPr>
          <w:color w:val="000000"/>
          <w:kern w:val="28"/>
          <w:szCs w:val="22"/>
        </w:rPr>
        <w:t>3</w:t>
      </w:r>
      <w:r w:rsidRPr="000D6A1F">
        <w:rPr>
          <w:color w:val="000000"/>
          <w:kern w:val="28"/>
          <w:szCs w:val="22"/>
        </w:rPr>
        <w:t xml:space="preserve"> years</w:t>
      </w:r>
      <w:r w:rsidRPr="000D6A1F">
        <w:rPr>
          <w:kern w:val="28"/>
          <w:szCs w:val="22"/>
        </w:rPr>
        <w:t xml:space="preserve"> </w:t>
      </w:r>
      <w:r w:rsidR="00EC74A7">
        <w:rPr>
          <w:color w:val="000000"/>
          <w:kern w:val="28"/>
          <w:szCs w:val="22"/>
        </w:rPr>
        <w:t xml:space="preserve">from </w:t>
      </w:r>
      <w:r w:rsidR="007F6556">
        <w:rPr>
          <w:color w:val="000000"/>
          <w:kern w:val="28"/>
          <w:szCs w:val="22"/>
        </w:rPr>
        <w:t>April</w:t>
      </w:r>
      <w:r w:rsidR="007F6556" w:rsidRPr="000D6A1F">
        <w:rPr>
          <w:color w:val="000000"/>
          <w:kern w:val="28"/>
          <w:szCs w:val="22"/>
        </w:rPr>
        <w:t xml:space="preserve"> 20</w:t>
      </w:r>
      <w:r w:rsidR="007F6556">
        <w:rPr>
          <w:color w:val="000000"/>
          <w:kern w:val="28"/>
          <w:szCs w:val="22"/>
        </w:rPr>
        <w:t>22</w:t>
      </w:r>
    </w:p>
    <w:p w14:paraId="0AA47AE7" w14:textId="77777777" w:rsidR="00641704" w:rsidRPr="000D6A1F" w:rsidRDefault="00641704" w:rsidP="00641704">
      <w:pPr>
        <w:pBdr>
          <w:bottom w:val="single" w:sz="12" w:space="1" w:color="auto"/>
        </w:pBdr>
        <w:tabs>
          <w:tab w:val="left" w:pos="1701"/>
        </w:tabs>
        <w:ind w:left="3600" w:hanging="3600"/>
        <w:rPr>
          <w:kern w:val="28"/>
          <w:szCs w:val="22"/>
        </w:rPr>
      </w:pPr>
    </w:p>
    <w:p w14:paraId="630BADE2" w14:textId="77777777" w:rsidR="008D06C1" w:rsidRPr="000D6A1F" w:rsidRDefault="00641704" w:rsidP="00641704">
      <w:pPr>
        <w:pBdr>
          <w:bottom w:val="single" w:sz="12" w:space="1" w:color="auto"/>
        </w:pBdr>
        <w:tabs>
          <w:tab w:val="left" w:pos="1701"/>
        </w:tabs>
        <w:ind w:left="3600" w:hanging="3600"/>
        <w:rPr>
          <w:kern w:val="28"/>
          <w:szCs w:val="22"/>
        </w:rPr>
      </w:pPr>
      <w:r w:rsidRPr="000D6A1F">
        <w:rPr>
          <w:b/>
          <w:kern w:val="28"/>
          <w:szCs w:val="22"/>
        </w:rPr>
        <w:t>RESPONSIBLE TO:</w:t>
      </w:r>
      <w:r w:rsidRPr="000D6A1F">
        <w:rPr>
          <w:b/>
          <w:kern w:val="28"/>
          <w:szCs w:val="22"/>
        </w:rPr>
        <w:tab/>
      </w:r>
      <w:r w:rsidR="00EC74A7">
        <w:rPr>
          <w:kern w:val="28"/>
          <w:szCs w:val="22"/>
        </w:rPr>
        <w:t>Paper A</w:t>
      </w:r>
      <w:r w:rsidR="008D06C1" w:rsidRPr="000D6A1F">
        <w:rPr>
          <w:kern w:val="28"/>
          <w:szCs w:val="22"/>
        </w:rPr>
        <w:t xml:space="preserve"> </w:t>
      </w:r>
      <w:r w:rsidRPr="000D6A1F">
        <w:rPr>
          <w:kern w:val="28"/>
          <w:szCs w:val="22"/>
        </w:rPr>
        <w:t>Panel</w:t>
      </w:r>
      <w:r w:rsidR="008D06C1" w:rsidRPr="000D6A1F">
        <w:rPr>
          <w:kern w:val="28"/>
          <w:szCs w:val="22"/>
        </w:rPr>
        <w:t xml:space="preserve"> Chair</w:t>
      </w:r>
    </w:p>
    <w:p w14:paraId="521A9942" w14:textId="77777777" w:rsidR="00641704" w:rsidRDefault="008D06C1" w:rsidP="00641704">
      <w:pPr>
        <w:pBdr>
          <w:bottom w:val="single" w:sz="12" w:space="1" w:color="auto"/>
        </w:pBdr>
        <w:tabs>
          <w:tab w:val="left" w:pos="1701"/>
        </w:tabs>
        <w:ind w:left="3600" w:hanging="3600"/>
        <w:rPr>
          <w:kern w:val="28"/>
          <w:szCs w:val="22"/>
        </w:rPr>
      </w:pPr>
      <w:r w:rsidRPr="000D6A1F">
        <w:rPr>
          <w:b/>
          <w:kern w:val="28"/>
          <w:szCs w:val="22"/>
        </w:rPr>
        <w:tab/>
      </w:r>
      <w:r w:rsidRPr="000D6A1F">
        <w:rPr>
          <w:b/>
          <w:kern w:val="28"/>
          <w:szCs w:val="22"/>
        </w:rPr>
        <w:tab/>
      </w:r>
      <w:r w:rsidR="00641704" w:rsidRPr="000D6A1F">
        <w:rPr>
          <w:kern w:val="28"/>
          <w:szCs w:val="22"/>
        </w:rPr>
        <w:t>Director of Professional Standards</w:t>
      </w:r>
    </w:p>
    <w:p w14:paraId="617650DE" w14:textId="77777777" w:rsidR="007F6556" w:rsidRPr="000D6A1F" w:rsidRDefault="007F6556" w:rsidP="00641704">
      <w:pPr>
        <w:pBdr>
          <w:bottom w:val="single" w:sz="12" w:space="1" w:color="auto"/>
        </w:pBdr>
        <w:tabs>
          <w:tab w:val="left" w:pos="1701"/>
        </w:tabs>
        <w:ind w:left="3600" w:hanging="3600"/>
        <w:rPr>
          <w:kern w:val="28"/>
          <w:szCs w:val="22"/>
        </w:rPr>
      </w:pPr>
      <w:r>
        <w:rPr>
          <w:kern w:val="28"/>
          <w:szCs w:val="22"/>
        </w:rPr>
        <w:tab/>
      </w:r>
      <w:r>
        <w:rPr>
          <w:kern w:val="28"/>
          <w:szCs w:val="22"/>
        </w:rPr>
        <w:tab/>
        <w:t>Examinations Sub-Committee</w:t>
      </w:r>
    </w:p>
    <w:p w14:paraId="130930F7" w14:textId="77777777" w:rsidR="00641704" w:rsidRPr="000D6A1F" w:rsidRDefault="00641704" w:rsidP="00641704">
      <w:pPr>
        <w:pBdr>
          <w:bottom w:val="single" w:sz="12" w:space="1" w:color="auto"/>
        </w:pBdr>
        <w:tabs>
          <w:tab w:val="left" w:pos="1701"/>
        </w:tabs>
        <w:jc w:val="both"/>
        <w:rPr>
          <w:b/>
          <w:szCs w:val="22"/>
        </w:rPr>
      </w:pPr>
    </w:p>
    <w:p w14:paraId="62A81ED0" w14:textId="77777777" w:rsidR="00641704" w:rsidRPr="000D6A1F" w:rsidRDefault="00641704" w:rsidP="00641704">
      <w:pPr>
        <w:pBdr>
          <w:bottom w:val="single" w:sz="12" w:space="1" w:color="auto"/>
        </w:pBdr>
        <w:tabs>
          <w:tab w:val="left" w:pos="1701"/>
        </w:tabs>
        <w:jc w:val="both"/>
        <w:rPr>
          <w:b/>
          <w:szCs w:val="22"/>
        </w:rPr>
      </w:pPr>
      <w:r w:rsidRPr="000D6A1F">
        <w:rPr>
          <w:b/>
          <w:szCs w:val="22"/>
        </w:rPr>
        <w:t>WORKING WITH:</w:t>
      </w:r>
      <w:r w:rsidRPr="000D6A1F">
        <w:rPr>
          <w:b/>
          <w:szCs w:val="22"/>
        </w:rPr>
        <w:tab/>
      </w:r>
      <w:r w:rsidRPr="000D6A1F">
        <w:rPr>
          <w:b/>
          <w:szCs w:val="22"/>
        </w:rPr>
        <w:tab/>
      </w:r>
      <w:r w:rsidR="000D6A1F">
        <w:rPr>
          <w:b/>
          <w:szCs w:val="22"/>
        </w:rPr>
        <w:tab/>
      </w:r>
      <w:r w:rsidRPr="000D6A1F">
        <w:rPr>
          <w:szCs w:val="22"/>
        </w:rPr>
        <w:t>Written Paper Panel Coordinator</w:t>
      </w:r>
    </w:p>
    <w:p w14:paraId="66B2FC69" w14:textId="77777777" w:rsidR="00641704" w:rsidRPr="000D6A1F" w:rsidRDefault="00641704" w:rsidP="00641704">
      <w:pPr>
        <w:pBdr>
          <w:bottom w:val="single" w:sz="12" w:space="1" w:color="auto"/>
        </w:pBdr>
        <w:tabs>
          <w:tab w:val="left" w:pos="1701"/>
        </w:tabs>
        <w:jc w:val="both"/>
        <w:rPr>
          <w:b/>
          <w:szCs w:val="22"/>
        </w:rPr>
      </w:pPr>
    </w:p>
    <w:p w14:paraId="7B8A22BB" w14:textId="77777777" w:rsidR="00641704" w:rsidRPr="000D6A1F" w:rsidRDefault="00641704" w:rsidP="00641704">
      <w:pPr>
        <w:pBdr>
          <w:bottom w:val="single" w:sz="12" w:space="1" w:color="auto"/>
        </w:pBdr>
        <w:tabs>
          <w:tab w:val="left" w:pos="1701"/>
        </w:tabs>
        <w:ind w:left="3600" w:hanging="3600"/>
        <w:rPr>
          <w:szCs w:val="22"/>
        </w:rPr>
      </w:pPr>
      <w:r w:rsidRPr="000D6A1F">
        <w:rPr>
          <w:b/>
          <w:szCs w:val="22"/>
        </w:rPr>
        <w:t>MANAGEMENT:</w:t>
      </w:r>
      <w:r w:rsidRPr="000D6A1F">
        <w:rPr>
          <w:b/>
          <w:szCs w:val="22"/>
        </w:rPr>
        <w:tab/>
      </w:r>
      <w:r w:rsidRPr="000D6A1F">
        <w:rPr>
          <w:szCs w:val="22"/>
        </w:rPr>
        <w:t>Head of Examinations Operations</w:t>
      </w:r>
    </w:p>
    <w:p w14:paraId="7D6350EC" w14:textId="77777777" w:rsidR="00641704" w:rsidRPr="000D6A1F" w:rsidRDefault="00641704" w:rsidP="00641704">
      <w:pPr>
        <w:pBdr>
          <w:bottom w:val="single" w:sz="12" w:space="1" w:color="auto"/>
        </w:pBdr>
        <w:tabs>
          <w:tab w:val="left" w:pos="1701"/>
        </w:tabs>
        <w:jc w:val="both"/>
        <w:rPr>
          <w:szCs w:val="22"/>
        </w:rPr>
      </w:pPr>
    </w:p>
    <w:p w14:paraId="66246AA3" w14:textId="77777777" w:rsidR="00641704" w:rsidRPr="000D6A1F" w:rsidRDefault="00641704" w:rsidP="00641704">
      <w:pPr>
        <w:pBdr>
          <w:bottom w:val="single" w:sz="12" w:space="1" w:color="auto"/>
        </w:pBdr>
        <w:tabs>
          <w:tab w:val="left" w:pos="1701"/>
        </w:tabs>
        <w:ind w:left="3600" w:hanging="3600"/>
        <w:jc w:val="both"/>
        <w:rPr>
          <w:szCs w:val="22"/>
        </w:rPr>
      </w:pPr>
      <w:r w:rsidRPr="000D6A1F">
        <w:rPr>
          <w:b/>
          <w:szCs w:val="22"/>
        </w:rPr>
        <w:t>ELECTED/APPOINTED:</w:t>
      </w:r>
      <w:r w:rsidRPr="000D6A1F">
        <w:rPr>
          <w:b/>
          <w:szCs w:val="22"/>
        </w:rPr>
        <w:tab/>
      </w:r>
      <w:r w:rsidRPr="000D6A1F">
        <w:rPr>
          <w:szCs w:val="22"/>
        </w:rPr>
        <w:t>A</w:t>
      </w:r>
      <w:r w:rsidRPr="000D6A1F">
        <w:rPr>
          <w:color w:val="000000"/>
          <w:szCs w:val="22"/>
        </w:rPr>
        <w:t>ppointed</w:t>
      </w:r>
    </w:p>
    <w:p w14:paraId="1E1BE7A1" w14:textId="77777777" w:rsidR="00641704" w:rsidRPr="000D6A1F" w:rsidRDefault="00641704" w:rsidP="00641704">
      <w:pPr>
        <w:pBdr>
          <w:bottom w:val="single" w:sz="12" w:space="1" w:color="auto"/>
        </w:pBdr>
        <w:tabs>
          <w:tab w:val="left" w:pos="1701"/>
        </w:tabs>
        <w:jc w:val="both"/>
        <w:rPr>
          <w:b/>
          <w:szCs w:val="22"/>
        </w:rPr>
      </w:pPr>
    </w:p>
    <w:p w14:paraId="2F91BAFF" w14:textId="20424407" w:rsidR="00641704" w:rsidRPr="000D6A1F" w:rsidRDefault="00641704" w:rsidP="00641704">
      <w:pPr>
        <w:pBdr>
          <w:bottom w:val="single" w:sz="12" w:space="1" w:color="auto"/>
        </w:pBdr>
        <w:tabs>
          <w:tab w:val="left" w:pos="1701"/>
        </w:tabs>
        <w:jc w:val="both"/>
        <w:rPr>
          <w:color w:val="000000"/>
          <w:szCs w:val="22"/>
        </w:rPr>
      </w:pPr>
      <w:r w:rsidRPr="000D6A1F">
        <w:rPr>
          <w:b/>
          <w:szCs w:val="22"/>
        </w:rPr>
        <w:t>TIME COMMITMENT:</w:t>
      </w:r>
      <w:r w:rsidRPr="000D6A1F">
        <w:rPr>
          <w:b/>
          <w:szCs w:val="22"/>
        </w:rPr>
        <w:tab/>
      </w:r>
      <w:r w:rsidRPr="000D6A1F">
        <w:rPr>
          <w:b/>
          <w:szCs w:val="22"/>
        </w:rPr>
        <w:tab/>
      </w:r>
      <w:r w:rsidRPr="000D6A1F">
        <w:rPr>
          <w:color w:val="000000"/>
          <w:szCs w:val="22"/>
        </w:rPr>
        <w:t xml:space="preserve">An average of </w:t>
      </w:r>
      <w:r w:rsidR="007F6556">
        <w:rPr>
          <w:color w:val="000000"/>
          <w:szCs w:val="22"/>
        </w:rPr>
        <w:t>0.5</w:t>
      </w:r>
      <w:r w:rsidR="007F6556" w:rsidRPr="000D6A1F">
        <w:rPr>
          <w:color w:val="000000"/>
          <w:szCs w:val="22"/>
        </w:rPr>
        <w:t xml:space="preserve"> </w:t>
      </w:r>
      <w:r w:rsidRPr="000D6A1F">
        <w:rPr>
          <w:color w:val="000000"/>
          <w:szCs w:val="22"/>
        </w:rPr>
        <w:t>PA per week</w:t>
      </w:r>
    </w:p>
    <w:p w14:paraId="04BF8243" w14:textId="77777777" w:rsidR="008D06C1" w:rsidRPr="000D6A1F" w:rsidRDefault="008D06C1" w:rsidP="00641704">
      <w:pPr>
        <w:pBdr>
          <w:bottom w:val="single" w:sz="12" w:space="1" w:color="auto"/>
        </w:pBdr>
        <w:tabs>
          <w:tab w:val="left" w:pos="1701"/>
        </w:tabs>
        <w:jc w:val="both"/>
        <w:rPr>
          <w:b/>
          <w:szCs w:val="22"/>
        </w:rPr>
      </w:pPr>
    </w:p>
    <w:p w14:paraId="41F4EB9A" w14:textId="77777777" w:rsidR="00641704" w:rsidRPr="000D6A1F" w:rsidRDefault="00641704" w:rsidP="00641704">
      <w:pPr>
        <w:pBdr>
          <w:bottom w:val="single" w:sz="12" w:space="1" w:color="auto"/>
        </w:pBdr>
        <w:tabs>
          <w:tab w:val="left" w:pos="1701"/>
        </w:tabs>
        <w:jc w:val="both"/>
        <w:rPr>
          <w:b/>
          <w:szCs w:val="22"/>
        </w:rPr>
      </w:pPr>
    </w:p>
    <w:p w14:paraId="6BFF53AD" w14:textId="77777777" w:rsidR="00641704" w:rsidRPr="000D6A1F" w:rsidRDefault="00641704" w:rsidP="00641704">
      <w:pPr>
        <w:rPr>
          <w:szCs w:val="22"/>
        </w:rPr>
      </w:pPr>
    </w:p>
    <w:p w14:paraId="3D3A00CB" w14:textId="77777777" w:rsidR="00641704" w:rsidRPr="000D6A1F" w:rsidRDefault="00641704" w:rsidP="00641704">
      <w:pPr>
        <w:autoSpaceDE w:val="0"/>
        <w:autoSpaceDN w:val="0"/>
        <w:adjustRightInd w:val="0"/>
        <w:rPr>
          <w:b/>
          <w:szCs w:val="22"/>
        </w:rPr>
      </w:pPr>
      <w:r w:rsidRPr="000D6A1F">
        <w:rPr>
          <w:b/>
          <w:szCs w:val="22"/>
        </w:rPr>
        <w:t>JOB PURPOSE</w:t>
      </w:r>
    </w:p>
    <w:p w14:paraId="753D49C7" w14:textId="77777777" w:rsidR="00641704" w:rsidRPr="000D6A1F" w:rsidRDefault="00641704" w:rsidP="00641704">
      <w:pPr>
        <w:rPr>
          <w:iCs/>
          <w:szCs w:val="22"/>
          <w:lang w:val="en-US"/>
        </w:rPr>
      </w:pPr>
    </w:p>
    <w:p w14:paraId="4B4455EC" w14:textId="5D3D489B" w:rsidR="00641704" w:rsidRPr="000D6A1F" w:rsidRDefault="00641704" w:rsidP="00641704">
      <w:pPr>
        <w:rPr>
          <w:iCs/>
          <w:szCs w:val="22"/>
          <w:lang w:val="en-US"/>
        </w:rPr>
      </w:pPr>
      <w:r w:rsidRPr="000D6A1F">
        <w:rPr>
          <w:iCs/>
          <w:szCs w:val="22"/>
          <w:lang w:val="en-US"/>
        </w:rPr>
        <w:t xml:space="preserve">The </w:t>
      </w:r>
      <w:proofErr w:type="spellStart"/>
      <w:r w:rsidRPr="000D6A1F">
        <w:rPr>
          <w:szCs w:val="22"/>
        </w:rPr>
        <w:t>MRCPsych</w:t>
      </w:r>
      <w:proofErr w:type="spellEnd"/>
      <w:r w:rsidRPr="000D6A1F">
        <w:rPr>
          <w:szCs w:val="22"/>
        </w:rPr>
        <w:t xml:space="preserve"> </w:t>
      </w:r>
      <w:r w:rsidR="002D144B">
        <w:rPr>
          <w:szCs w:val="22"/>
        </w:rPr>
        <w:t xml:space="preserve">Paper </w:t>
      </w:r>
      <w:proofErr w:type="gramStart"/>
      <w:r w:rsidR="002D144B">
        <w:rPr>
          <w:szCs w:val="22"/>
        </w:rPr>
        <w:t>A</w:t>
      </w:r>
      <w:proofErr w:type="gramEnd"/>
      <w:r w:rsidR="002D144B">
        <w:rPr>
          <w:szCs w:val="22"/>
        </w:rPr>
        <w:t xml:space="preserve"> Deputy Panel Chair</w:t>
      </w:r>
      <w:r w:rsidRPr="000D6A1F">
        <w:rPr>
          <w:szCs w:val="22"/>
        </w:rPr>
        <w:t xml:space="preserve"> </w:t>
      </w:r>
      <w:r w:rsidRPr="000D6A1F">
        <w:rPr>
          <w:iCs/>
          <w:szCs w:val="22"/>
          <w:lang w:val="en-US"/>
        </w:rPr>
        <w:t>is respo</w:t>
      </w:r>
      <w:r w:rsidR="008D06C1" w:rsidRPr="000D6A1F">
        <w:rPr>
          <w:iCs/>
          <w:szCs w:val="22"/>
          <w:lang w:val="en-US"/>
        </w:rPr>
        <w:t>ns</w:t>
      </w:r>
      <w:r w:rsidR="00EC74A7">
        <w:rPr>
          <w:iCs/>
          <w:szCs w:val="22"/>
          <w:lang w:val="en-US"/>
        </w:rPr>
        <w:t>ible for assisting the Paper A</w:t>
      </w:r>
      <w:r w:rsidRPr="000D6A1F">
        <w:rPr>
          <w:iCs/>
          <w:szCs w:val="22"/>
          <w:lang w:val="en-US"/>
        </w:rPr>
        <w:t xml:space="preserve"> Panel Chair on the production of </w:t>
      </w:r>
      <w:r w:rsidR="007F6556">
        <w:rPr>
          <w:iCs/>
          <w:szCs w:val="22"/>
          <w:lang w:val="en-US"/>
        </w:rPr>
        <w:t>high quality</w:t>
      </w:r>
      <w:r w:rsidR="007F6556" w:rsidRPr="000D6A1F">
        <w:rPr>
          <w:iCs/>
          <w:szCs w:val="22"/>
          <w:lang w:val="en-US"/>
        </w:rPr>
        <w:t xml:space="preserve"> </w:t>
      </w:r>
      <w:proofErr w:type="spellStart"/>
      <w:r w:rsidRPr="000D6A1F">
        <w:rPr>
          <w:iCs/>
          <w:szCs w:val="22"/>
          <w:lang w:val="en-US"/>
        </w:rPr>
        <w:t>MRCPsych</w:t>
      </w:r>
      <w:proofErr w:type="spellEnd"/>
      <w:r w:rsidRPr="000D6A1F">
        <w:rPr>
          <w:iCs/>
          <w:szCs w:val="22"/>
          <w:lang w:val="en-US"/>
        </w:rPr>
        <w:t xml:space="preserve"> </w:t>
      </w:r>
      <w:r w:rsidR="00EC74A7">
        <w:rPr>
          <w:szCs w:val="22"/>
        </w:rPr>
        <w:t>Paper A</w:t>
      </w:r>
      <w:r w:rsidRPr="000D6A1F">
        <w:rPr>
          <w:szCs w:val="22"/>
        </w:rPr>
        <w:t xml:space="preserve"> </w:t>
      </w:r>
      <w:r w:rsidR="007F6556">
        <w:rPr>
          <w:szCs w:val="22"/>
        </w:rPr>
        <w:t xml:space="preserve">examinations (diet) and </w:t>
      </w:r>
      <w:r w:rsidRPr="000D6A1F">
        <w:rPr>
          <w:szCs w:val="22"/>
        </w:rPr>
        <w:t xml:space="preserve">questions </w:t>
      </w:r>
      <w:r w:rsidR="007F6556">
        <w:rPr>
          <w:szCs w:val="22"/>
        </w:rPr>
        <w:t xml:space="preserve">for the purpose. </w:t>
      </w:r>
      <w:r w:rsidR="002D144B">
        <w:rPr>
          <w:iCs/>
          <w:szCs w:val="22"/>
          <w:lang w:val="en-US"/>
        </w:rPr>
        <w:t xml:space="preserve">The Paper A Deputy Panel Chair will </w:t>
      </w:r>
      <w:r w:rsidR="008D372C">
        <w:rPr>
          <w:iCs/>
          <w:szCs w:val="22"/>
          <w:lang w:val="en-US"/>
        </w:rPr>
        <w:t xml:space="preserve">also </w:t>
      </w:r>
      <w:r w:rsidR="002D144B">
        <w:rPr>
          <w:iCs/>
          <w:szCs w:val="22"/>
          <w:lang w:val="en-US"/>
        </w:rPr>
        <w:t>attend to the duties of the Panel Chair in the event of the latter’s unavailability</w:t>
      </w:r>
      <w:r w:rsidR="007F6556">
        <w:rPr>
          <w:iCs/>
          <w:szCs w:val="22"/>
          <w:lang w:val="en-US"/>
        </w:rPr>
        <w:t xml:space="preserve"> such as representing the Paper A Panel at the Examinations Sub-Committee (ESC), work with </w:t>
      </w:r>
      <w:proofErr w:type="spellStart"/>
      <w:r w:rsidR="007F6556">
        <w:rPr>
          <w:iCs/>
          <w:szCs w:val="22"/>
          <w:lang w:val="en-US"/>
        </w:rPr>
        <w:t>Digitalisation</w:t>
      </w:r>
      <w:proofErr w:type="spellEnd"/>
      <w:r w:rsidR="007F6556">
        <w:rPr>
          <w:iCs/>
          <w:szCs w:val="22"/>
          <w:lang w:val="en-US"/>
        </w:rPr>
        <w:t xml:space="preserve"> initiative for written paper and lead and support in new question writing for the </w:t>
      </w:r>
      <w:proofErr w:type="spellStart"/>
      <w:r w:rsidR="007F6556">
        <w:rPr>
          <w:iCs/>
          <w:szCs w:val="22"/>
          <w:lang w:val="en-US"/>
        </w:rPr>
        <w:t>MRCPsych</w:t>
      </w:r>
      <w:proofErr w:type="spellEnd"/>
      <w:r w:rsidR="007F6556">
        <w:rPr>
          <w:iCs/>
          <w:szCs w:val="22"/>
          <w:lang w:val="en-US"/>
        </w:rPr>
        <w:t xml:space="preserve"> Bank in line with the Paper A </w:t>
      </w:r>
      <w:proofErr w:type="spellStart"/>
      <w:r w:rsidR="007F6556">
        <w:rPr>
          <w:iCs/>
          <w:szCs w:val="22"/>
          <w:lang w:val="en-US"/>
        </w:rPr>
        <w:t>MRCPsych</w:t>
      </w:r>
      <w:proofErr w:type="spellEnd"/>
      <w:r w:rsidR="007F6556">
        <w:rPr>
          <w:iCs/>
          <w:szCs w:val="22"/>
          <w:lang w:val="en-US"/>
        </w:rPr>
        <w:t xml:space="preserve"> syllabus</w:t>
      </w:r>
      <w:r w:rsidR="002D144B">
        <w:rPr>
          <w:iCs/>
          <w:szCs w:val="22"/>
          <w:lang w:val="en-US"/>
        </w:rPr>
        <w:t>.</w:t>
      </w:r>
    </w:p>
    <w:p w14:paraId="17A117AD" w14:textId="77777777" w:rsidR="008D06C1" w:rsidRPr="000D6A1F" w:rsidRDefault="008D06C1" w:rsidP="00641704">
      <w:pPr>
        <w:rPr>
          <w:iCs/>
          <w:szCs w:val="22"/>
          <w:lang w:val="en-US"/>
        </w:rPr>
      </w:pPr>
    </w:p>
    <w:p w14:paraId="1A1612A1" w14:textId="77777777" w:rsidR="00641704" w:rsidRPr="000D6A1F" w:rsidRDefault="00641704" w:rsidP="00641704">
      <w:pPr>
        <w:pBdr>
          <w:bottom w:val="single" w:sz="12" w:space="1" w:color="auto"/>
        </w:pBdr>
        <w:autoSpaceDE w:val="0"/>
        <w:autoSpaceDN w:val="0"/>
        <w:adjustRightInd w:val="0"/>
        <w:rPr>
          <w:szCs w:val="22"/>
        </w:rPr>
      </w:pPr>
    </w:p>
    <w:p w14:paraId="5BD5689A" w14:textId="77777777" w:rsidR="00641704" w:rsidRPr="000D6A1F" w:rsidRDefault="00641704" w:rsidP="00641704">
      <w:pPr>
        <w:autoSpaceDE w:val="0"/>
        <w:autoSpaceDN w:val="0"/>
        <w:adjustRightInd w:val="0"/>
        <w:rPr>
          <w:szCs w:val="22"/>
        </w:rPr>
      </w:pPr>
    </w:p>
    <w:p w14:paraId="251ACC0A" w14:textId="77777777" w:rsidR="00641704" w:rsidRPr="000D6A1F" w:rsidRDefault="00641704" w:rsidP="00641704">
      <w:pPr>
        <w:autoSpaceDE w:val="0"/>
        <w:autoSpaceDN w:val="0"/>
        <w:adjustRightInd w:val="0"/>
        <w:rPr>
          <w:b/>
          <w:szCs w:val="22"/>
        </w:rPr>
      </w:pPr>
      <w:r w:rsidRPr="000D6A1F">
        <w:rPr>
          <w:b/>
          <w:szCs w:val="22"/>
        </w:rPr>
        <w:t>KEY RESPONSIBILITIES</w:t>
      </w:r>
    </w:p>
    <w:p w14:paraId="10126B49" w14:textId="77777777" w:rsidR="00641704" w:rsidRPr="000D6A1F" w:rsidRDefault="00641704" w:rsidP="00641704">
      <w:pPr>
        <w:rPr>
          <w:iCs/>
          <w:szCs w:val="22"/>
          <w:lang w:val="en-US"/>
        </w:rPr>
      </w:pPr>
    </w:p>
    <w:p w14:paraId="2DAA8638" w14:textId="77777777" w:rsidR="00641704" w:rsidRPr="000D6A1F" w:rsidRDefault="00641704" w:rsidP="00641704">
      <w:pPr>
        <w:rPr>
          <w:iCs/>
          <w:szCs w:val="22"/>
          <w:lang w:val="en-US"/>
        </w:rPr>
      </w:pPr>
      <w:r w:rsidRPr="000D6A1F">
        <w:rPr>
          <w:iCs/>
          <w:szCs w:val="22"/>
          <w:lang w:val="en-US"/>
        </w:rPr>
        <w:lastRenderedPageBreak/>
        <w:t xml:space="preserve">Work closely with the Chief Examiner, Director of Professional Standards, other relevant College staff and Working Groups to further develop/enhance the </w:t>
      </w:r>
      <w:proofErr w:type="spellStart"/>
      <w:r w:rsidRPr="000D6A1F">
        <w:rPr>
          <w:iCs/>
          <w:szCs w:val="22"/>
          <w:lang w:val="en-US"/>
        </w:rPr>
        <w:t>MRCPsych</w:t>
      </w:r>
      <w:proofErr w:type="spellEnd"/>
      <w:r w:rsidRPr="000D6A1F">
        <w:rPr>
          <w:iCs/>
          <w:szCs w:val="22"/>
          <w:lang w:val="en-US"/>
        </w:rPr>
        <w:t xml:space="preserve"> written examination when required.</w:t>
      </w:r>
    </w:p>
    <w:p w14:paraId="01EBDCC0" w14:textId="77777777" w:rsidR="00641704" w:rsidRPr="000D6A1F" w:rsidRDefault="00641704" w:rsidP="00641704">
      <w:pPr>
        <w:rPr>
          <w:iCs/>
          <w:szCs w:val="22"/>
          <w:lang w:val="en-US"/>
        </w:rPr>
      </w:pPr>
    </w:p>
    <w:p w14:paraId="50807363" w14:textId="77777777" w:rsidR="00641704" w:rsidRPr="000D6A1F" w:rsidRDefault="00641704" w:rsidP="00641704">
      <w:pPr>
        <w:rPr>
          <w:szCs w:val="22"/>
          <w:lang w:val="en-US"/>
        </w:rPr>
      </w:pPr>
      <w:r w:rsidRPr="000D6A1F">
        <w:rPr>
          <w:iCs/>
          <w:szCs w:val="22"/>
          <w:lang w:val="en-US"/>
        </w:rPr>
        <w:t xml:space="preserve">The successful candidate will work closely with the Examinations Team to ensure the smooth running of the </w:t>
      </w:r>
      <w:proofErr w:type="spellStart"/>
      <w:r w:rsidRPr="000D6A1F">
        <w:rPr>
          <w:iCs/>
          <w:szCs w:val="22"/>
          <w:lang w:val="en-US"/>
        </w:rPr>
        <w:t>MRCPsych</w:t>
      </w:r>
      <w:proofErr w:type="spellEnd"/>
      <w:r w:rsidRPr="000D6A1F">
        <w:rPr>
          <w:iCs/>
          <w:szCs w:val="22"/>
          <w:lang w:val="en-US"/>
        </w:rPr>
        <w:t xml:space="preserve"> Written Examinations.</w:t>
      </w:r>
    </w:p>
    <w:p w14:paraId="6AD77B4D" w14:textId="77777777" w:rsidR="00641704" w:rsidRPr="000D6A1F" w:rsidRDefault="00641704" w:rsidP="00641704">
      <w:pPr>
        <w:rPr>
          <w:iCs/>
          <w:szCs w:val="22"/>
          <w:lang w:val="en-US"/>
        </w:rPr>
      </w:pPr>
    </w:p>
    <w:p w14:paraId="67A21DC0" w14:textId="77777777" w:rsidR="00641704" w:rsidRPr="000D6A1F" w:rsidRDefault="00641704" w:rsidP="00641704">
      <w:pPr>
        <w:rPr>
          <w:iCs/>
          <w:szCs w:val="22"/>
          <w:lang w:val="en-US"/>
        </w:rPr>
      </w:pPr>
      <w:r w:rsidRPr="000D6A1F">
        <w:rPr>
          <w:iCs/>
          <w:szCs w:val="22"/>
          <w:lang w:val="en-US"/>
        </w:rPr>
        <w:t xml:space="preserve">In doing so the </w:t>
      </w:r>
      <w:proofErr w:type="spellStart"/>
      <w:r w:rsidRPr="000D6A1F">
        <w:rPr>
          <w:iCs/>
          <w:szCs w:val="22"/>
          <w:lang w:val="en-US"/>
        </w:rPr>
        <w:t>MRCPsych</w:t>
      </w:r>
      <w:proofErr w:type="spellEnd"/>
      <w:r w:rsidRPr="000D6A1F">
        <w:rPr>
          <w:iCs/>
          <w:szCs w:val="22"/>
          <w:lang w:val="en-US"/>
        </w:rPr>
        <w:t xml:space="preserve"> </w:t>
      </w:r>
      <w:r w:rsidR="00EC74A7">
        <w:rPr>
          <w:iCs/>
          <w:szCs w:val="22"/>
          <w:lang w:val="en-US"/>
        </w:rPr>
        <w:t xml:space="preserve">Paper </w:t>
      </w:r>
      <w:proofErr w:type="gramStart"/>
      <w:r w:rsidR="00EC74A7">
        <w:rPr>
          <w:iCs/>
          <w:szCs w:val="22"/>
          <w:lang w:val="en-US"/>
        </w:rPr>
        <w:t>A</w:t>
      </w:r>
      <w:proofErr w:type="gramEnd"/>
      <w:r w:rsidR="00EC74A7">
        <w:rPr>
          <w:iCs/>
          <w:szCs w:val="22"/>
          <w:lang w:val="en-US"/>
        </w:rPr>
        <w:t xml:space="preserve"> Deputy Panel Chair</w:t>
      </w:r>
      <w:r w:rsidRPr="000D6A1F">
        <w:rPr>
          <w:iCs/>
          <w:szCs w:val="22"/>
          <w:lang w:val="en-US"/>
        </w:rPr>
        <w:t xml:space="preserve"> will:</w:t>
      </w:r>
    </w:p>
    <w:p w14:paraId="515C346D" w14:textId="77777777" w:rsidR="00641704" w:rsidRPr="000D6A1F" w:rsidRDefault="00641704" w:rsidP="00641704">
      <w:pPr>
        <w:rPr>
          <w:iCs/>
          <w:szCs w:val="22"/>
          <w:lang w:val="en-US"/>
        </w:rPr>
      </w:pPr>
    </w:p>
    <w:p w14:paraId="59542618" w14:textId="7F7677F0" w:rsidR="007F6556" w:rsidRDefault="007F6556" w:rsidP="000D6A1F">
      <w:pPr>
        <w:pStyle w:val="ListParagraph"/>
        <w:numPr>
          <w:ilvl w:val="0"/>
          <w:numId w:val="1"/>
        </w:numPr>
        <w:contextualSpacing/>
        <w:rPr>
          <w:iCs/>
          <w:szCs w:val="22"/>
          <w:lang w:val="en-US"/>
        </w:rPr>
      </w:pPr>
      <w:r>
        <w:rPr>
          <w:iCs/>
          <w:szCs w:val="22"/>
          <w:lang w:val="en-US"/>
        </w:rPr>
        <w:t xml:space="preserve">Lead, organize, </w:t>
      </w:r>
      <w:proofErr w:type="gramStart"/>
      <w:r>
        <w:rPr>
          <w:iCs/>
          <w:szCs w:val="22"/>
          <w:lang w:val="en-US"/>
        </w:rPr>
        <w:t>delegate</w:t>
      </w:r>
      <w:proofErr w:type="gramEnd"/>
      <w:r>
        <w:rPr>
          <w:iCs/>
          <w:szCs w:val="22"/>
          <w:lang w:val="en-US"/>
        </w:rPr>
        <w:t xml:space="preserve"> and collate new question writing in line with latest literature and evidence base and within the </w:t>
      </w:r>
      <w:proofErr w:type="spellStart"/>
      <w:r>
        <w:rPr>
          <w:iCs/>
          <w:szCs w:val="22"/>
          <w:lang w:val="en-US"/>
        </w:rPr>
        <w:t>MRCPsych</w:t>
      </w:r>
      <w:proofErr w:type="spellEnd"/>
      <w:r>
        <w:rPr>
          <w:iCs/>
          <w:szCs w:val="22"/>
          <w:lang w:val="en-US"/>
        </w:rPr>
        <w:t xml:space="preserve"> Paper A syllabus.</w:t>
      </w:r>
    </w:p>
    <w:p w14:paraId="0C464129" w14:textId="77777777" w:rsidR="007F6556" w:rsidRPr="003D2C8D" w:rsidRDefault="007F6556" w:rsidP="003D2C8D">
      <w:pPr>
        <w:ind w:left="360"/>
        <w:contextualSpacing/>
        <w:rPr>
          <w:iCs/>
          <w:szCs w:val="22"/>
          <w:lang w:val="en-US"/>
        </w:rPr>
      </w:pPr>
    </w:p>
    <w:p w14:paraId="7E3E7E95" w14:textId="7EE41CCF" w:rsidR="008D06C1" w:rsidRDefault="007F6556" w:rsidP="000D6A1F">
      <w:pPr>
        <w:pStyle w:val="ListParagraph"/>
        <w:numPr>
          <w:ilvl w:val="0"/>
          <w:numId w:val="1"/>
        </w:numPr>
        <w:contextualSpacing/>
        <w:rPr>
          <w:iCs/>
          <w:szCs w:val="22"/>
          <w:lang w:val="en-US"/>
        </w:rPr>
      </w:pPr>
      <w:proofErr w:type="spellStart"/>
      <w:r>
        <w:rPr>
          <w:iCs/>
          <w:szCs w:val="22"/>
          <w:lang w:val="en-US"/>
        </w:rPr>
        <w:t>Organise</w:t>
      </w:r>
      <w:proofErr w:type="spellEnd"/>
      <w:r>
        <w:rPr>
          <w:iCs/>
          <w:szCs w:val="22"/>
          <w:lang w:val="en-US"/>
        </w:rPr>
        <w:t xml:space="preserve"> and contribute to revision of existing questions in line with feedback from ESC, QA panel, Standard setting panel and in response to their performance in examinations as well as ensure the questions reflect latest knowledge and evidence base.</w:t>
      </w:r>
    </w:p>
    <w:p w14:paraId="3E8B1F47" w14:textId="77777777" w:rsidR="000D6A1F" w:rsidRPr="000D6A1F" w:rsidRDefault="000D6A1F" w:rsidP="000D6A1F">
      <w:pPr>
        <w:pStyle w:val="ListParagraph"/>
        <w:contextualSpacing/>
        <w:rPr>
          <w:iCs/>
          <w:szCs w:val="22"/>
          <w:lang w:val="en-US"/>
        </w:rPr>
      </w:pPr>
    </w:p>
    <w:p w14:paraId="7A3BB816" w14:textId="10321D53" w:rsidR="008D06C1" w:rsidRDefault="007F6556" w:rsidP="008D06C1">
      <w:pPr>
        <w:pStyle w:val="ListParagraph"/>
        <w:numPr>
          <w:ilvl w:val="0"/>
          <w:numId w:val="1"/>
        </w:numPr>
        <w:contextualSpacing/>
        <w:rPr>
          <w:iCs/>
          <w:szCs w:val="22"/>
          <w:lang w:val="en-US"/>
        </w:rPr>
      </w:pPr>
      <w:r>
        <w:rPr>
          <w:iCs/>
          <w:szCs w:val="22"/>
          <w:lang w:val="en-US"/>
        </w:rPr>
        <w:t>Help in pulling</w:t>
      </w:r>
      <w:r w:rsidRPr="000D6A1F">
        <w:rPr>
          <w:iCs/>
          <w:szCs w:val="22"/>
          <w:lang w:val="en-US"/>
        </w:rPr>
        <w:t xml:space="preserve"> </w:t>
      </w:r>
      <w:r w:rsidR="00641704" w:rsidRPr="000D6A1F">
        <w:rPr>
          <w:iCs/>
          <w:szCs w:val="22"/>
          <w:lang w:val="en-US"/>
        </w:rPr>
        <w:t xml:space="preserve">together relevant questions to create the </w:t>
      </w:r>
      <w:r w:rsidR="00EC74A7">
        <w:rPr>
          <w:iCs/>
          <w:szCs w:val="22"/>
          <w:lang w:val="en-US"/>
        </w:rPr>
        <w:t xml:space="preserve">Paper </w:t>
      </w:r>
      <w:proofErr w:type="gramStart"/>
      <w:r w:rsidR="00EC74A7">
        <w:rPr>
          <w:iCs/>
          <w:szCs w:val="22"/>
          <w:lang w:val="en-US"/>
        </w:rPr>
        <w:t>A</w:t>
      </w:r>
      <w:proofErr w:type="gramEnd"/>
      <w:r w:rsidR="00641704" w:rsidRPr="000D6A1F">
        <w:rPr>
          <w:iCs/>
          <w:szCs w:val="22"/>
          <w:lang w:val="en-US"/>
        </w:rPr>
        <w:t xml:space="preserve"> Exami</w:t>
      </w:r>
      <w:r w:rsidR="00EC74A7">
        <w:rPr>
          <w:iCs/>
          <w:szCs w:val="22"/>
          <w:lang w:val="en-US"/>
        </w:rPr>
        <w:t xml:space="preserve">nation </w:t>
      </w:r>
      <w:r>
        <w:rPr>
          <w:iCs/>
          <w:szCs w:val="22"/>
          <w:lang w:val="en-US"/>
        </w:rPr>
        <w:t xml:space="preserve">in line with the blueprint for the examination </w:t>
      </w:r>
      <w:r w:rsidR="00EC74A7">
        <w:rPr>
          <w:iCs/>
          <w:szCs w:val="22"/>
          <w:lang w:val="en-US"/>
        </w:rPr>
        <w:t>for final approval by</w:t>
      </w:r>
      <w:r w:rsidR="00641704" w:rsidRPr="000D6A1F">
        <w:rPr>
          <w:iCs/>
          <w:szCs w:val="22"/>
          <w:lang w:val="en-US"/>
        </w:rPr>
        <w:t xml:space="preserve"> ESC.</w:t>
      </w:r>
    </w:p>
    <w:p w14:paraId="60122744" w14:textId="77777777" w:rsidR="000D6A1F" w:rsidRPr="000D6A1F" w:rsidRDefault="000D6A1F" w:rsidP="000D6A1F">
      <w:pPr>
        <w:contextualSpacing/>
        <w:rPr>
          <w:iCs/>
          <w:szCs w:val="22"/>
          <w:lang w:val="en-US"/>
        </w:rPr>
      </w:pPr>
    </w:p>
    <w:p w14:paraId="33793E89" w14:textId="77777777" w:rsidR="00641704" w:rsidRPr="000D6A1F" w:rsidRDefault="00641704" w:rsidP="00641704">
      <w:pPr>
        <w:pStyle w:val="ListParagraph"/>
        <w:numPr>
          <w:ilvl w:val="0"/>
          <w:numId w:val="1"/>
        </w:numPr>
        <w:contextualSpacing/>
        <w:rPr>
          <w:iCs/>
          <w:szCs w:val="22"/>
          <w:lang w:val="en-US"/>
        </w:rPr>
      </w:pPr>
      <w:r w:rsidRPr="000D6A1F">
        <w:rPr>
          <w:iCs/>
          <w:szCs w:val="22"/>
          <w:lang w:val="en-US"/>
        </w:rPr>
        <w:t>Ensure the examinations are consistent with other assessment methods used in training and assessment of psychiatrists and other doctors.</w:t>
      </w:r>
    </w:p>
    <w:p w14:paraId="4D60D7A6" w14:textId="77777777" w:rsidR="00641704" w:rsidRDefault="00641704" w:rsidP="00641704">
      <w:pPr>
        <w:rPr>
          <w:b/>
          <w:szCs w:val="22"/>
        </w:rPr>
      </w:pPr>
    </w:p>
    <w:p w14:paraId="173DD8E5" w14:textId="77777777" w:rsidR="000D6A1F" w:rsidRPr="000D6A1F" w:rsidRDefault="000D6A1F" w:rsidP="00641704">
      <w:pPr>
        <w:rPr>
          <w:b/>
          <w:szCs w:val="22"/>
        </w:rPr>
      </w:pPr>
    </w:p>
    <w:p w14:paraId="3AB677A6" w14:textId="77777777" w:rsidR="000D6A1F" w:rsidRDefault="000D6A1F" w:rsidP="008D06C1">
      <w:pPr>
        <w:pBdr>
          <w:top w:val="single" w:sz="12" w:space="1" w:color="auto"/>
        </w:pBdr>
        <w:rPr>
          <w:b/>
          <w:szCs w:val="22"/>
        </w:rPr>
      </w:pPr>
    </w:p>
    <w:p w14:paraId="0518E676" w14:textId="77777777" w:rsidR="00641704" w:rsidRPr="000D6A1F" w:rsidRDefault="00641704" w:rsidP="008D06C1">
      <w:pPr>
        <w:pBdr>
          <w:top w:val="single" w:sz="12" w:space="1" w:color="auto"/>
        </w:pBdr>
        <w:rPr>
          <w:b/>
          <w:szCs w:val="22"/>
        </w:rPr>
      </w:pPr>
      <w:r w:rsidRPr="000D6A1F">
        <w:rPr>
          <w:b/>
          <w:szCs w:val="22"/>
        </w:rPr>
        <w:t>PERSON SPECIFICATION</w:t>
      </w:r>
    </w:p>
    <w:p w14:paraId="274DF777" w14:textId="77777777" w:rsidR="00641704" w:rsidRPr="000D6A1F" w:rsidRDefault="00641704" w:rsidP="00641704">
      <w:pPr>
        <w:rPr>
          <w:szCs w:val="22"/>
        </w:rPr>
      </w:pPr>
    </w:p>
    <w:p w14:paraId="751B455A" w14:textId="77777777" w:rsidR="00641704" w:rsidRPr="000D6A1F" w:rsidRDefault="00641704" w:rsidP="00641704">
      <w:pPr>
        <w:rPr>
          <w:szCs w:val="22"/>
        </w:rPr>
      </w:pPr>
      <w:r w:rsidRPr="000D6A1F">
        <w:rPr>
          <w:szCs w:val="22"/>
        </w:rPr>
        <w:t>The successful candidate will demonstrate</w:t>
      </w:r>
      <w:r w:rsidR="008D06C1" w:rsidRPr="000D6A1F">
        <w:rPr>
          <w:szCs w:val="22"/>
        </w:rPr>
        <w:t>:</w:t>
      </w:r>
    </w:p>
    <w:p w14:paraId="32408595" w14:textId="77777777" w:rsidR="00641704" w:rsidRPr="000D6A1F" w:rsidRDefault="00641704" w:rsidP="00641704">
      <w:pPr>
        <w:rPr>
          <w:szCs w:val="22"/>
        </w:rPr>
      </w:pPr>
    </w:p>
    <w:p w14:paraId="70517094" w14:textId="77777777" w:rsidR="00EC74A7" w:rsidRPr="00EC74A7" w:rsidRDefault="00641704" w:rsidP="00EC74A7">
      <w:pPr>
        <w:numPr>
          <w:ilvl w:val="0"/>
          <w:numId w:val="2"/>
        </w:numPr>
        <w:rPr>
          <w:szCs w:val="22"/>
        </w:rPr>
      </w:pPr>
      <w:r w:rsidRPr="000D6A1F">
        <w:rPr>
          <w:szCs w:val="22"/>
        </w:rPr>
        <w:t xml:space="preserve">Experience in and knowledge of all aspects of the </w:t>
      </w:r>
      <w:proofErr w:type="spellStart"/>
      <w:r w:rsidRPr="000D6A1F">
        <w:rPr>
          <w:szCs w:val="22"/>
        </w:rPr>
        <w:t>MRCPsych</w:t>
      </w:r>
      <w:proofErr w:type="spellEnd"/>
      <w:r w:rsidRPr="000D6A1F">
        <w:rPr>
          <w:szCs w:val="22"/>
        </w:rPr>
        <w:t xml:space="preserve"> examination methods, standards and processes.</w:t>
      </w:r>
    </w:p>
    <w:p w14:paraId="7F58DA98" w14:textId="77777777" w:rsidR="00641704" w:rsidRPr="000D6A1F" w:rsidRDefault="00641704" w:rsidP="00641704">
      <w:pPr>
        <w:rPr>
          <w:szCs w:val="22"/>
        </w:rPr>
      </w:pPr>
    </w:p>
    <w:p w14:paraId="0EC6EABD" w14:textId="77777777" w:rsidR="00E93626" w:rsidRDefault="00E93626" w:rsidP="00641704">
      <w:pPr>
        <w:numPr>
          <w:ilvl w:val="0"/>
          <w:numId w:val="2"/>
        </w:numPr>
        <w:rPr>
          <w:szCs w:val="22"/>
        </w:rPr>
      </w:pPr>
      <w:r>
        <w:rPr>
          <w:szCs w:val="22"/>
        </w:rPr>
        <w:t xml:space="preserve">Expertise and interest in parts of the syllabus covered in Paper A of the </w:t>
      </w:r>
      <w:proofErr w:type="spellStart"/>
      <w:r>
        <w:rPr>
          <w:szCs w:val="22"/>
        </w:rPr>
        <w:t>MRCPsych</w:t>
      </w:r>
      <w:proofErr w:type="spellEnd"/>
      <w:r>
        <w:rPr>
          <w:szCs w:val="22"/>
        </w:rPr>
        <w:t xml:space="preserve"> examination which covers phenomenology and classification, basic psychology, social psychology and developmental psychology, neurosciences especially in context of psychiatry and psycho-pharmacology.</w:t>
      </w:r>
    </w:p>
    <w:p w14:paraId="00280F55" w14:textId="77777777" w:rsidR="00E93626" w:rsidRDefault="00E93626" w:rsidP="003D2C8D">
      <w:pPr>
        <w:pStyle w:val="ListParagraph"/>
        <w:rPr>
          <w:szCs w:val="22"/>
        </w:rPr>
      </w:pPr>
    </w:p>
    <w:p w14:paraId="1BE0EBF9" w14:textId="6D9BB0D2" w:rsidR="00641704" w:rsidRDefault="00641704" w:rsidP="00641704">
      <w:pPr>
        <w:numPr>
          <w:ilvl w:val="0"/>
          <w:numId w:val="2"/>
        </w:numPr>
        <w:rPr>
          <w:szCs w:val="22"/>
        </w:rPr>
      </w:pPr>
      <w:r w:rsidRPr="000D6A1F">
        <w:rPr>
          <w:szCs w:val="22"/>
        </w:rPr>
        <w:t xml:space="preserve">Experience in the development and production of the </w:t>
      </w:r>
      <w:proofErr w:type="spellStart"/>
      <w:r w:rsidRPr="000D6A1F">
        <w:rPr>
          <w:szCs w:val="22"/>
        </w:rPr>
        <w:t>MRCPsych</w:t>
      </w:r>
      <w:proofErr w:type="spellEnd"/>
      <w:r w:rsidRPr="000D6A1F">
        <w:rPr>
          <w:szCs w:val="22"/>
        </w:rPr>
        <w:t xml:space="preserve"> Examination</w:t>
      </w:r>
      <w:r w:rsidR="00E93626">
        <w:rPr>
          <w:szCs w:val="22"/>
        </w:rPr>
        <w:t xml:space="preserve"> Questions for written examinations</w:t>
      </w:r>
      <w:r w:rsidRPr="000D6A1F">
        <w:rPr>
          <w:szCs w:val="22"/>
        </w:rPr>
        <w:t>.</w:t>
      </w:r>
    </w:p>
    <w:p w14:paraId="1EC97CDD" w14:textId="77777777" w:rsidR="00EC74A7" w:rsidRDefault="00EC74A7" w:rsidP="00EC74A7">
      <w:pPr>
        <w:pStyle w:val="ListParagraph"/>
        <w:rPr>
          <w:szCs w:val="22"/>
        </w:rPr>
      </w:pPr>
    </w:p>
    <w:p w14:paraId="32C7DE23" w14:textId="77777777" w:rsidR="00EC74A7" w:rsidRDefault="00EC74A7" w:rsidP="00641704">
      <w:pPr>
        <w:numPr>
          <w:ilvl w:val="0"/>
          <w:numId w:val="2"/>
        </w:numPr>
        <w:rPr>
          <w:szCs w:val="22"/>
        </w:rPr>
      </w:pPr>
      <w:r>
        <w:rPr>
          <w:szCs w:val="22"/>
        </w:rPr>
        <w:t>Current or recent involvement on an</w:t>
      </w:r>
      <w:r w:rsidR="008D372C">
        <w:rPr>
          <w:szCs w:val="22"/>
        </w:rPr>
        <w:t xml:space="preserve"> MRCPsych</w:t>
      </w:r>
      <w:r>
        <w:rPr>
          <w:szCs w:val="22"/>
        </w:rPr>
        <w:t xml:space="preserve"> Examination Panel is highly desirable.</w:t>
      </w:r>
    </w:p>
    <w:p w14:paraId="38A1B2DE" w14:textId="77777777" w:rsidR="00EC74A7" w:rsidRDefault="00EC74A7" w:rsidP="00EC74A7">
      <w:pPr>
        <w:pStyle w:val="ListParagraph"/>
        <w:rPr>
          <w:szCs w:val="22"/>
        </w:rPr>
      </w:pPr>
    </w:p>
    <w:p w14:paraId="2E57B36F" w14:textId="77777777" w:rsidR="00EC74A7" w:rsidRPr="00EC74A7" w:rsidRDefault="008D372C" w:rsidP="00641704">
      <w:pPr>
        <w:numPr>
          <w:ilvl w:val="0"/>
          <w:numId w:val="2"/>
        </w:numPr>
        <w:rPr>
          <w:szCs w:val="22"/>
        </w:rPr>
      </w:pPr>
      <w:r>
        <w:rPr>
          <w:szCs w:val="22"/>
        </w:rPr>
        <w:t>An ability to c</w:t>
      </w:r>
      <w:r w:rsidR="00EC74A7">
        <w:rPr>
          <w:szCs w:val="22"/>
        </w:rPr>
        <w:t xml:space="preserve">hair </w:t>
      </w:r>
      <w:r w:rsidR="00EC74A7" w:rsidRPr="00200DAB">
        <w:rPr>
          <w:iCs/>
          <w:lang w:val="en-US"/>
        </w:rPr>
        <w:t xml:space="preserve">the </w:t>
      </w:r>
      <w:proofErr w:type="spellStart"/>
      <w:r w:rsidR="00EC74A7">
        <w:rPr>
          <w:iCs/>
          <w:lang w:val="en-US"/>
        </w:rPr>
        <w:t>MRCPsych</w:t>
      </w:r>
      <w:proofErr w:type="spellEnd"/>
      <w:r w:rsidR="00EC74A7">
        <w:rPr>
          <w:iCs/>
          <w:lang w:val="en-US"/>
        </w:rPr>
        <w:t xml:space="preserve"> Paper </w:t>
      </w:r>
      <w:proofErr w:type="gramStart"/>
      <w:r w:rsidR="00EC74A7">
        <w:rPr>
          <w:iCs/>
          <w:lang w:val="en-US"/>
        </w:rPr>
        <w:t>A</w:t>
      </w:r>
      <w:proofErr w:type="gramEnd"/>
      <w:r w:rsidR="00EC74A7">
        <w:rPr>
          <w:iCs/>
          <w:lang w:val="en-US"/>
        </w:rPr>
        <w:t xml:space="preserve"> Panel in the absence of the Paper A Panel Chair.</w:t>
      </w:r>
    </w:p>
    <w:p w14:paraId="758B796B" w14:textId="77777777" w:rsidR="00EC74A7" w:rsidRDefault="00EC74A7" w:rsidP="00EC74A7">
      <w:pPr>
        <w:pStyle w:val="ListParagraph"/>
        <w:rPr>
          <w:szCs w:val="22"/>
        </w:rPr>
      </w:pPr>
    </w:p>
    <w:p w14:paraId="02BE04BF" w14:textId="77777777" w:rsidR="00EC74A7" w:rsidRPr="00EC74A7" w:rsidRDefault="00EC74A7" w:rsidP="00641704">
      <w:pPr>
        <w:numPr>
          <w:ilvl w:val="0"/>
          <w:numId w:val="2"/>
        </w:numPr>
        <w:rPr>
          <w:szCs w:val="22"/>
        </w:rPr>
      </w:pPr>
      <w:r>
        <w:rPr>
          <w:szCs w:val="22"/>
        </w:rPr>
        <w:t>A willingness to attend</w:t>
      </w:r>
      <w:r w:rsidR="00E93626">
        <w:rPr>
          <w:szCs w:val="22"/>
        </w:rPr>
        <w:t xml:space="preserve"> and represent Paper A at the</w:t>
      </w:r>
      <w:r>
        <w:rPr>
          <w:szCs w:val="22"/>
        </w:rPr>
        <w:t xml:space="preserve"> </w:t>
      </w:r>
      <w:r>
        <w:rPr>
          <w:iCs/>
          <w:lang w:val="en-US"/>
        </w:rPr>
        <w:t>ESC in the absence of the Paper A Panel Chair</w:t>
      </w:r>
    </w:p>
    <w:p w14:paraId="4EC8C510" w14:textId="77777777" w:rsidR="00EC74A7" w:rsidRDefault="00EC74A7" w:rsidP="00EC74A7">
      <w:pPr>
        <w:pStyle w:val="ListParagraph"/>
        <w:rPr>
          <w:szCs w:val="22"/>
        </w:rPr>
      </w:pPr>
    </w:p>
    <w:p w14:paraId="073CE111" w14:textId="77777777" w:rsidR="00EC74A7" w:rsidRPr="000D6A1F" w:rsidRDefault="00EC74A7" w:rsidP="00641704">
      <w:pPr>
        <w:numPr>
          <w:ilvl w:val="0"/>
          <w:numId w:val="2"/>
        </w:numPr>
        <w:rPr>
          <w:szCs w:val="22"/>
        </w:rPr>
      </w:pPr>
      <w:r>
        <w:rPr>
          <w:szCs w:val="22"/>
        </w:rPr>
        <w:lastRenderedPageBreak/>
        <w:t>A willingness to regularly liaise with the Head of Examinations Operations, Written Paper Panel Coordinator and other College staff</w:t>
      </w:r>
      <w:r w:rsidR="007F5554">
        <w:rPr>
          <w:szCs w:val="22"/>
        </w:rPr>
        <w:t xml:space="preserve">, and answer queries relating to the </w:t>
      </w:r>
      <w:proofErr w:type="spellStart"/>
      <w:r w:rsidR="007F5554">
        <w:rPr>
          <w:iCs/>
          <w:lang w:val="en-US"/>
        </w:rPr>
        <w:t>MRCPsych</w:t>
      </w:r>
      <w:proofErr w:type="spellEnd"/>
      <w:r w:rsidR="007F5554">
        <w:rPr>
          <w:iCs/>
          <w:lang w:val="en-US"/>
        </w:rPr>
        <w:t xml:space="preserve"> Written E</w:t>
      </w:r>
      <w:r w:rsidR="007F5554" w:rsidRPr="00200DAB">
        <w:rPr>
          <w:iCs/>
          <w:lang w:val="en-US"/>
        </w:rPr>
        <w:t>xaminations</w:t>
      </w:r>
      <w:r w:rsidR="007F5554">
        <w:rPr>
          <w:iCs/>
          <w:lang w:val="en-US"/>
        </w:rPr>
        <w:t xml:space="preserve"> in the event of the Panel Chair being unavailable.</w:t>
      </w:r>
    </w:p>
    <w:p w14:paraId="45930305" w14:textId="77777777" w:rsidR="00641704" w:rsidRPr="000D6A1F" w:rsidRDefault="00641704" w:rsidP="00641704">
      <w:pPr>
        <w:rPr>
          <w:szCs w:val="22"/>
        </w:rPr>
      </w:pPr>
    </w:p>
    <w:p w14:paraId="33E7B959" w14:textId="77777777" w:rsidR="00641704" w:rsidRPr="000D6A1F" w:rsidRDefault="00641704" w:rsidP="00641704">
      <w:pPr>
        <w:numPr>
          <w:ilvl w:val="0"/>
          <w:numId w:val="2"/>
        </w:numPr>
        <w:rPr>
          <w:szCs w:val="22"/>
        </w:rPr>
      </w:pPr>
      <w:r w:rsidRPr="000D6A1F">
        <w:rPr>
          <w:szCs w:val="22"/>
        </w:rPr>
        <w:t>Involvement in academic and scientific aspects of medical examinations.</w:t>
      </w:r>
    </w:p>
    <w:p w14:paraId="5BBE5FB3" w14:textId="77777777" w:rsidR="00641704" w:rsidRPr="000D6A1F" w:rsidRDefault="00641704" w:rsidP="00641704">
      <w:pPr>
        <w:rPr>
          <w:szCs w:val="22"/>
        </w:rPr>
      </w:pPr>
    </w:p>
    <w:p w14:paraId="316A4419" w14:textId="267FADD8" w:rsidR="00641704" w:rsidRPr="000D6A1F" w:rsidRDefault="00E93626" w:rsidP="00641704">
      <w:pPr>
        <w:numPr>
          <w:ilvl w:val="0"/>
          <w:numId w:val="2"/>
        </w:numPr>
        <w:rPr>
          <w:szCs w:val="22"/>
        </w:rPr>
      </w:pPr>
      <w:r>
        <w:rPr>
          <w:szCs w:val="22"/>
        </w:rPr>
        <w:t>Experience of i</w:t>
      </w:r>
      <w:r w:rsidRPr="000D6A1F">
        <w:rPr>
          <w:szCs w:val="22"/>
        </w:rPr>
        <w:t xml:space="preserve">nvolvement </w:t>
      </w:r>
      <w:r w:rsidR="00641704" w:rsidRPr="000D6A1F">
        <w:rPr>
          <w:szCs w:val="22"/>
        </w:rPr>
        <w:t xml:space="preserve">in undergraduate and/or postgraduate medical </w:t>
      </w:r>
      <w:r w:rsidRPr="000D6A1F">
        <w:rPr>
          <w:szCs w:val="22"/>
        </w:rPr>
        <w:t>e</w:t>
      </w:r>
      <w:r>
        <w:rPr>
          <w:szCs w:val="22"/>
        </w:rPr>
        <w:t>xamination.</w:t>
      </w:r>
    </w:p>
    <w:p w14:paraId="54C34667" w14:textId="77777777" w:rsidR="00641704" w:rsidRPr="000D6A1F" w:rsidRDefault="00641704" w:rsidP="00641704">
      <w:pPr>
        <w:rPr>
          <w:szCs w:val="22"/>
        </w:rPr>
      </w:pPr>
    </w:p>
    <w:p w14:paraId="6270B6A8" w14:textId="77777777" w:rsidR="00641704" w:rsidRPr="000D6A1F" w:rsidRDefault="00641704" w:rsidP="00641704">
      <w:pPr>
        <w:numPr>
          <w:ilvl w:val="0"/>
          <w:numId w:val="2"/>
        </w:numPr>
        <w:rPr>
          <w:szCs w:val="22"/>
        </w:rPr>
      </w:pPr>
      <w:r w:rsidRPr="000D6A1F">
        <w:rPr>
          <w:szCs w:val="22"/>
        </w:rPr>
        <w:t>Experience in undergraduate and/or postgraduate training.</w:t>
      </w:r>
    </w:p>
    <w:p w14:paraId="191C31B0" w14:textId="77777777" w:rsidR="00641704" w:rsidRPr="000D6A1F" w:rsidRDefault="00641704" w:rsidP="00641704">
      <w:pPr>
        <w:rPr>
          <w:szCs w:val="22"/>
        </w:rPr>
      </w:pPr>
    </w:p>
    <w:p w14:paraId="69AADA91" w14:textId="77777777" w:rsidR="00641704" w:rsidRPr="000D6A1F" w:rsidRDefault="00641704" w:rsidP="00641704">
      <w:pPr>
        <w:numPr>
          <w:ilvl w:val="0"/>
          <w:numId w:val="2"/>
        </w:numPr>
        <w:rPr>
          <w:szCs w:val="22"/>
        </w:rPr>
      </w:pPr>
      <w:r w:rsidRPr="000D6A1F">
        <w:rPr>
          <w:szCs w:val="22"/>
        </w:rPr>
        <w:t>Capacity to relate effectively to examination monitoring bodies.</w:t>
      </w:r>
    </w:p>
    <w:p w14:paraId="5A8FDE44" w14:textId="77777777" w:rsidR="00641704" w:rsidRPr="000D6A1F" w:rsidRDefault="00641704" w:rsidP="00641704">
      <w:pPr>
        <w:rPr>
          <w:szCs w:val="22"/>
        </w:rPr>
      </w:pPr>
    </w:p>
    <w:p w14:paraId="5C4EBEA1" w14:textId="77777777" w:rsidR="00641704" w:rsidRPr="000D6A1F" w:rsidRDefault="00641704" w:rsidP="00641704">
      <w:pPr>
        <w:numPr>
          <w:ilvl w:val="0"/>
          <w:numId w:val="2"/>
        </w:numPr>
        <w:rPr>
          <w:szCs w:val="22"/>
        </w:rPr>
      </w:pPr>
      <w:r w:rsidRPr="000D6A1F">
        <w:rPr>
          <w:szCs w:val="22"/>
        </w:rPr>
        <w:t xml:space="preserve">Knowledge of curriculum </w:t>
      </w:r>
      <w:r w:rsidR="00E93626">
        <w:rPr>
          <w:szCs w:val="22"/>
        </w:rPr>
        <w:t xml:space="preserve">and the syllabus and an understanding of their </w:t>
      </w:r>
      <w:r w:rsidRPr="000D6A1F">
        <w:rPr>
          <w:szCs w:val="22"/>
        </w:rPr>
        <w:t>development.</w:t>
      </w:r>
    </w:p>
    <w:p w14:paraId="53F3FDDB" w14:textId="77777777" w:rsidR="00641704" w:rsidRPr="000D6A1F" w:rsidRDefault="00641704" w:rsidP="00641704">
      <w:pPr>
        <w:pStyle w:val="ListParagraph"/>
        <w:rPr>
          <w:szCs w:val="22"/>
        </w:rPr>
      </w:pPr>
    </w:p>
    <w:p w14:paraId="525E8C74" w14:textId="77777777" w:rsidR="00641704" w:rsidRPr="000D6A1F" w:rsidRDefault="00641704" w:rsidP="00641704">
      <w:pPr>
        <w:numPr>
          <w:ilvl w:val="0"/>
          <w:numId w:val="2"/>
        </w:numPr>
        <w:rPr>
          <w:szCs w:val="22"/>
        </w:rPr>
      </w:pPr>
      <w:r w:rsidRPr="000D6A1F">
        <w:rPr>
          <w:szCs w:val="22"/>
        </w:rPr>
        <w:t>Awareness and knowledge of trends in post graduate medical assessments.</w:t>
      </w:r>
    </w:p>
    <w:p w14:paraId="103F2C70" w14:textId="77777777" w:rsidR="00641704" w:rsidRPr="000D6A1F" w:rsidRDefault="00641704" w:rsidP="00641704">
      <w:pPr>
        <w:pStyle w:val="ListParagraph"/>
        <w:rPr>
          <w:szCs w:val="22"/>
        </w:rPr>
      </w:pPr>
    </w:p>
    <w:p w14:paraId="6298868C" w14:textId="77777777" w:rsidR="00790F51" w:rsidRPr="002D144B" w:rsidRDefault="00641704" w:rsidP="002D144B">
      <w:pPr>
        <w:numPr>
          <w:ilvl w:val="0"/>
          <w:numId w:val="2"/>
        </w:numPr>
        <w:rPr>
          <w:szCs w:val="22"/>
        </w:rPr>
      </w:pPr>
      <w:r w:rsidRPr="000D6A1F">
        <w:rPr>
          <w:szCs w:val="22"/>
        </w:rPr>
        <w:t xml:space="preserve">No involvement in commercial </w:t>
      </w:r>
      <w:proofErr w:type="spellStart"/>
      <w:r w:rsidRPr="000D6A1F">
        <w:rPr>
          <w:szCs w:val="22"/>
        </w:rPr>
        <w:t>MRCPsych</w:t>
      </w:r>
      <w:proofErr w:type="spellEnd"/>
      <w:r w:rsidRPr="000D6A1F">
        <w:rPr>
          <w:szCs w:val="22"/>
        </w:rPr>
        <w:t xml:space="preserve"> courses.</w:t>
      </w:r>
    </w:p>
    <w:sectPr w:rsidR="00790F51" w:rsidRPr="002D14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8096" w14:textId="77777777" w:rsidR="003D2C8D" w:rsidRDefault="003D2C8D" w:rsidP="003D2C8D">
      <w:r>
        <w:separator/>
      </w:r>
    </w:p>
  </w:endnote>
  <w:endnote w:type="continuationSeparator" w:id="0">
    <w:p w14:paraId="26594831" w14:textId="77777777" w:rsidR="003D2C8D" w:rsidRDefault="003D2C8D" w:rsidP="003D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aska">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F2AB" w14:textId="77777777" w:rsidR="003D2C8D" w:rsidRDefault="003D2C8D" w:rsidP="003D2C8D">
      <w:r>
        <w:separator/>
      </w:r>
    </w:p>
  </w:footnote>
  <w:footnote w:type="continuationSeparator" w:id="0">
    <w:p w14:paraId="688C7E30" w14:textId="77777777" w:rsidR="003D2C8D" w:rsidRDefault="003D2C8D" w:rsidP="003D2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76E2"/>
    <w:multiLevelType w:val="hybridMultilevel"/>
    <w:tmpl w:val="3B3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E3643"/>
    <w:multiLevelType w:val="hybridMultilevel"/>
    <w:tmpl w:val="CEE2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04"/>
    <w:rsid w:val="000008EC"/>
    <w:rsid w:val="00000FE7"/>
    <w:rsid w:val="00027022"/>
    <w:rsid w:val="000340D7"/>
    <w:rsid w:val="000413EB"/>
    <w:rsid w:val="00044EFC"/>
    <w:rsid w:val="00067F9E"/>
    <w:rsid w:val="00085AC4"/>
    <w:rsid w:val="000C7B9B"/>
    <w:rsid w:val="000D512C"/>
    <w:rsid w:val="000D6A1F"/>
    <w:rsid w:val="000F351A"/>
    <w:rsid w:val="000F59F2"/>
    <w:rsid w:val="000F5E98"/>
    <w:rsid w:val="00104FBC"/>
    <w:rsid w:val="001109A5"/>
    <w:rsid w:val="00113101"/>
    <w:rsid w:val="001154C1"/>
    <w:rsid w:val="00131E5A"/>
    <w:rsid w:val="00135CC3"/>
    <w:rsid w:val="001423CB"/>
    <w:rsid w:val="00162410"/>
    <w:rsid w:val="00172EE9"/>
    <w:rsid w:val="00176090"/>
    <w:rsid w:val="001A3B0C"/>
    <w:rsid w:val="001B2007"/>
    <w:rsid w:val="001B21C7"/>
    <w:rsid w:val="001C2486"/>
    <w:rsid w:val="001F6672"/>
    <w:rsid w:val="001F6E9F"/>
    <w:rsid w:val="00212918"/>
    <w:rsid w:val="002162A6"/>
    <w:rsid w:val="00225B53"/>
    <w:rsid w:val="00236FBD"/>
    <w:rsid w:val="00242203"/>
    <w:rsid w:val="00244B4A"/>
    <w:rsid w:val="00255361"/>
    <w:rsid w:val="00257C4F"/>
    <w:rsid w:val="0027232B"/>
    <w:rsid w:val="00291961"/>
    <w:rsid w:val="00291B64"/>
    <w:rsid w:val="002C64B1"/>
    <w:rsid w:val="002C65D7"/>
    <w:rsid w:val="002C7402"/>
    <w:rsid w:val="002D144B"/>
    <w:rsid w:val="002D69B7"/>
    <w:rsid w:val="002E36A3"/>
    <w:rsid w:val="002F0E32"/>
    <w:rsid w:val="0030284B"/>
    <w:rsid w:val="003042C7"/>
    <w:rsid w:val="0030553B"/>
    <w:rsid w:val="0032331C"/>
    <w:rsid w:val="00332215"/>
    <w:rsid w:val="00333E8E"/>
    <w:rsid w:val="00341A43"/>
    <w:rsid w:val="003425EB"/>
    <w:rsid w:val="00346C38"/>
    <w:rsid w:val="003554BB"/>
    <w:rsid w:val="00364064"/>
    <w:rsid w:val="003773B9"/>
    <w:rsid w:val="00392A6C"/>
    <w:rsid w:val="0039434C"/>
    <w:rsid w:val="00396101"/>
    <w:rsid w:val="003D2C8D"/>
    <w:rsid w:val="003F6407"/>
    <w:rsid w:val="003F7C9A"/>
    <w:rsid w:val="0040094B"/>
    <w:rsid w:val="004104D9"/>
    <w:rsid w:val="00417DC3"/>
    <w:rsid w:val="00420EC3"/>
    <w:rsid w:val="00426CF8"/>
    <w:rsid w:val="0043113B"/>
    <w:rsid w:val="0043592C"/>
    <w:rsid w:val="00436FBB"/>
    <w:rsid w:val="00437228"/>
    <w:rsid w:val="00443161"/>
    <w:rsid w:val="00455F4A"/>
    <w:rsid w:val="00462E61"/>
    <w:rsid w:val="00465A8F"/>
    <w:rsid w:val="00477E58"/>
    <w:rsid w:val="00487766"/>
    <w:rsid w:val="00490E34"/>
    <w:rsid w:val="004A043F"/>
    <w:rsid w:val="004A46D6"/>
    <w:rsid w:val="004C488A"/>
    <w:rsid w:val="004E1491"/>
    <w:rsid w:val="004E1E3C"/>
    <w:rsid w:val="004F155F"/>
    <w:rsid w:val="005106F9"/>
    <w:rsid w:val="00524A92"/>
    <w:rsid w:val="00533BDA"/>
    <w:rsid w:val="00541F85"/>
    <w:rsid w:val="005600B5"/>
    <w:rsid w:val="00572BE8"/>
    <w:rsid w:val="00591030"/>
    <w:rsid w:val="005969A2"/>
    <w:rsid w:val="005D206C"/>
    <w:rsid w:val="005D6621"/>
    <w:rsid w:val="005E0EC6"/>
    <w:rsid w:val="006015BB"/>
    <w:rsid w:val="00611247"/>
    <w:rsid w:val="006261C6"/>
    <w:rsid w:val="006327EE"/>
    <w:rsid w:val="006347E9"/>
    <w:rsid w:val="00641704"/>
    <w:rsid w:val="00651283"/>
    <w:rsid w:val="00653462"/>
    <w:rsid w:val="006541CA"/>
    <w:rsid w:val="00671095"/>
    <w:rsid w:val="006A38CB"/>
    <w:rsid w:val="006A400E"/>
    <w:rsid w:val="006D6423"/>
    <w:rsid w:val="00700544"/>
    <w:rsid w:val="00700B14"/>
    <w:rsid w:val="0072498A"/>
    <w:rsid w:val="007303B3"/>
    <w:rsid w:val="00734AF8"/>
    <w:rsid w:val="007477F1"/>
    <w:rsid w:val="00750057"/>
    <w:rsid w:val="0075338A"/>
    <w:rsid w:val="00790F51"/>
    <w:rsid w:val="00794F36"/>
    <w:rsid w:val="007B17EE"/>
    <w:rsid w:val="007D100D"/>
    <w:rsid w:val="007F5554"/>
    <w:rsid w:val="007F6556"/>
    <w:rsid w:val="00800154"/>
    <w:rsid w:val="0080032B"/>
    <w:rsid w:val="00801A7E"/>
    <w:rsid w:val="008034B3"/>
    <w:rsid w:val="008072F7"/>
    <w:rsid w:val="0082276A"/>
    <w:rsid w:val="00855F6E"/>
    <w:rsid w:val="008626AF"/>
    <w:rsid w:val="00890032"/>
    <w:rsid w:val="008B6A7E"/>
    <w:rsid w:val="008B7FE4"/>
    <w:rsid w:val="008C2CB7"/>
    <w:rsid w:val="008C39E1"/>
    <w:rsid w:val="008D06C1"/>
    <w:rsid w:val="008D372C"/>
    <w:rsid w:val="008E2BA9"/>
    <w:rsid w:val="008E7CB2"/>
    <w:rsid w:val="008F3E7A"/>
    <w:rsid w:val="009009E9"/>
    <w:rsid w:val="00913C08"/>
    <w:rsid w:val="0091648E"/>
    <w:rsid w:val="009347A8"/>
    <w:rsid w:val="00940DBF"/>
    <w:rsid w:val="00946186"/>
    <w:rsid w:val="00946C44"/>
    <w:rsid w:val="00947AA1"/>
    <w:rsid w:val="009545BF"/>
    <w:rsid w:val="00981DB2"/>
    <w:rsid w:val="0099305F"/>
    <w:rsid w:val="009942C9"/>
    <w:rsid w:val="009973DB"/>
    <w:rsid w:val="009B4DF2"/>
    <w:rsid w:val="009C0301"/>
    <w:rsid w:val="009C1A2A"/>
    <w:rsid w:val="009D0865"/>
    <w:rsid w:val="009D3E70"/>
    <w:rsid w:val="009E272D"/>
    <w:rsid w:val="009E4BC2"/>
    <w:rsid w:val="009E7E70"/>
    <w:rsid w:val="009F11B5"/>
    <w:rsid w:val="00A04A77"/>
    <w:rsid w:val="00A13362"/>
    <w:rsid w:val="00A66D5A"/>
    <w:rsid w:val="00A85BB6"/>
    <w:rsid w:val="00A9672C"/>
    <w:rsid w:val="00AA210E"/>
    <w:rsid w:val="00AA661F"/>
    <w:rsid w:val="00AB6E25"/>
    <w:rsid w:val="00AC1BC9"/>
    <w:rsid w:val="00AC2DEA"/>
    <w:rsid w:val="00B02B1C"/>
    <w:rsid w:val="00B1340A"/>
    <w:rsid w:val="00B261AF"/>
    <w:rsid w:val="00B26AA0"/>
    <w:rsid w:val="00B33331"/>
    <w:rsid w:val="00B41A21"/>
    <w:rsid w:val="00B604BF"/>
    <w:rsid w:val="00B711CC"/>
    <w:rsid w:val="00B73601"/>
    <w:rsid w:val="00B7444A"/>
    <w:rsid w:val="00B7530D"/>
    <w:rsid w:val="00B75E11"/>
    <w:rsid w:val="00B82A0A"/>
    <w:rsid w:val="00BB184A"/>
    <w:rsid w:val="00BB4BF6"/>
    <w:rsid w:val="00BB4EB2"/>
    <w:rsid w:val="00BD4384"/>
    <w:rsid w:val="00C133A9"/>
    <w:rsid w:val="00C23F9A"/>
    <w:rsid w:val="00C330A8"/>
    <w:rsid w:val="00C35674"/>
    <w:rsid w:val="00C46A73"/>
    <w:rsid w:val="00C50180"/>
    <w:rsid w:val="00C54DF7"/>
    <w:rsid w:val="00C645C2"/>
    <w:rsid w:val="00C658FE"/>
    <w:rsid w:val="00C661A9"/>
    <w:rsid w:val="00C71B0A"/>
    <w:rsid w:val="00C80CE2"/>
    <w:rsid w:val="00CA2BC5"/>
    <w:rsid w:val="00CA5F8A"/>
    <w:rsid w:val="00CB1DEC"/>
    <w:rsid w:val="00CD4518"/>
    <w:rsid w:val="00CD5C09"/>
    <w:rsid w:val="00CE11FF"/>
    <w:rsid w:val="00CE1C88"/>
    <w:rsid w:val="00CE264E"/>
    <w:rsid w:val="00CE2AAC"/>
    <w:rsid w:val="00D032C5"/>
    <w:rsid w:val="00D11421"/>
    <w:rsid w:val="00D14F06"/>
    <w:rsid w:val="00D17A86"/>
    <w:rsid w:val="00D227AA"/>
    <w:rsid w:val="00D23B98"/>
    <w:rsid w:val="00D27A98"/>
    <w:rsid w:val="00D32E49"/>
    <w:rsid w:val="00D5007C"/>
    <w:rsid w:val="00D50B01"/>
    <w:rsid w:val="00D56DCC"/>
    <w:rsid w:val="00D6038E"/>
    <w:rsid w:val="00D8416A"/>
    <w:rsid w:val="00D93A92"/>
    <w:rsid w:val="00D96047"/>
    <w:rsid w:val="00DB797B"/>
    <w:rsid w:val="00DD1035"/>
    <w:rsid w:val="00DD1E4D"/>
    <w:rsid w:val="00DD20D1"/>
    <w:rsid w:val="00DD3315"/>
    <w:rsid w:val="00DD36B0"/>
    <w:rsid w:val="00DE1E0D"/>
    <w:rsid w:val="00DE69DD"/>
    <w:rsid w:val="00DF07FB"/>
    <w:rsid w:val="00E018CD"/>
    <w:rsid w:val="00E050C2"/>
    <w:rsid w:val="00E146BF"/>
    <w:rsid w:val="00E27CC0"/>
    <w:rsid w:val="00E444D7"/>
    <w:rsid w:val="00E604EB"/>
    <w:rsid w:val="00E6559D"/>
    <w:rsid w:val="00E70133"/>
    <w:rsid w:val="00E8063F"/>
    <w:rsid w:val="00E8412F"/>
    <w:rsid w:val="00E84BDD"/>
    <w:rsid w:val="00E91AB4"/>
    <w:rsid w:val="00E93626"/>
    <w:rsid w:val="00EA2DF8"/>
    <w:rsid w:val="00EA366A"/>
    <w:rsid w:val="00EA5E4F"/>
    <w:rsid w:val="00EB3A79"/>
    <w:rsid w:val="00EB7620"/>
    <w:rsid w:val="00EC50BD"/>
    <w:rsid w:val="00EC74A7"/>
    <w:rsid w:val="00ED4D74"/>
    <w:rsid w:val="00EE51C0"/>
    <w:rsid w:val="00EE774D"/>
    <w:rsid w:val="00EF005C"/>
    <w:rsid w:val="00EF6A1B"/>
    <w:rsid w:val="00F20AD7"/>
    <w:rsid w:val="00F33DE8"/>
    <w:rsid w:val="00F34B5F"/>
    <w:rsid w:val="00F357F8"/>
    <w:rsid w:val="00F44991"/>
    <w:rsid w:val="00F6588B"/>
    <w:rsid w:val="00F6751A"/>
    <w:rsid w:val="00F72A8B"/>
    <w:rsid w:val="00F814E6"/>
    <w:rsid w:val="00F81856"/>
    <w:rsid w:val="00F86D1E"/>
    <w:rsid w:val="00F95283"/>
    <w:rsid w:val="00F95F48"/>
    <w:rsid w:val="00FB492C"/>
    <w:rsid w:val="00FB667A"/>
    <w:rsid w:val="00FC2C4E"/>
    <w:rsid w:val="00FD58B0"/>
    <w:rsid w:val="00FF57FB"/>
    <w:rsid w:val="00FF6903"/>
    <w:rsid w:val="00FF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C86BF"/>
  <w15:chartTrackingRefBased/>
  <w15:docId w15:val="{643E070C-BD3B-426F-A9DB-26653F55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704"/>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qFormat/>
    <w:rsid w:val="00641704"/>
    <w:pPr>
      <w:keepNext/>
      <w:jc w:val="both"/>
      <w:outlineLvl w:val="0"/>
    </w:pPr>
    <w:rPr>
      <w:rFonts w:ascii="Alaska" w:hAnsi="Alaska"/>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704"/>
    <w:rPr>
      <w:rFonts w:ascii="Alaska" w:eastAsia="Times New Roman" w:hAnsi="Alaska" w:cs="Times New Roman"/>
      <w:kern w:val="28"/>
      <w:szCs w:val="20"/>
      <w:u w:val="single"/>
    </w:rPr>
  </w:style>
  <w:style w:type="paragraph" w:styleId="ListParagraph">
    <w:name w:val="List Paragraph"/>
    <w:basedOn w:val="Normal"/>
    <w:uiPriority w:val="34"/>
    <w:qFormat/>
    <w:rsid w:val="00641704"/>
    <w:pPr>
      <w:ind w:left="720"/>
    </w:pPr>
  </w:style>
  <w:style w:type="paragraph" w:styleId="Revision">
    <w:name w:val="Revision"/>
    <w:hidden/>
    <w:uiPriority w:val="99"/>
    <w:semiHidden/>
    <w:rsid w:val="003D2C8D"/>
    <w:pPr>
      <w:spacing w:after="0" w:line="240" w:lineRule="auto"/>
    </w:pPr>
    <w:rPr>
      <w:rFonts w:ascii="Verdana" w:eastAsia="Times New Roman" w:hAnsi="Verdan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7344.3BC14A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Fairbanks</dc:creator>
  <cp:keywords/>
  <dc:description/>
  <cp:lastModifiedBy>Zareen Sajjad</cp:lastModifiedBy>
  <cp:revision>2</cp:revision>
  <dcterms:created xsi:type="dcterms:W3CDTF">2022-01-06T17:06:00Z</dcterms:created>
  <dcterms:modified xsi:type="dcterms:W3CDTF">2022-01-06T17:06:00Z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Zareen.Sajjad@rcpsych.ac.uk</vt:lpwstr>
  </property>
  <property fmtid="{D5CDD505-2E9C-101B-9397-08002B2CF9AE}" pid="5" name="MSIP_Label_bd238a98-5de3-4afa-b492-e6339810853c_SetDate">
    <vt:lpwstr>2022-01-06T17:06:24.5743887Z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55828947-0653-4dc3-8ad2-c008616cafed</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