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7A" w:rsidRPr="00F67A76" w:rsidRDefault="005B587A" w:rsidP="005B587A">
      <w:pPr>
        <w:spacing w:after="0" w:line="240" w:lineRule="auto"/>
        <w:ind w:left="-5" w:right="-2591" w:hanging="10"/>
        <w:rPr>
          <w:rFonts w:ascii="Verdana" w:hAnsi="Verdana"/>
          <w:sz w:val="21"/>
          <w:szCs w:val="21"/>
        </w:rPr>
      </w:pPr>
      <w:r w:rsidRPr="00F67A76"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764C0AE2" wp14:editId="5E4A74B0">
            <wp:simplePos x="0" y="0"/>
            <wp:positionH relativeFrom="column">
              <wp:posOffset>5076190</wp:posOffset>
            </wp:positionH>
            <wp:positionV relativeFrom="paragraph">
              <wp:posOffset>2540</wp:posOffset>
            </wp:positionV>
            <wp:extent cx="991235" cy="1171575"/>
            <wp:effectExtent l="0" t="0" r="0" b="9525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A76">
        <w:rPr>
          <w:rFonts w:ascii="Verdana" w:eastAsia="Verdana" w:hAnsi="Verdana" w:cs="Verdana"/>
          <w:b/>
          <w:sz w:val="21"/>
          <w:szCs w:val="21"/>
        </w:rPr>
        <w:t xml:space="preserve">Royal College of Psychiatrists </w:t>
      </w:r>
    </w:p>
    <w:p w:rsidR="007272AC" w:rsidRDefault="005B587A" w:rsidP="007272AC">
      <w:pPr>
        <w:spacing w:after="0" w:line="240" w:lineRule="auto"/>
        <w:ind w:left="-5" w:right="-2591" w:hanging="10"/>
        <w:rPr>
          <w:rFonts w:ascii="Verdana" w:hAnsi="Verdana"/>
          <w:sz w:val="21"/>
          <w:szCs w:val="21"/>
        </w:rPr>
      </w:pPr>
      <w:r w:rsidRPr="00F67A76">
        <w:rPr>
          <w:rFonts w:ascii="Verdana" w:eastAsia="Verdana" w:hAnsi="Verdana" w:cs="Verdana"/>
          <w:b/>
          <w:sz w:val="21"/>
          <w:szCs w:val="21"/>
        </w:rPr>
        <w:t xml:space="preserve">Art Special Interest Group </w:t>
      </w:r>
    </w:p>
    <w:p w:rsidR="005B587A" w:rsidRPr="00F67A76" w:rsidRDefault="005B587A" w:rsidP="007272AC">
      <w:pPr>
        <w:spacing w:after="0" w:line="240" w:lineRule="auto"/>
        <w:ind w:left="-5" w:right="-2591" w:hanging="10"/>
        <w:rPr>
          <w:rFonts w:ascii="Verdana" w:hAnsi="Verdana"/>
          <w:sz w:val="21"/>
          <w:szCs w:val="21"/>
        </w:rPr>
      </w:pPr>
      <w:r w:rsidRPr="00F67A76">
        <w:rPr>
          <w:rFonts w:ascii="Verdana" w:eastAsia="Verdana" w:hAnsi="Verdana" w:cs="Verdana"/>
          <w:b/>
          <w:sz w:val="21"/>
          <w:szCs w:val="21"/>
        </w:rPr>
        <w:t xml:space="preserve">Annual Conference </w:t>
      </w:r>
    </w:p>
    <w:p w:rsidR="005B587A" w:rsidRPr="00F67A76" w:rsidRDefault="005B587A" w:rsidP="005B587A">
      <w:pPr>
        <w:spacing w:after="0" w:line="240" w:lineRule="auto"/>
        <w:ind w:left="-5" w:right="-2591" w:hanging="10"/>
        <w:rPr>
          <w:rFonts w:ascii="Verdana" w:hAnsi="Verdana"/>
          <w:sz w:val="21"/>
          <w:szCs w:val="21"/>
        </w:rPr>
      </w:pPr>
      <w:r w:rsidRPr="00F67A76">
        <w:rPr>
          <w:rFonts w:ascii="Verdana" w:eastAsia="Verdana" w:hAnsi="Verdana" w:cs="Verdana"/>
          <w:b/>
          <w:sz w:val="21"/>
          <w:szCs w:val="21"/>
        </w:rPr>
        <w:t>8</w:t>
      </w:r>
      <w:r w:rsidRPr="00F67A76">
        <w:rPr>
          <w:rFonts w:ascii="Verdana" w:eastAsia="Verdana" w:hAnsi="Verdana" w:cs="Verdana"/>
          <w:b/>
          <w:sz w:val="21"/>
          <w:szCs w:val="21"/>
          <w:vertAlign w:val="superscript"/>
        </w:rPr>
        <w:t>th</w:t>
      </w:r>
      <w:r w:rsidRPr="00F67A76">
        <w:rPr>
          <w:rFonts w:ascii="Verdana" w:eastAsia="Verdana" w:hAnsi="Verdana" w:cs="Verdana"/>
          <w:b/>
          <w:sz w:val="21"/>
          <w:szCs w:val="21"/>
        </w:rPr>
        <w:t xml:space="preserve"> February 2019 </w:t>
      </w:r>
    </w:p>
    <w:p w:rsidR="005B587A" w:rsidRPr="00F67A76" w:rsidRDefault="005B587A" w:rsidP="007272AC">
      <w:pPr>
        <w:spacing w:after="0" w:line="240" w:lineRule="auto"/>
        <w:ind w:right="-2591"/>
        <w:rPr>
          <w:rFonts w:ascii="Verdana" w:hAnsi="Verdana"/>
          <w:sz w:val="21"/>
          <w:szCs w:val="21"/>
        </w:rPr>
      </w:pPr>
      <w:proofErr w:type="spellStart"/>
      <w:r>
        <w:rPr>
          <w:rFonts w:ascii="Verdana" w:eastAsia="Verdana" w:hAnsi="Verdana" w:cs="Verdana"/>
          <w:b/>
          <w:sz w:val="21"/>
          <w:szCs w:val="21"/>
        </w:rPr>
        <w:t>RCPsych</w:t>
      </w:r>
      <w:proofErr w:type="spellEnd"/>
      <w:r w:rsidR="007272AC">
        <w:rPr>
          <w:rFonts w:ascii="Verdana" w:eastAsia="Verdana" w:hAnsi="Verdana" w:cs="Verdana"/>
          <w:b/>
          <w:sz w:val="21"/>
          <w:szCs w:val="21"/>
        </w:rPr>
        <w:t>,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 w:rsidRPr="00F67A76">
        <w:rPr>
          <w:rFonts w:ascii="Verdana" w:eastAsia="Verdana" w:hAnsi="Verdana" w:cs="Verdana"/>
          <w:b/>
          <w:sz w:val="21"/>
          <w:szCs w:val="21"/>
        </w:rPr>
        <w:t xml:space="preserve">London </w:t>
      </w:r>
    </w:p>
    <w:p w:rsidR="005B587A" w:rsidRPr="00F67A76" w:rsidRDefault="005B587A" w:rsidP="005B587A">
      <w:pPr>
        <w:spacing w:after="0" w:line="240" w:lineRule="auto"/>
        <w:rPr>
          <w:rFonts w:ascii="Verdana" w:hAnsi="Verdana"/>
          <w:sz w:val="21"/>
          <w:szCs w:val="21"/>
        </w:rPr>
      </w:pPr>
      <w:r w:rsidRPr="00F67A76">
        <w:rPr>
          <w:rFonts w:ascii="Verdana" w:eastAsia="Verdana" w:hAnsi="Verdana" w:cs="Verdana"/>
          <w:b/>
          <w:sz w:val="21"/>
          <w:szCs w:val="21"/>
        </w:rPr>
        <w:t xml:space="preserve"> </w:t>
      </w:r>
    </w:p>
    <w:p w:rsidR="007272AC" w:rsidRDefault="007272AC" w:rsidP="005B587A">
      <w:pPr>
        <w:spacing w:after="0" w:line="240" w:lineRule="auto"/>
        <w:rPr>
          <w:rFonts w:ascii="Verdana" w:eastAsia="Verdana" w:hAnsi="Verdana" w:cs="Verdana"/>
          <w:b/>
          <w:sz w:val="28"/>
          <w:szCs w:val="21"/>
        </w:rPr>
      </w:pPr>
    </w:p>
    <w:p w:rsidR="005B587A" w:rsidRDefault="005B587A" w:rsidP="005B587A">
      <w:pPr>
        <w:spacing w:after="0" w:line="240" w:lineRule="auto"/>
        <w:rPr>
          <w:rFonts w:ascii="Verdana" w:hAnsi="Verdana"/>
          <w:sz w:val="21"/>
          <w:szCs w:val="21"/>
        </w:rPr>
      </w:pPr>
      <w:r w:rsidRPr="005B587A">
        <w:rPr>
          <w:rFonts w:ascii="Verdana" w:eastAsia="Verdana" w:hAnsi="Verdana" w:cs="Verdana"/>
          <w:b/>
          <w:sz w:val="28"/>
          <w:szCs w:val="21"/>
        </w:rPr>
        <w:t>PROGRAMME</w:t>
      </w:r>
      <w:r w:rsidRPr="005B587A">
        <w:rPr>
          <w:rFonts w:ascii="Verdana" w:hAnsi="Verdana"/>
          <w:sz w:val="21"/>
          <w:szCs w:val="21"/>
        </w:rPr>
        <w:t xml:space="preserve"> </w:t>
      </w:r>
    </w:p>
    <w:p w:rsidR="005B587A" w:rsidRPr="005B587A" w:rsidRDefault="005B587A" w:rsidP="005B587A">
      <w:pPr>
        <w:spacing w:after="0" w:line="240" w:lineRule="auto"/>
        <w:rPr>
          <w:rFonts w:ascii="Verdana" w:hAnsi="Verdana"/>
          <w:sz w:val="21"/>
          <w:szCs w:val="21"/>
        </w:rPr>
      </w:pPr>
    </w:p>
    <w:p w:rsidR="005B587A" w:rsidRPr="00F67A76" w:rsidRDefault="005B587A" w:rsidP="005B587A">
      <w:pPr>
        <w:spacing w:after="0" w:line="240" w:lineRule="auto"/>
        <w:ind w:left="-5" w:hanging="10"/>
        <w:rPr>
          <w:rFonts w:ascii="Verdana" w:hAnsi="Verdana"/>
          <w:sz w:val="21"/>
          <w:szCs w:val="21"/>
        </w:rPr>
      </w:pPr>
      <w:r w:rsidRPr="00F67A76">
        <w:rPr>
          <w:rFonts w:ascii="Verdana" w:eastAsia="Verdana" w:hAnsi="Verdana" w:cs="Verdana"/>
          <w:b/>
          <w:sz w:val="21"/>
          <w:szCs w:val="21"/>
        </w:rPr>
        <w:t xml:space="preserve">Chair: Dr Stephen </w:t>
      </w:r>
      <w:proofErr w:type="spellStart"/>
      <w:r w:rsidRPr="00F67A76">
        <w:rPr>
          <w:rFonts w:ascii="Verdana" w:eastAsia="Verdana" w:hAnsi="Verdana" w:cs="Verdana"/>
          <w:b/>
          <w:sz w:val="21"/>
          <w:szCs w:val="21"/>
        </w:rPr>
        <w:t>Ginn</w:t>
      </w:r>
      <w:proofErr w:type="spellEnd"/>
      <w:r w:rsidRPr="00F67A76">
        <w:rPr>
          <w:rFonts w:ascii="Verdana" w:eastAsia="Verdana" w:hAnsi="Verdana" w:cs="Verdana"/>
          <w:b/>
          <w:sz w:val="21"/>
          <w:szCs w:val="21"/>
        </w:rPr>
        <w:t xml:space="preserve">, consultant psychiatrist </w:t>
      </w:r>
    </w:p>
    <w:p w:rsidR="005B587A" w:rsidRPr="00F67A76" w:rsidRDefault="005B587A" w:rsidP="005B587A">
      <w:pPr>
        <w:spacing w:after="0" w:line="240" w:lineRule="auto"/>
        <w:rPr>
          <w:rFonts w:ascii="Verdana" w:hAnsi="Verdana"/>
          <w:sz w:val="21"/>
          <w:szCs w:val="21"/>
        </w:rPr>
      </w:pPr>
    </w:p>
    <w:tbl>
      <w:tblPr>
        <w:tblStyle w:val="TableGrid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7938"/>
      </w:tblGrid>
      <w:tr w:rsidR="002E3D58" w:rsidRPr="00F67A76" w:rsidTr="0036035C">
        <w:trPr>
          <w:trHeight w:val="628"/>
        </w:trPr>
        <w:tc>
          <w:tcPr>
            <w:tcW w:w="1844" w:type="dxa"/>
            <w:shd w:val="clear" w:color="auto" w:fill="D9D9D9"/>
            <w:vAlign w:val="center"/>
          </w:tcPr>
          <w:p w:rsidR="002E3D58" w:rsidRPr="00F67A76" w:rsidRDefault="007272AC" w:rsidP="006A5A9C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09:00-09:</w:t>
            </w:r>
            <w:r w:rsidR="006A5A9C">
              <w:rPr>
                <w:rFonts w:ascii="Verdana" w:eastAsia="Verdana" w:hAnsi="Verdana" w:cs="Verdana"/>
                <w:sz w:val="21"/>
                <w:szCs w:val="21"/>
              </w:rPr>
              <w:t>25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2E3D58" w:rsidRPr="00F67A76" w:rsidRDefault="007272AC" w:rsidP="0036035C">
            <w:pPr>
              <w:ind w:left="1"/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Registration</w:t>
            </w:r>
            <w:r w:rsidR="0036035C">
              <w:rPr>
                <w:rFonts w:ascii="Verdana" w:eastAsia="Verdana" w:hAnsi="Verdana" w:cs="Verdana"/>
                <w:sz w:val="21"/>
                <w:szCs w:val="21"/>
              </w:rPr>
              <w:t xml:space="preserve"> and refreshments</w:t>
            </w:r>
          </w:p>
        </w:tc>
      </w:tr>
      <w:tr w:rsidR="006A5A9C" w:rsidRPr="00F67A76" w:rsidTr="0036035C">
        <w:trPr>
          <w:trHeight w:val="554"/>
        </w:trPr>
        <w:tc>
          <w:tcPr>
            <w:tcW w:w="1844" w:type="dxa"/>
            <w:vAlign w:val="center"/>
          </w:tcPr>
          <w:p w:rsidR="006A5A9C" w:rsidRPr="00F67A76" w:rsidRDefault="006A5A9C" w:rsidP="006A5A9C">
            <w:pPr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09:25-09:30</w:t>
            </w:r>
          </w:p>
        </w:tc>
        <w:tc>
          <w:tcPr>
            <w:tcW w:w="7938" w:type="dxa"/>
            <w:vAlign w:val="center"/>
          </w:tcPr>
          <w:p w:rsidR="006A5A9C" w:rsidRPr="00F67A76" w:rsidRDefault="006A5A9C" w:rsidP="006A5A9C">
            <w:pPr>
              <w:ind w:left="1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W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elcome by Dr Stephen </w:t>
            </w:r>
            <w:proofErr w:type="spellStart"/>
            <w:r w:rsidRPr="00F67A76">
              <w:rPr>
                <w:rFonts w:ascii="Verdana" w:eastAsia="Verdana" w:hAnsi="Verdana" w:cs="Verdana"/>
                <w:sz w:val="21"/>
                <w:szCs w:val="21"/>
              </w:rPr>
              <w:t>Ginn</w:t>
            </w:r>
            <w:proofErr w:type="spellEnd"/>
            <w:r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z w:val="21"/>
                <w:szCs w:val="21"/>
              </w:rPr>
              <w:t>and Dr Peter MacRae</w:t>
            </w:r>
          </w:p>
        </w:tc>
      </w:tr>
      <w:tr w:rsidR="002E3D58" w:rsidRPr="00F67A76" w:rsidTr="006A5A9C">
        <w:trPr>
          <w:trHeight w:val="845"/>
        </w:trPr>
        <w:tc>
          <w:tcPr>
            <w:tcW w:w="1844" w:type="dxa"/>
          </w:tcPr>
          <w:p w:rsidR="002E3D58" w:rsidRPr="00F67A76" w:rsidRDefault="007272AC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09:30-</w:t>
            </w:r>
            <w:r w:rsidR="009A1B7C" w:rsidRPr="00F67A76">
              <w:rPr>
                <w:rFonts w:ascii="Verdana" w:eastAsia="Verdana" w:hAnsi="Verdana" w:cs="Verdana"/>
                <w:sz w:val="21"/>
                <w:szCs w:val="21"/>
              </w:rPr>
              <w:t>10:15</w:t>
            </w:r>
          </w:p>
        </w:tc>
        <w:tc>
          <w:tcPr>
            <w:tcW w:w="7938" w:type="dxa"/>
            <w:vAlign w:val="center"/>
          </w:tcPr>
          <w:p w:rsidR="009A1B7C" w:rsidRPr="006A5A9C" w:rsidRDefault="009A1B7C" w:rsidP="005B587A">
            <w:pPr>
              <w:rPr>
                <w:rFonts w:ascii="Verdana" w:hAnsi="Verdana"/>
                <w:b/>
                <w:sz w:val="21"/>
                <w:szCs w:val="21"/>
              </w:rPr>
            </w:pPr>
            <w:r w:rsidRPr="006A5A9C">
              <w:rPr>
                <w:rFonts w:ascii="Verdana" w:hAnsi="Verdana"/>
                <w:b/>
                <w:sz w:val="21"/>
                <w:szCs w:val="21"/>
              </w:rPr>
              <w:t xml:space="preserve">Daniel Hack </w:t>
            </w:r>
            <w:proofErr w:type="spellStart"/>
            <w:r w:rsidRPr="006A5A9C">
              <w:rPr>
                <w:rFonts w:ascii="Verdana" w:hAnsi="Verdana"/>
                <w:b/>
                <w:sz w:val="21"/>
                <w:szCs w:val="21"/>
              </w:rPr>
              <w:t>Tuke</w:t>
            </w:r>
            <w:proofErr w:type="spellEnd"/>
            <w:r w:rsidRPr="006A5A9C">
              <w:rPr>
                <w:rFonts w:ascii="Verdana" w:hAnsi="Verdana"/>
                <w:b/>
                <w:sz w:val="21"/>
                <w:szCs w:val="21"/>
              </w:rPr>
              <w:t xml:space="preserve"> and his son</w:t>
            </w:r>
            <w:r w:rsidR="006A5A9C" w:rsidRPr="006A5A9C">
              <w:rPr>
                <w:rFonts w:ascii="Verdana" w:hAnsi="Verdana"/>
                <w:b/>
                <w:sz w:val="21"/>
                <w:szCs w:val="21"/>
              </w:rPr>
              <w:t>,</w:t>
            </w:r>
            <w:r w:rsidRPr="006A5A9C">
              <w:rPr>
                <w:rFonts w:ascii="Verdana" w:hAnsi="Verdana"/>
                <w:b/>
                <w:sz w:val="21"/>
                <w:szCs w:val="21"/>
              </w:rPr>
              <w:t xml:space="preserve"> the artist Henry Scott </w:t>
            </w:r>
            <w:proofErr w:type="spellStart"/>
            <w:r w:rsidRPr="006A5A9C">
              <w:rPr>
                <w:rFonts w:ascii="Verdana" w:hAnsi="Verdana"/>
                <w:b/>
                <w:sz w:val="21"/>
                <w:szCs w:val="21"/>
              </w:rPr>
              <w:t>Tuke</w:t>
            </w:r>
            <w:bookmarkStart w:id="0" w:name="_GoBack"/>
            <w:bookmarkEnd w:id="0"/>
            <w:proofErr w:type="spellEnd"/>
          </w:p>
          <w:p w:rsidR="002E3D58" w:rsidRPr="00162E0E" w:rsidRDefault="009A1B7C" w:rsidP="005B587A">
            <w:pPr>
              <w:ind w:left="1"/>
              <w:rPr>
                <w:rFonts w:ascii="Verdana" w:hAnsi="Verdana"/>
                <w:sz w:val="21"/>
                <w:szCs w:val="21"/>
              </w:rPr>
            </w:pPr>
            <w:r w:rsidRPr="00162E0E">
              <w:rPr>
                <w:rFonts w:ascii="Verdana" w:hAnsi="Verdana"/>
                <w:sz w:val="21"/>
                <w:szCs w:val="21"/>
              </w:rPr>
              <w:t xml:space="preserve">Nicolas </w:t>
            </w:r>
            <w:proofErr w:type="spellStart"/>
            <w:r w:rsidRPr="00162E0E">
              <w:rPr>
                <w:rFonts w:ascii="Verdana" w:hAnsi="Verdana"/>
                <w:sz w:val="21"/>
                <w:szCs w:val="21"/>
              </w:rPr>
              <w:t>Tromans</w:t>
            </w:r>
            <w:proofErr w:type="spellEnd"/>
            <w:r w:rsidRPr="00162E0E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5B587A" w:rsidRPr="00F67A76" w:rsidRDefault="005B587A" w:rsidP="005B587A">
            <w:pPr>
              <w:ind w:left="1"/>
              <w:rPr>
                <w:rFonts w:ascii="Verdana" w:hAnsi="Verdana"/>
                <w:sz w:val="21"/>
                <w:szCs w:val="21"/>
              </w:rPr>
            </w:pPr>
          </w:p>
        </w:tc>
      </w:tr>
      <w:tr w:rsidR="002E3D58" w:rsidRPr="00F67A76" w:rsidTr="006A5A9C">
        <w:trPr>
          <w:trHeight w:val="702"/>
        </w:trPr>
        <w:tc>
          <w:tcPr>
            <w:tcW w:w="1844" w:type="dxa"/>
          </w:tcPr>
          <w:p w:rsidR="002E3D58" w:rsidRPr="00F67A76" w:rsidRDefault="009A1B7C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10:15</w:t>
            </w:r>
            <w:r w:rsidR="007272AC" w:rsidRPr="00F67A76">
              <w:rPr>
                <w:rFonts w:ascii="Verdana" w:eastAsia="Verdana" w:hAnsi="Verdana" w:cs="Verdana"/>
                <w:sz w:val="21"/>
                <w:szCs w:val="21"/>
              </w:rPr>
              <w:t>-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11</w:t>
            </w:r>
            <w:r w:rsidR="007272AC" w:rsidRPr="00F67A76">
              <w:rPr>
                <w:rFonts w:ascii="Verdana" w:eastAsia="Verdana" w:hAnsi="Verdana" w:cs="Verdana"/>
                <w:sz w:val="21"/>
                <w:szCs w:val="21"/>
              </w:rPr>
              <w:t>:0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0</w:t>
            </w:r>
            <w:r w:rsidR="007272AC"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    </w:t>
            </w:r>
          </w:p>
        </w:tc>
        <w:tc>
          <w:tcPr>
            <w:tcW w:w="7938" w:type="dxa"/>
            <w:vAlign w:val="center"/>
          </w:tcPr>
          <w:p w:rsidR="00F67A76" w:rsidRPr="00F67A76" w:rsidRDefault="00F67A76" w:rsidP="005B587A">
            <w:pPr>
              <w:rPr>
                <w:rFonts w:ascii="Verdana" w:hAnsi="Verdana"/>
                <w:b/>
                <w:sz w:val="21"/>
                <w:szCs w:val="21"/>
              </w:rPr>
            </w:pPr>
            <w:r w:rsidRPr="00F67A76">
              <w:rPr>
                <w:rFonts w:ascii="Verdana" w:hAnsi="Verdana"/>
                <w:b/>
                <w:i/>
                <w:sz w:val="21"/>
                <w:szCs w:val="21"/>
              </w:rPr>
              <w:t xml:space="preserve">The Dizziness of Freedom, </w:t>
            </w:r>
            <w:r w:rsidRPr="00F67A76">
              <w:rPr>
                <w:rFonts w:ascii="Verdana" w:hAnsi="Verdana"/>
                <w:b/>
                <w:sz w:val="21"/>
                <w:szCs w:val="21"/>
              </w:rPr>
              <w:t>a poetry anthology on mental health</w:t>
            </w:r>
          </w:p>
          <w:p w:rsidR="002E3D58" w:rsidRPr="00162E0E" w:rsidRDefault="00F67A76" w:rsidP="005B587A">
            <w:pPr>
              <w:rPr>
                <w:rFonts w:ascii="Verdana" w:hAnsi="Verdana"/>
                <w:sz w:val="21"/>
                <w:szCs w:val="21"/>
              </w:rPr>
            </w:pPr>
            <w:r w:rsidRPr="00162E0E">
              <w:rPr>
                <w:rFonts w:ascii="Verdana" w:hAnsi="Verdana"/>
                <w:sz w:val="21"/>
                <w:szCs w:val="21"/>
              </w:rPr>
              <w:t xml:space="preserve">Amy Acre </w:t>
            </w:r>
          </w:p>
          <w:p w:rsidR="005B587A" w:rsidRPr="00F67A76" w:rsidRDefault="005B587A" w:rsidP="005B587A">
            <w:pPr>
              <w:rPr>
                <w:rFonts w:ascii="Verdana" w:hAnsi="Verdana"/>
                <w:i/>
                <w:sz w:val="21"/>
                <w:szCs w:val="21"/>
              </w:rPr>
            </w:pPr>
          </w:p>
        </w:tc>
      </w:tr>
      <w:tr w:rsidR="002E3D58" w:rsidRPr="00F67A76" w:rsidTr="007272AC">
        <w:trPr>
          <w:trHeight w:val="598"/>
        </w:trPr>
        <w:tc>
          <w:tcPr>
            <w:tcW w:w="1844" w:type="dxa"/>
            <w:shd w:val="clear" w:color="auto" w:fill="D9D9D9" w:themeFill="background1" w:themeFillShade="D9"/>
          </w:tcPr>
          <w:p w:rsidR="002E3D58" w:rsidRPr="00F67A76" w:rsidRDefault="007272AC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1</w:t>
            </w:r>
            <w:r w:rsidR="009A1B7C" w:rsidRPr="00F67A76">
              <w:rPr>
                <w:rFonts w:ascii="Verdana" w:eastAsia="Verdana" w:hAnsi="Verdana" w:cs="Verdana"/>
                <w:sz w:val="21"/>
                <w:szCs w:val="21"/>
              </w:rPr>
              <w:t>1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:0</w:t>
            </w:r>
            <w:r w:rsidR="009A1B7C" w:rsidRPr="00F67A76">
              <w:rPr>
                <w:rFonts w:ascii="Verdana" w:eastAsia="Verdana" w:hAnsi="Verdana" w:cs="Verdana"/>
                <w:sz w:val="21"/>
                <w:szCs w:val="21"/>
              </w:rPr>
              <w:t>0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-1</w:t>
            </w:r>
            <w:r w:rsidR="009A1B7C" w:rsidRPr="00F67A76">
              <w:rPr>
                <w:rFonts w:ascii="Verdana" w:eastAsia="Verdana" w:hAnsi="Verdana" w:cs="Verdana"/>
                <w:sz w:val="21"/>
                <w:szCs w:val="21"/>
              </w:rPr>
              <w:t>1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:30    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E3D58" w:rsidRPr="007272AC" w:rsidRDefault="007272AC" w:rsidP="005B587A">
            <w:pPr>
              <w:ind w:left="1"/>
              <w:rPr>
                <w:rFonts w:ascii="Verdana" w:hAnsi="Verdana"/>
                <w:sz w:val="21"/>
                <w:szCs w:val="21"/>
              </w:rPr>
            </w:pPr>
            <w:r w:rsidRPr="007272AC">
              <w:rPr>
                <w:rFonts w:ascii="Verdana" w:eastAsia="Verdana" w:hAnsi="Verdana" w:cs="Verdana"/>
                <w:color w:val="222222"/>
                <w:sz w:val="21"/>
                <w:szCs w:val="21"/>
              </w:rPr>
              <w:t xml:space="preserve"> </w:t>
            </w:r>
            <w:r w:rsidR="00F67A76" w:rsidRPr="007272AC">
              <w:rPr>
                <w:rFonts w:ascii="Verdana" w:eastAsia="Verdana" w:hAnsi="Verdana" w:cs="Verdana"/>
                <w:sz w:val="21"/>
                <w:szCs w:val="21"/>
              </w:rPr>
              <w:t>R</w:t>
            </w:r>
            <w:r w:rsidR="009A1B7C" w:rsidRPr="007272AC">
              <w:rPr>
                <w:rFonts w:ascii="Verdana" w:eastAsia="Verdana" w:hAnsi="Verdana" w:cs="Verdana"/>
                <w:sz w:val="21"/>
                <w:szCs w:val="21"/>
              </w:rPr>
              <w:t>efreshments</w:t>
            </w:r>
          </w:p>
        </w:tc>
      </w:tr>
      <w:tr w:rsidR="002E3D58" w:rsidRPr="00F67A76" w:rsidTr="006A5A9C">
        <w:trPr>
          <w:trHeight w:val="567"/>
        </w:trPr>
        <w:tc>
          <w:tcPr>
            <w:tcW w:w="1844" w:type="dxa"/>
          </w:tcPr>
          <w:p w:rsidR="002E3D58" w:rsidRPr="00F67A76" w:rsidRDefault="007272AC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1</w:t>
            </w:r>
            <w:r w:rsidR="009A1B7C" w:rsidRPr="00F67A76">
              <w:rPr>
                <w:rFonts w:ascii="Verdana" w:eastAsia="Verdana" w:hAnsi="Verdana" w:cs="Verdana"/>
                <w:sz w:val="21"/>
                <w:szCs w:val="21"/>
              </w:rPr>
              <w:t>1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:30-1</w:t>
            </w:r>
            <w:r w:rsidR="009A1B7C" w:rsidRPr="00F67A76">
              <w:rPr>
                <w:rFonts w:ascii="Verdana" w:eastAsia="Verdana" w:hAnsi="Verdana" w:cs="Verdana"/>
                <w:sz w:val="21"/>
                <w:szCs w:val="21"/>
              </w:rPr>
              <w:t>2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:</w:t>
            </w:r>
            <w:r w:rsidR="009A1B7C" w:rsidRPr="00F67A76">
              <w:rPr>
                <w:rFonts w:ascii="Verdana" w:eastAsia="Verdana" w:hAnsi="Verdana" w:cs="Verdana"/>
                <w:sz w:val="21"/>
                <w:szCs w:val="21"/>
              </w:rPr>
              <w:t>1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5 </w:t>
            </w:r>
          </w:p>
        </w:tc>
        <w:tc>
          <w:tcPr>
            <w:tcW w:w="7938" w:type="dxa"/>
            <w:vAlign w:val="center"/>
          </w:tcPr>
          <w:p w:rsidR="00162E0E" w:rsidRPr="00162E0E" w:rsidRDefault="006373C4" w:rsidP="00162E0E">
            <w:pPr>
              <w:ind w:left="1"/>
              <w:rPr>
                <w:rFonts w:ascii="Verdana" w:eastAsia="Verdana" w:hAnsi="Verdana" w:cs="Verdana"/>
                <w:i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tbc</w:t>
            </w:r>
          </w:p>
          <w:p w:rsidR="00162E0E" w:rsidRPr="00F67A76" w:rsidRDefault="00162E0E" w:rsidP="00162E0E">
            <w:pPr>
              <w:ind w:left="1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2E3D58" w:rsidRPr="00F67A76" w:rsidTr="006A5A9C">
        <w:trPr>
          <w:trHeight w:val="1175"/>
        </w:trPr>
        <w:tc>
          <w:tcPr>
            <w:tcW w:w="1844" w:type="dxa"/>
          </w:tcPr>
          <w:p w:rsidR="002E3D58" w:rsidRPr="00F67A76" w:rsidRDefault="009A1B7C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12:15-13:15</w:t>
            </w:r>
            <w:r w:rsidR="007272AC"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F67A76" w:rsidRPr="00F67A76" w:rsidRDefault="007272AC" w:rsidP="005B587A">
            <w:pPr>
              <w:ind w:left="1"/>
              <w:rPr>
                <w:rFonts w:ascii="Verdana" w:eastAsia="Verdana" w:hAnsi="Verdana" w:cs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 </w:t>
            </w:r>
            <w:r w:rsidR="006A5A9C">
              <w:rPr>
                <w:rFonts w:ascii="Verdana" w:eastAsia="Verdana" w:hAnsi="Verdana" w:cs="Verdana"/>
                <w:sz w:val="21"/>
                <w:szCs w:val="21"/>
              </w:rPr>
              <w:t>Parallel w</w:t>
            </w:r>
            <w:r w:rsidR="009A1B7C" w:rsidRPr="00F67A76">
              <w:rPr>
                <w:rFonts w:ascii="Verdana" w:eastAsia="Verdana" w:hAnsi="Verdana" w:cs="Verdana"/>
                <w:sz w:val="21"/>
                <w:szCs w:val="21"/>
              </w:rPr>
              <w:t>orkshop sessions</w:t>
            </w:r>
            <w:r w:rsidR="006A5A9C">
              <w:rPr>
                <w:rFonts w:ascii="Verdana" w:eastAsia="Verdana" w:hAnsi="Verdana" w:cs="Verdana"/>
                <w:sz w:val="21"/>
                <w:szCs w:val="21"/>
              </w:rPr>
              <w:t xml:space="preserve"> (choose one of):</w:t>
            </w:r>
          </w:p>
          <w:p w:rsidR="00F67A76" w:rsidRPr="00F67A76" w:rsidRDefault="00F67A76" w:rsidP="005B587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1"/>
                <w:szCs w:val="21"/>
              </w:rPr>
            </w:pPr>
            <w:r w:rsidRPr="00F67A76">
              <w:rPr>
                <w:rStyle w:val="Strong"/>
                <w:rFonts w:ascii="Verdana" w:hAnsi="Verdana" w:cs="Arial"/>
                <w:color w:val="000000"/>
                <w:sz w:val="21"/>
                <w:szCs w:val="21"/>
                <w:shd w:val="clear" w:color="auto" w:fill="FAFAFA"/>
              </w:rPr>
              <w:t xml:space="preserve">SYNCHRONY Group Song writing </w:t>
            </w:r>
          </w:p>
          <w:p w:rsidR="00F67A76" w:rsidRPr="00F67A76" w:rsidRDefault="00F67A76" w:rsidP="005B587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1"/>
                <w:szCs w:val="21"/>
              </w:rPr>
            </w:pPr>
            <w:proofErr w:type="spellStart"/>
            <w:r w:rsidRPr="00F67A76">
              <w:rPr>
                <w:rStyle w:val="Strong"/>
                <w:rFonts w:ascii="Verdana" w:hAnsi="Verdana" w:cs="Arial"/>
                <w:color w:val="000000"/>
                <w:sz w:val="21"/>
                <w:szCs w:val="21"/>
              </w:rPr>
              <w:t>Disappointman</w:t>
            </w:r>
            <w:proofErr w:type="spellEnd"/>
            <w:r w:rsidRPr="00F67A76">
              <w:rPr>
                <w:rStyle w:val="Strong"/>
                <w:rFonts w:ascii="Verdana" w:hAnsi="Verdana" w:cs="Arial"/>
                <w:color w:val="000000"/>
                <w:sz w:val="21"/>
                <w:szCs w:val="21"/>
              </w:rPr>
              <w:t xml:space="preserve"> Drawing </w:t>
            </w:r>
            <w:r w:rsidRPr="00F67A76">
              <w:rPr>
                <w:rStyle w:val="Strong"/>
                <w:rFonts w:ascii="Verdana" w:hAnsi="Verdana" w:cs="Arial"/>
                <w:b w:val="0"/>
                <w:color w:val="000000"/>
                <w:sz w:val="21"/>
                <w:szCs w:val="21"/>
              </w:rPr>
              <w:t>with</w:t>
            </w:r>
            <w:r w:rsidRPr="00F67A76">
              <w:rPr>
                <w:rStyle w:val="Strong"/>
                <w:rFonts w:ascii="Verdana" w:hAnsi="Verdana" w:cs="Arial"/>
                <w:color w:val="000000"/>
                <w:sz w:val="21"/>
                <w:szCs w:val="21"/>
              </w:rPr>
              <w:t xml:space="preserve"> </w:t>
            </w:r>
            <w:r w:rsidRPr="00F67A76">
              <w:rPr>
                <w:rFonts w:ascii="Verdana" w:hAnsi="Verdana" w:cs="Arial"/>
                <w:color w:val="000000"/>
                <w:sz w:val="21"/>
                <w:szCs w:val="21"/>
              </w:rPr>
              <w:t xml:space="preserve">visual artist Chris </w:t>
            </w:r>
            <w:proofErr w:type="spellStart"/>
            <w:r w:rsidRPr="00F67A76">
              <w:rPr>
                <w:rFonts w:ascii="Verdana" w:hAnsi="Verdana" w:cs="Arial"/>
                <w:color w:val="000000"/>
                <w:sz w:val="21"/>
                <w:szCs w:val="21"/>
              </w:rPr>
              <w:t>Sav</w:t>
            </w:r>
            <w:proofErr w:type="spellEnd"/>
          </w:p>
          <w:p w:rsidR="00F67A76" w:rsidRPr="005B587A" w:rsidRDefault="00F67A76" w:rsidP="005B587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1"/>
                <w:szCs w:val="21"/>
              </w:rPr>
            </w:pPr>
            <w:r w:rsidRPr="00F67A76">
              <w:rPr>
                <w:rFonts w:ascii="Verdana" w:hAnsi="Verdana"/>
                <w:b/>
                <w:sz w:val="21"/>
                <w:szCs w:val="21"/>
              </w:rPr>
              <w:t>Theatre-devising</w:t>
            </w:r>
            <w:r w:rsidRPr="00F67A76">
              <w:rPr>
                <w:rFonts w:ascii="Verdana" w:hAnsi="Verdana"/>
                <w:sz w:val="21"/>
                <w:szCs w:val="21"/>
              </w:rPr>
              <w:t xml:space="preserve"> for </w:t>
            </w:r>
            <w:r w:rsidR="006A5A9C">
              <w:rPr>
                <w:rFonts w:ascii="Verdana" w:hAnsi="Verdana"/>
                <w:sz w:val="21"/>
                <w:szCs w:val="21"/>
              </w:rPr>
              <w:t>clinical</w:t>
            </w:r>
            <w:r w:rsidRPr="00F67A76">
              <w:rPr>
                <w:rFonts w:ascii="Verdana" w:hAnsi="Verdana"/>
                <w:sz w:val="21"/>
                <w:szCs w:val="21"/>
              </w:rPr>
              <w:t xml:space="preserve"> practice (</w:t>
            </w:r>
            <w:proofErr w:type="spellStart"/>
            <w:r w:rsidR="006A5A9C">
              <w:rPr>
                <w:rFonts w:ascii="Verdana" w:hAnsi="Verdana"/>
                <w:sz w:val="21"/>
                <w:szCs w:val="21"/>
              </w:rPr>
              <w:t>ELFTarts</w:t>
            </w:r>
            <w:proofErr w:type="spellEnd"/>
            <w:r w:rsidR="006A5A9C">
              <w:rPr>
                <w:rFonts w:ascii="Verdana" w:hAnsi="Verdana"/>
                <w:sz w:val="21"/>
                <w:szCs w:val="21"/>
              </w:rPr>
              <w:t xml:space="preserve">, </w:t>
            </w:r>
            <w:r w:rsidRPr="00F67A76">
              <w:rPr>
                <w:rFonts w:ascii="Verdana" w:hAnsi="Verdana"/>
                <w:sz w:val="21"/>
                <w:szCs w:val="21"/>
              </w:rPr>
              <w:t xml:space="preserve">East London </w:t>
            </w:r>
            <w:r w:rsidR="006A5A9C">
              <w:rPr>
                <w:rFonts w:ascii="Verdana" w:hAnsi="Verdana"/>
                <w:sz w:val="21"/>
                <w:szCs w:val="21"/>
              </w:rPr>
              <w:t xml:space="preserve">NHS </w:t>
            </w:r>
            <w:r w:rsidRPr="00F67A76">
              <w:rPr>
                <w:rFonts w:ascii="Verdana" w:hAnsi="Verdana"/>
                <w:sz w:val="21"/>
                <w:szCs w:val="21"/>
              </w:rPr>
              <w:t>Foundation Trust</w:t>
            </w:r>
            <w:r w:rsidRPr="00F67A76"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</w:p>
          <w:p w:rsidR="005B587A" w:rsidRPr="00F67A76" w:rsidRDefault="005B587A" w:rsidP="005B587A">
            <w:pPr>
              <w:pStyle w:val="ListParagraph"/>
              <w:rPr>
                <w:rFonts w:ascii="Verdana" w:hAnsi="Verdana"/>
                <w:i/>
                <w:sz w:val="21"/>
                <w:szCs w:val="21"/>
              </w:rPr>
            </w:pPr>
          </w:p>
        </w:tc>
      </w:tr>
      <w:tr w:rsidR="002E3D58" w:rsidRPr="00F67A76" w:rsidTr="007272AC">
        <w:trPr>
          <w:trHeight w:val="671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E3D58" w:rsidRPr="00F67A76" w:rsidRDefault="009A1B7C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13:15-14:0</w:t>
            </w:r>
            <w:r w:rsidR="007272AC"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0 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F67A76" w:rsidRPr="007272AC" w:rsidRDefault="00FA4921" w:rsidP="005B587A">
            <w:pPr>
              <w:ind w:left="1"/>
              <w:rPr>
                <w:rFonts w:ascii="Verdana" w:hAnsi="Verdana"/>
                <w:sz w:val="21"/>
                <w:szCs w:val="21"/>
              </w:rPr>
            </w:pPr>
            <w:r w:rsidRPr="007272AC">
              <w:rPr>
                <w:rFonts w:ascii="Verdana" w:hAnsi="Verdana"/>
                <w:sz w:val="21"/>
                <w:szCs w:val="21"/>
              </w:rPr>
              <w:t>Lunch</w:t>
            </w:r>
            <w:r w:rsidR="00F67A76" w:rsidRPr="007272AC">
              <w:rPr>
                <w:rFonts w:ascii="Verdana" w:hAnsi="Verdana"/>
                <w:sz w:val="21"/>
                <w:szCs w:val="21"/>
              </w:rPr>
              <w:t xml:space="preserve"> and Short Film Screening</w:t>
            </w:r>
          </w:p>
        </w:tc>
      </w:tr>
      <w:tr w:rsidR="002E3D58" w:rsidRPr="00F67A76" w:rsidTr="007272AC">
        <w:trPr>
          <w:trHeight w:val="987"/>
        </w:trPr>
        <w:tc>
          <w:tcPr>
            <w:tcW w:w="1844" w:type="dxa"/>
          </w:tcPr>
          <w:p w:rsidR="002E3D58" w:rsidRPr="00F67A76" w:rsidRDefault="007272AC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1</w:t>
            </w:r>
            <w:r w:rsidR="00FA4921" w:rsidRPr="00F67A76">
              <w:rPr>
                <w:rFonts w:ascii="Verdana" w:eastAsia="Verdana" w:hAnsi="Verdana" w:cs="Verdana"/>
                <w:sz w:val="21"/>
                <w:szCs w:val="21"/>
              </w:rPr>
              <w:t>4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:</w:t>
            </w:r>
            <w:r w:rsidR="00FA4921" w:rsidRPr="00F67A76">
              <w:rPr>
                <w:rFonts w:ascii="Verdana" w:eastAsia="Verdana" w:hAnsi="Verdana" w:cs="Verdana"/>
                <w:sz w:val="21"/>
                <w:szCs w:val="21"/>
              </w:rPr>
              <w:t>0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0-1</w:t>
            </w:r>
            <w:r w:rsidR="00FA4921" w:rsidRPr="00F67A76">
              <w:rPr>
                <w:rFonts w:ascii="Verdana" w:eastAsia="Verdana" w:hAnsi="Verdana" w:cs="Verdana"/>
                <w:sz w:val="21"/>
                <w:szCs w:val="21"/>
              </w:rPr>
              <w:t>4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:</w:t>
            </w:r>
            <w:r w:rsidR="00FA4921" w:rsidRPr="00F67A76">
              <w:rPr>
                <w:rFonts w:ascii="Verdana" w:eastAsia="Verdana" w:hAnsi="Verdana" w:cs="Verdana"/>
                <w:sz w:val="21"/>
                <w:szCs w:val="21"/>
              </w:rPr>
              <w:t>4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5 </w:t>
            </w:r>
          </w:p>
        </w:tc>
        <w:tc>
          <w:tcPr>
            <w:tcW w:w="7938" w:type="dxa"/>
            <w:vAlign w:val="center"/>
          </w:tcPr>
          <w:p w:rsidR="00F67A76" w:rsidRPr="006A5A9C" w:rsidRDefault="00F67A76" w:rsidP="005B587A">
            <w:pPr>
              <w:rPr>
                <w:rFonts w:ascii="Verdana" w:hAnsi="Verdana"/>
                <w:b/>
                <w:i/>
                <w:sz w:val="21"/>
                <w:szCs w:val="21"/>
              </w:rPr>
            </w:pPr>
            <w:r w:rsidRPr="006A5A9C">
              <w:rPr>
                <w:rFonts w:ascii="Verdana" w:hAnsi="Verdana"/>
                <w:b/>
                <w:i/>
                <w:sz w:val="21"/>
                <w:szCs w:val="21"/>
              </w:rPr>
              <w:t>The Girl Who Would Be God: Sylvia Plath’s Omnipotent Self-Creation</w:t>
            </w:r>
          </w:p>
          <w:p w:rsidR="005B587A" w:rsidRPr="006A5A9C" w:rsidRDefault="00F67A76" w:rsidP="005B587A">
            <w:pPr>
              <w:rPr>
                <w:rFonts w:ascii="Verdana" w:hAnsi="Verdana"/>
                <w:sz w:val="21"/>
                <w:szCs w:val="21"/>
              </w:rPr>
            </w:pPr>
            <w:r w:rsidRPr="006A5A9C">
              <w:rPr>
                <w:rFonts w:ascii="Verdana" w:hAnsi="Verdana"/>
                <w:sz w:val="21"/>
                <w:szCs w:val="21"/>
              </w:rPr>
              <w:t>Sally Bayley</w:t>
            </w:r>
          </w:p>
        </w:tc>
      </w:tr>
      <w:tr w:rsidR="002E3D58" w:rsidRPr="00F67A76" w:rsidTr="006A5A9C">
        <w:trPr>
          <w:trHeight w:val="711"/>
        </w:trPr>
        <w:tc>
          <w:tcPr>
            <w:tcW w:w="1844" w:type="dxa"/>
          </w:tcPr>
          <w:p w:rsidR="002E3D58" w:rsidRPr="00F67A76" w:rsidRDefault="00FA4921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14:45-15:3</w:t>
            </w:r>
            <w:r w:rsidR="007272AC"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0 </w:t>
            </w:r>
          </w:p>
        </w:tc>
        <w:tc>
          <w:tcPr>
            <w:tcW w:w="7938" w:type="dxa"/>
            <w:vAlign w:val="center"/>
          </w:tcPr>
          <w:p w:rsidR="00F67A76" w:rsidRPr="006373C4" w:rsidRDefault="00F67A76" w:rsidP="005B587A">
            <w:pPr>
              <w:rPr>
                <w:rFonts w:ascii="Verdana" w:hAnsi="Verdana"/>
                <w:b/>
                <w:i/>
                <w:sz w:val="21"/>
                <w:szCs w:val="21"/>
              </w:rPr>
            </w:pPr>
            <w:r w:rsidRPr="006373C4">
              <w:rPr>
                <w:rFonts w:ascii="Verdana" w:hAnsi="Verdana"/>
                <w:b/>
                <w:i/>
                <w:sz w:val="21"/>
                <w:szCs w:val="21"/>
              </w:rPr>
              <w:t xml:space="preserve">Big Brother </w:t>
            </w:r>
          </w:p>
          <w:p w:rsidR="002E3D58" w:rsidRPr="006A5A9C" w:rsidRDefault="00FA4921" w:rsidP="005B587A">
            <w:pPr>
              <w:rPr>
                <w:rFonts w:ascii="Verdana" w:hAnsi="Verdana"/>
                <w:sz w:val="21"/>
                <w:szCs w:val="21"/>
              </w:rPr>
            </w:pPr>
            <w:r w:rsidRPr="006A5A9C">
              <w:rPr>
                <w:rFonts w:ascii="Verdana" w:hAnsi="Verdana"/>
                <w:sz w:val="21"/>
                <w:szCs w:val="21"/>
              </w:rPr>
              <w:t>Louis Quail</w:t>
            </w:r>
          </w:p>
        </w:tc>
      </w:tr>
      <w:tr w:rsidR="002E3D58" w:rsidRPr="00F67A76" w:rsidTr="00103FFE">
        <w:trPr>
          <w:trHeight w:val="554"/>
        </w:trPr>
        <w:tc>
          <w:tcPr>
            <w:tcW w:w="1844" w:type="dxa"/>
            <w:shd w:val="clear" w:color="auto" w:fill="D9D9D9" w:themeFill="background1" w:themeFillShade="D9"/>
          </w:tcPr>
          <w:p w:rsidR="002E3D58" w:rsidRPr="00F67A76" w:rsidRDefault="007272AC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1</w:t>
            </w:r>
            <w:r w:rsidR="00FA4921" w:rsidRPr="00F67A76">
              <w:rPr>
                <w:rFonts w:ascii="Verdana" w:eastAsia="Verdana" w:hAnsi="Verdana" w:cs="Verdana"/>
                <w:sz w:val="21"/>
                <w:szCs w:val="21"/>
              </w:rPr>
              <w:t>5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:</w:t>
            </w:r>
            <w:r w:rsidR="00FA4921" w:rsidRPr="00F67A76">
              <w:rPr>
                <w:rFonts w:ascii="Verdana" w:eastAsia="Verdana" w:hAnsi="Verdana" w:cs="Verdana"/>
                <w:sz w:val="21"/>
                <w:szCs w:val="21"/>
              </w:rPr>
              <w:t>3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>0-1</w:t>
            </w:r>
            <w:r w:rsidR="00FA4921" w:rsidRPr="00F67A76">
              <w:rPr>
                <w:rFonts w:ascii="Verdana" w:eastAsia="Verdana" w:hAnsi="Verdana" w:cs="Verdana"/>
                <w:sz w:val="21"/>
                <w:szCs w:val="21"/>
              </w:rPr>
              <w:t>5</w:t>
            </w:r>
            <w:r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:45    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E3D58" w:rsidRPr="00103FFE" w:rsidRDefault="00FA4921" w:rsidP="005B587A">
            <w:pPr>
              <w:ind w:left="1"/>
              <w:rPr>
                <w:rFonts w:ascii="Verdana" w:hAnsi="Verdana"/>
                <w:sz w:val="21"/>
                <w:szCs w:val="21"/>
              </w:rPr>
            </w:pPr>
            <w:r w:rsidRPr="00103FFE">
              <w:rPr>
                <w:rFonts w:ascii="Verdana" w:eastAsia="Verdana" w:hAnsi="Verdana" w:cs="Verdana"/>
                <w:color w:val="222222"/>
                <w:sz w:val="21"/>
                <w:szCs w:val="21"/>
              </w:rPr>
              <w:t>Refreshments</w:t>
            </w:r>
            <w:r w:rsidR="007272AC" w:rsidRPr="00103FFE">
              <w:rPr>
                <w:rFonts w:ascii="Verdana" w:eastAsia="Verdana" w:hAnsi="Verdana" w:cs="Verdana"/>
                <w:sz w:val="21"/>
                <w:szCs w:val="21"/>
              </w:rPr>
              <w:t xml:space="preserve"> </w:t>
            </w:r>
          </w:p>
        </w:tc>
      </w:tr>
      <w:tr w:rsidR="002E3D58" w:rsidRPr="00F67A76" w:rsidTr="006A5A9C">
        <w:trPr>
          <w:trHeight w:val="865"/>
        </w:trPr>
        <w:tc>
          <w:tcPr>
            <w:tcW w:w="1844" w:type="dxa"/>
          </w:tcPr>
          <w:p w:rsidR="002E3D58" w:rsidRPr="00F67A76" w:rsidRDefault="00FA4921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>15:45-16:3</w:t>
            </w:r>
            <w:r w:rsidR="007272AC"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0 </w:t>
            </w:r>
          </w:p>
        </w:tc>
        <w:tc>
          <w:tcPr>
            <w:tcW w:w="7938" w:type="dxa"/>
            <w:vAlign w:val="center"/>
          </w:tcPr>
          <w:p w:rsidR="00F67A76" w:rsidRPr="006373C4" w:rsidRDefault="00F67A76" w:rsidP="005B587A">
            <w:pPr>
              <w:ind w:left="1"/>
              <w:rPr>
                <w:rFonts w:ascii="Verdana" w:eastAsia="Verdana" w:hAnsi="Verdana" w:cs="Verdana"/>
                <w:b/>
                <w:i/>
                <w:color w:val="222222"/>
                <w:sz w:val="21"/>
                <w:szCs w:val="21"/>
              </w:rPr>
            </w:pPr>
            <w:proofErr w:type="spellStart"/>
            <w:r w:rsidRPr="006373C4">
              <w:rPr>
                <w:rFonts w:ascii="Verdana" w:eastAsia="Verdana" w:hAnsi="Verdana" w:cs="Verdana"/>
                <w:b/>
                <w:i/>
                <w:color w:val="222222"/>
                <w:sz w:val="21"/>
                <w:szCs w:val="21"/>
              </w:rPr>
              <w:t>Madlove</w:t>
            </w:r>
            <w:proofErr w:type="spellEnd"/>
            <w:r w:rsidRPr="006373C4">
              <w:rPr>
                <w:rFonts w:ascii="Verdana" w:eastAsia="Verdana" w:hAnsi="Verdana" w:cs="Verdana"/>
                <w:b/>
                <w:i/>
                <w:color w:val="222222"/>
                <w:sz w:val="21"/>
                <w:szCs w:val="21"/>
              </w:rPr>
              <w:t xml:space="preserve"> </w:t>
            </w:r>
          </w:p>
          <w:p w:rsidR="002E3D58" w:rsidRPr="006A5A9C" w:rsidRDefault="006A5A9C" w:rsidP="005B587A">
            <w:pPr>
              <w:ind w:left="1"/>
              <w:rPr>
                <w:rFonts w:ascii="Verdana" w:hAnsi="Verdana"/>
                <w:sz w:val="21"/>
                <w:szCs w:val="21"/>
              </w:rPr>
            </w:pPr>
            <w:r w:rsidRPr="006A5A9C">
              <w:rPr>
                <w:rFonts w:ascii="Verdana" w:eastAsia="Verdana" w:hAnsi="Verdana" w:cs="Verdana"/>
                <w:color w:val="222222"/>
                <w:sz w:val="21"/>
                <w:szCs w:val="21"/>
              </w:rPr>
              <w:t>t</w:t>
            </w:r>
            <w:r w:rsidR="00FA4921" w:rsidRPr="006A5A9C">
              <w:rPr>
                <w:rFonts w:ascii="Verdana" w:eastAsia="Verdana" w:hAnsi="Verdana" w:cs="Verdana"/>
                <w:color w:val="222222"/>
                <w:sz w:val="21"/>
                <w:szCs w:val="21"/>
              </w:rPr>
              <w:t>he vacuum cleaner</w:t>
            </w:r>
            <w:r w:rsidR="007272AC" w:rsidRPr="006A5A9C">
              <w:rPr>
                <w:rFonts w:ascii="Verdana" w:eastAsia="Verdana" w:hAnsi="Verdana" w:cs="Verdana"/>
                <w:color w:val="222222"/>
                <w:sz w:val="21"/>
                <w:szCs w:val="21"/>
              </w:rPr>
              <w:t xml:space="preserve"> </w:t>
            </w:r>
          </w:p>
        </w:tc>
      </w:tr>
      <w:tr w:rsidR="002E3D58" w:rsidRPr="00F67A76" w:rsidTr="007272AC">
        <w:trPr>
          <w:trHeight w:val="63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E3D58" w:rsidRPr="00F67A76" w:rsidRDefault="007272AC" w:rsidP="005B587A">
            <w:pPr>
              <w:rPr>
                <w:rFonts w:ascii="Verdana" w:hAnsi="Verdana"/>
                <w:sz w:val="21"/>
                <w:szCs w:val="21"/>
              </w:rPr>
            </w:pPr>
            <w:r w:rsidRPr="00F67A76">
              <w:rPr>
                <w:rFonts w:ascii="Verdana" w:eastAsia="Verdana" w:hAnsi="Verdana" w:cs="Verdana"/>
                <w:sz w:val="21"/>
                <w:szCs w:val="21"/>
              </w:rPr>
              <w:t xml:space="preserve">16:30 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E3D58" w:rsidRPr="007272AC" w:rsidRDefault="007272AC" w:rsidP="005B587A">
            <w:pPr>
              <w:ind w:left="1"/>
              <w:rPr>
                <w:rFonts w:ascii="Verdana" w:hAnsi="Verdana"/>
                <w:sz w:val="21"/>
                <w:szCs w:val="21"/>
              </w:rPr>
            </w:pPr>
            <w:r w:rsidRPr="007272AC">
              <w:rPr>
                <w:rFonts w:ascii="Verdana" w:eastAsia="Verdana" w:hAnsi="Verdana" w:cs="Verdana"/>
                <w:sz w:val="21"/>
                <w:szCs w:val="21"/>
              </w:rPr>
              <w:t xml:space="preserve">Conference Close </w:t>
            </w:r>
          </w:p>
        </w:tc>
      </w:tr>
    </w:tbl>
    <w:p w:rsidR="002E3D58" w:rsidRPr="00F67A76" w:rsidRDefault="002E3D58" w:rsidP="007272A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sectPr w:rsidR="002E3D58" w:rsidRPr="00F67A76" w:rsidSect="007272AC">
      <w:pgSz w:w="11906" w:h="16838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E16"/>
    <w:multiLevelType w:val="hybridMultilevel"/>
    <w:tmpl w:val="C21A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3C0D"/>
    <w:multiLevelType w:val="hybridMultilevel"/>
    <w:tmpl w:val="DAA21CFE"/>
    <w:lvl w:ilvl="0" w:tplc="8DD47570">
      <w:start w:val="1"/>
      <w:numFmt w:val="decimal"/>
      <w:lvlText w:val="%1)"/>
      <w:lvlJc w:val="left"/>
      <w:pPr>
        <w:ind w:left="722"/>
      </w:pPr>
      <w:rPr>
        <w:rFonts w:ascii="Verdana" w:eastAsia="Verdana" w:hAnsi="Verdana" w:cs="Verdan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EA7C6">
      <w:start w:val="1"/>
      <w:numFmt w:val="lowerLetter"/>
      <w:lvlText w:val="%2"/>
      <w:lvlJc w:val="left"/>
      <w:pPr>
        <w:ind w:left="1549"/>
      </w:pPr>
      <w:rPr>
        <w:rFonts w:ascii="Verdana" w:eastAsia="Verdana" w:hAnsi="Verdana" w:cs="Verdan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C61CDE">
      <w:start w:val="1"/>
      <w:numFmt w:val="lowerRoman"/>
      <w:lvlText w:val="%3"/>
      <w:lvlJc w:val="left"/>
      <w:pPr>
        <w:ind w:left="2269"/>
      </w:pPr>
      <w:rPr>
        <w:rFonts w:ascii="Verdana" w:eastAsia="Verdana" w:hAnsi="Verdana" w:cs="Verdan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604D6">
      <w:start w:val="1"/>
      <w:numFmt w:val="decimal"/>
      <w:lvlText w:val="%4"/>
      <w:lvlJc w:val="left"/>
      <w:pPr>
        <w:ind w:left="2989"/>
      </w:pPr>
      <w:rPr>
        <w:rFonts w:ascii="Verdana" w:eastAsia="Verdana" w:hAnsi="Verdana" w:cs="Verdan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6EC08">
      <w:start w:val="1"/>
      <w:numFmt w:val="lowerLetter"/>
      <w:lvlText w:val="%5"/>
      <w:lvlJc w:val="left"/>
      <w:pPr>
        <w:ind w:left="3709"/>
      </w:pPr>
      <w:rPr>
        <w:rFonts w:ascii="Verdana" w:eastAsia="Verdana" w:hAnsi="Verdana" w:cs="Verdan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E99A4">
      <w:start w:val="1"/>
      <w:numFmt w:val="lowerRoman"/>
      <w:lvlText w:val="%6"/>
      <w:lvlJc w:val="left"/>
      <w:pPr>
        <w:ind w:left="4429"/>
      </w:pPr>
      <w:rPr>
        <w:rFonts w:ascii="Verdana" w:eastAsia="Verdana" w:hAnsi="Verdana" w:cs="Verdan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CF818">
      <w:start w:val="1"/>
      <w:numFmt w:val="decimal"/>
      <w:lvlText w:val="%7"/>
      <w:lvlJc w:val="left"/>
      <w:pPr>
        <w:ind w:left="5149"/>
      </w:pPr>
      <w:rPr>
        <w:rFonts w:ascii="Verdana" w:eastAsia="Verdana" w:hAnsi="Verdana" w:cs="Verdan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632A6">
      <w:start w:val="1"/>
      <w:numFmt w:val="lowerLetter"/>
      <w:lvlText w:val="%8"/>
      <w:lvlJc w:val="left"/>
      <w:pPr>
        <w:ind w:left="5869"/>
      </w:pPr>
      <w:rPr>
        <w:rFonts w:ascii="Verdana" w:eastAsia="Verdana" w:hAnsi="Verdana" w:cs="Verdan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EEA14">
      <w:start w:val="1"/>
      <w:numFmt w:val="lowerRoman"/>
      <w:lvlText w:val="%9"/>
      <w:lvlJc w:val="left"/>
      <w:pPr>
        <w:ind w:left="6589"/>
      </w:pPr>
      <w:rPr>
        <w:rFonts w:ascii="Verdana" w:eastAsia="Verdana" w:hAnsi="Verdana" w:cs="Verdana"/>
        <w:b/>
        <w:bCs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58"/>
    <w:rsid w:val="00103FFE"/>
    <w:rsid w:val="00162E0E"/>
    <w:rsid w:val="002E3D58"/>
    <w:rsid w:val="0036035C"/>
    <w:rsid w:val="005B587A"/>
    <w:rsid w:val="006373C4"/>
    <w:rsid w:val="006A5A9C"/>
    <w:rsid w:val="007272AC"/>
    <w:rsid w:val="009A1B7C"/>
    <w:rsid w:val="00F67A76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B015"/>
  <w15:docId w15:val="{9BFFD69A-0ECD-4BDE-B7C1-9578F61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7A7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F67A76"/>
    <w:pPr>
      <w:spacing w:before="100" w:beforeAutospacing="1" w:after="100" w:afterAutospacing="1" w:line="240" w:lineRule="auto"/>
    </w:pPr>
    <w:rPr>
      <w:rFonts w:eastAsiaTheme="minorEastAsia"/>
      <w:color w:val="auto"/>
    </w:rPr>
  </w:style>
  <w:style w:type="character" w:styleId="Strong">
    <w:name w:val="Strong"/>
    <w:basedOn w:val="DefaultParagraphFont"/>
    <w:uiPriority w:val="22"/>
    <w:qFormat/>
    <w:rsid w:val="00F67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</dc:creator>
  <cp:lastModifiedBy>peter macrae</cp:lastModifiedBy>
  <cp:revision>2</cp:revision>
  <dcterms:created xsi:type="dcterms:W3CDTF">2019-02-26T22:32:00Z</dcterms:created>
  <dcterms:modified xsi:type="dcterms:W3CDTF">2019-02-26T22:32:00Z</dcterms:modified>
</cp:coreProperties>
</file>