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B37BE4" w14:textId="77777777" w:rsidR="000F593F" w:rsidRPr="00AC6AC1" w:rsidRDefault="003A77F7" w:rsidP="007B4343">
      <w:pPr>
        <w:jc w:val="center"/>
        <w:rPr>
          <w:b/>
          <w:sz w:val="24"/>
        </w:rPr>
      </w:pPr>
      <w:bookmarkStart w:id="0" w:name="_GoBack"/>
      <w:bookmarkEnd w:id="0"/>
      <w:r w:rsidRPr="00AC6AC1">
        <w:rPr>
          <w:b/>
          <w:sz w:val="24"/>
        </w:rPr>
        <w:t>SIG in Neurodevelopmental Disorder</w:t>
      </w:r>
    </w:p>
    <w:p w14:paraId="23A4DAEE" w14:textId="6CF762E4" w:rsidR="003A77F7" w:rsidRPr="00AC6AC1" w:rsidRDefault="003A77F7" w:rsidP="007B4343">
      <w:pPr>
        <w:jc w:val="center"/>
        <w:rPr>
          <w:b/>
          <w:sz w:val="24"/>
        </w:rPr>
      </w:pPr>
      <w:r w:rsidRPr="00AC6AC1">
        <w:rPr>
          <w:b/>
          <w:sz w:val="24"/>
        </w:rPr>
        <w:t>Annual Report to Council</w:t>
      </w:r>
      <w:r w:rsidR="007B4343" w:rsidRPr="00AC6AC1">
        <w:rPr>
          <w:b/>
          <w:sz w:val="24"/>
        </w:rPr>
        <w:t xml:space="preserve"> for 2017</w:t>
      </w:r>
    </w:p>
    <w:p w14:paraId="066FB51B" w14:textId="77777777" w:rsidR="003A77F7" w:rsidRDefault="003A77F7"/>
    <w:p w14:paraId="01CE98A5" w14:textId="2268368B" w:rsidR="00DE7D53" w:rsidRDefault="003A77F7">
      <w:r>
        <w:t xml:space="preserve">Once the formation of the SIG had been approved by Council, an </w:t>
      </w:r>
      <w:r w:rsidR="001C5E86">
        <w:t>initial</w:t>
      </w:r>
      <w:r>
        <w:t xml:space="preserve"> meeting was held on Wednesday 15</w:t>
      </w:r>
      <w:r w:rsidRPr="003A77F7">
        <w:rPr>
          <w:vertAlign w:val="superscript"/>
        </w:rPr>
        <w:t>th</w:t>
      </w:r>
      <w:r>
        <w:t xml:space="preserve"> February </w:t>
      </w:r>
      <w:r w:rsidR="001C5E86">
        <w:t xml:space="preserve">2017, </w:t>
      </w:r>
      <w:r>
        <w:t>to which were invited those people who had registered their support for the development of the SIG</w:t>
      </w:r>
      <w:r w:rsidR="00411728">
        <w:t xml:space="preserve">. </w:t>
      </w:r>
      <w:r w:rsidR="00F03234">
        <w:t>Thirteen people attended and elected a Chair (Tom Berney) and a Finance Officer (Peter Carpenter). After an introductory welcome by the Registrar,</w:t>
      </w:r>
      <w:r w:rsidR="001C5E86">
        <w:t xml:space="preserve"> </w:t>
      </w:r>
      <w:r w:rsidR="00F03234">
        <w:t>there were presentation</w:t>
      </w:r>
      <w:r w:rsidR="001C5E86">
        <w:t>s</w:t>
      </w:r>
      <w:r w:rsidR="00F03234">
        <w:t xml:space="preserve"> on Autism (by the Autism Champion, Dr Ian Davidson) and ADHD in Adulthood (by Prof</w:t>
      </w:r>
      <w:r w:rsidR="001C5E86">
        <w:t xml:space="preserve">essors </w:t>
      </w:r>
      <w:r w:rsidR="00F03234">
        <w:t>Philip Asherson and Marios Adamou)</w:t>
      </w:r>
      <w:r w:rsidR="001C1CD5">
        <w:t xml:space="preserve"> outlin</w:t>
      </w:r>
      <w:r w:rsidR="001C5E86">
        <w:t xml:space="preserve">ing </w:t>
      </w:r>
      <w:r w:rsidR="001C1CD5">
        <w:t xml:space="preserve">the </w:t>
      </w:r>
      <w:r w:rsidR="003C090D">
        <w:t>SIG’s focus</w:t>
      </w:r>
      <w:r w:rsidR="001C1CD5">
        <w:t xml:space="preserve"> on these two disorders. However, in </w:t>
      </w:r>
      <w:r w:rsidR="00FF774A">
        <w:t>sketching out</w:t>
      </w:r>
      <w:r w:rsidR="001C1CD5">
        <w:t xml:space="preserve"> the aims of the SIG,</w:t>
      </w:r>
      <w:r w:rsidR="00FF774A">
        <w:t xml:space="preserve"> it was emphasised that other neurodevelopmental disorders were to be included in the SIG’s remit.</w:t>
      </w:r>
      <w:r w:rsidR="00F03234">
        <w:t xml:space="preserve"> </w:t>
      </w:r>
    </w:p>
    <w:p w14:paraId="2CFEDD7B" w14:textId="77777777" w:rsidR="00234839" w:rsidRDefault="00234839">
      <w:pPr>
        <w:rPr>
          <w:b/>
        </w:rPr>
      </w:pPr>
    </w:p>
    <w:p w14:paraId="06837BB8" w14:textId="1342EB11" w:rsidR="00F03234" w:rsidRDefault="00DE7D53">
      <w:r w:rsidRPr="00775C11">
        <w:rPr>
          <w:b/>
        </w:rPr>
        <w:t>A website</w:t>
      </w:r>
      <w:r>
        <w:t xml:space="preserve"> was established, providing a means of enrolling; the SIG has grown to a total of 471 members.</w:t>
      </w:r>
      <w:r w:rsidR="00234839">
        <w:t xml:space="preserve"> It is planned that this will provide a portal to autism resources (Dr. Davidson is to take the lead on this)</w:t>
      </w:r>
      <w:r w:rsidR="001C5E86">
        <w:t xml:space="preserve">. Regarding ADHD, Asherson and Adamou are executive members of the UK Adult ADHD Network which already runs a suitable website resource – links will therefore be made to this pre-existing and other relevant resources for ADHD.   </w:t>
      </w:r>
    </w:p>
    <w:p w14:paraId="78C086E0" w14:textId="77777777" w:rsidR="00234839" w:rsidRDefault="00234839">
      <w:pPr>
        <w:rPr>
          <w:b/>
        </w:rPr>
      </w:pPr>
    </w:p>
    <w:p w14:paraId="329A8A0F" w14:textId="48838635" w:rsidR="002C6579" w:rsidRDefault="00775C11">
      <w:r w:rsidRPr="00775C11">
        <w:rPr>
          <w:b/>
        </w:rPr>
        <w:t>A forum for discussion</w:t>
      </w:r>
      <w:r>
        <w:t xml:space="preserve"> was o</w:t>
      </w:r>
      <w:r w:rsidR="002C6579">
        <w:t xml:space="preserve">ne of the </w:t>
      </w:r>
      <w:r>
        <w:t xml:space="preserve">SIG’s </w:t>
      </w:r>
      <w:r w:rsidR="002C6579">
        <w:t>aims and</w:t>
      </w:r>
      <w:r>
        <w:t xml:space="preserve"> Freedcamp has been adopted</w:t>
      </w:r>
      <w:r w:rsidR="002C6579">
        <w:t xml:space="preserve"> for this</w:t>
      </w:r>
      <w:r>
        <w:t>;</w:t>
      </w:r>
      <w:r w:rsidR="002C6579">
        <w:t xml:space="preserve"> 62 members enroll</w:t>
      </w:r>
      <w:r>
        <w:t>ing</w:t>
      </w:r>
      <w:r w:rsidR="002C6579">
        <w:t>.</w:t>
      </w:r>
    </w:p>
    <w:p w14:paraId="51DE74C0" w14:textId="77777777" w:rsidR="00234839" w:rsidRDefault="00234839">
      <w:pPr>
        <w:rPr>
          <w:b/>
        </w:rPr>
      </w:pPr>
    </w:p>
    <w:p w14:paraId="79DBBE05" w14:textId="57F48AC3" w:rsidR="002C6579" w:rsidRDefault="002C6579">
      <w:r w:rsidRPr="00775C11">
        <w:rPr>
          <w:b/>
        </w:rPr>
        <w:t xml:space="preserve">A </w:t>
      </w:r>
      <w:r w:rsidR="001C5E86" w:rsidRPr="00775C11">
        <w:rPr>
          <w:b/>
        </w:rPr>
        <w:t>one-day</w:t>
      </w:r>
      <w:r w:rsidRPr="00775C11">
        <w:rPr>
          <w:b/>
        </w:rPr>
        <w:t xml:space="preserve"> conference</w:t>
      </w:r>
      <w:r>
        <w:t xml:space="preserve"> was arranged at the College on the 20</w:t>
      </w:r>
      <w:r w:rsidRPr="002C6579">
        <w:rPr>
          <w:vertAlign w:val="superscript"/>
        </w:rPr>
        <w:t>th</w:t>
      </w:r>
      <w:r>
        <w:t xml:space="preserve"> November </w:t>
      </w:r>
      <w:r w:rsidR="001C5E86">
        <w:t xml:space="preserve">2017, </w:t>
      </w:r>
      <w:r>
        <w:t xml:space="preserve">on a </w:t>
      </w:r>
      <w:r w:rsidR="00595B4A">
        <w:t xml:space="preserve">varied </w:t>
      </w:r>
      <w:r>
        <w:t>range of topics</w:t>
      </w:r>
      <w:r w:rsidR="00595B4A">
        <w:t>.</w:t>
      </w:r>
      <w:r>
        <w:t xml:space="preserve"> </w:t>
      </w:r>
      <w:r w:rsidR="00595B4A">
        <w:t xml:space="preserve">Limited to 50 places, it was overbooked. The formal feedback was </w:t>
      </w:r>
      <w:r w:rsidR="001C5E86">
        <w:t>positive,</w:t>
      </w:r>
      <w:r w:rsidR="00595B4A">
        <w:t xml:space="preserve"> and it was proposed to hold a similar meeting in the </w:t>
      </w:r>
      <w:r w:rsidR="001C5E86">
        <w:t>N</w:t>
      </w:r>
      <w:r w:rsidR="00595B4A">
        <w:t>orth.</w:t>
      </w:r>
    </w:p>
    <w:p w14:paraId="513B83CC" w14:textId="6BD56C50" w:rsidR="00775C11" w:rsidRDefault="00595B4A">
      <w:r>
        <w:t xml:space="preserve">The conference gave the opportunity to hold a </w:t>
      </w:r>
      <w:r w:rsidR="002C6579">
        <w:t xml:space="preserve">business meeting </w:t>
      </w:r>
      <w:r>
        <w:t xml:space="preserve">and the </w:t>
      </w:r>
      <w:r w:rsidR="002C6579">
        <w:t>Executive committee</w:t>
      </w:r>
      <w:r>
        <w:t xml:space="preserve"> was extended to ensure coverage of a range of </w:t>
      </w:r>
      <w:r w:rsidR="001C5E86">
        <w:t xml:space="preserve">neurodevelopmental </w:t>
      </w:r>
      <w:r>
        <w:t xml:space="preserve">disorders </w:t>
      </w:r>
      <w:r w:rsidR="001C5E86">
        <w:t>and</w:t>
      </w:r>
      <w:r>
        <w:t xml:space="preserve"> to delegate responsibility for various aspects </w:t>
      </w:r>
      <w:r w:rsidR="001C5E86">
        <w:t>o</w:t>
      </w:r>
      <w:r>
        <w:t xml:space="preserve">f the SIG’s </w:t>
      </w:r>
      <w:r w:rsidR="00775C11">
        <w:t>activity</w:t>
      </w:r>
      <w:r>
        <w:t xml:space="preserve">. </w:t>
      </w:r>
    </w:p>
    <w:p w14:paraId="19D19625" w14:textId="77777777" w:rsidR="00234839" w:rsidRDefault="00234839">
      <w:pPr>
        <w:rPr>
          <w:b/>
        </w:rPr>
      </w:pPr>
    </w:p>
    <w:p w14:paraId="239540FC" w14:textId="454C43CB" w:rsidR="00595B4A" w:rsidRDefault="00595B4A">
      <w:r w:rsidRPr="00234839">
        <w:rPr>
          <w:b/>
        </w:rPr>
        <w:t>The committee</w:t>
      </w:r>
      <w:r>
        <w:t xml:space="preserve"> includes</w:t>
      </w:r>
      <w:r w:rsidR="00775C11">
        <w:t>:</w:t>
      </w:r>
    </w:p>
    <w:p w14:paraId="4E149378" w14:textId="5A953CB6" w:rsidR="00595B4A" w:rsidRDefault="00595B4A">
      <w:r>
        <w:t>Dr Tom Berney (Chair</w:t>
      </w:r>
      <w:r w:rsidR="00775C11">
        <w:t xml:space="preserve"> &amp; Freedcamp editor</w:t>
      </w:r>
      <w:r>
        <w:t>)</w:t>
      </w:r>
    </w:p>
    <w:p w14:paraId="2AEC7E0A" w14:textId="204BB435" w:rsidR="00595B4A" w:rsidRDefault="00595B4A">
      <w:r>
        <w:t>Dr. Peter Carpenter (Finance Officer)</w:t>
      </w:r>
    </w:p>
    <w:p w14:paraId="0928F6B7" w14:textId="77777777" w:rsidR="00595B4A" w:rsidRDefault="00595B4A">
      <w:r>
        <w:t>Dr Ian Davidson (Autism Champion)</w:t>
      </w:r>
    </w:p>
    <w:p w14:paraId="09B02D50" w14:textId="71773EAB" w:rsidR="00595B4A" w:rsidRDefault="00595B4A">
      <w:r>
        <w:t>Prof Phil Asherson</w:t>
      </w:r>
      <w:r w:rsidR="001C5E86">
        <w:t xml:space="preserve"> (ADHD lead)</w:t>
      </w:r>
    </w:p>
    <w:p w14:paraId="4EA0C1BC" w14:textId="75A92EEC" w:rsidR="00595B4A" w:rsidRDefault="00595B4A">
      <w:r>
        <w:t>Prof Marios Adamou (Secretary)</w:t>
      </w:r>
    </w:p>
    <w:p w14:paraId="1128F382" w14:textId="45FB8D45" w:rsidR="00595B4A" w:rsidRDefault="00595B4A">
      <w:r>
        <w:t>Prof Terry Brugha</w:t>
      </w:r>
    </w:p>
    <w:p w14:paraId="72D32AD9" w14:textId="767A094B" w:rsidR="00595B4A" w:rsidRDefault="00595B4A">
      <w:r>
        <w:t>Dr Huw Dunton (Trainee Committee)</w:t>
      </w:r>
    </w:p>
    <w:p w14:paraId="2A371801" w14:textId="088D159D" w:rsidR="00595B4A" w:rsidRDefault="00595B4A">
      <w:r>
        <w:t>Dr Helen Matthews (Academic Secretary)</w:t>
      </w:r>
    </w:p>
    <w:p w14:paraId="2782EE2B" w14:textId="7AE7F2CD" w:rsidR="00595B4A" w:rsidRDefault="00595B4A">
      <w:r>
        <w:t>Dr Raja Muk</w:t>
      </w:r>
      <w:r w:rsidR="00234839">
        <w:t>h</w:t>
      </w:r>
      <w:r>
        <w:t>erjee (Academic Secretary)</w:t>
      </w:r>
    </w:p>
    <w:p w14:paraId="1137711C" w14:textId="2A470968" w:rsidR="002C6579" w:rsidRDefault="00595B4A">
      <w:r>
        <w:t xml:space="preserve">Dr </w:t>
      </w:r>
      <w:r w:rsidR="00775C11">
        <w:t>Prajikta Patil (Freedcamp editor)</w:t>
      </w:r>
    </w:p>
    <w:p w14:paraId="024094DB" w14:textId="2F5AA5E6" w:rsidR="00775C11" w:rsidRDefault="00775C11">
      <w:r>
        <w:t>Dr Stephen Chan (Website editor)</w:t>
      </w:r>
    </w:p>
    <w:p w14:paraId="439B331C" w14:textId="1879C34A" w:rsidR="00234839" w:rsidRDefault="00234839"/>
    <w:p w14:paraId="1508762A" w14:textId="7A6A4B4A" w:rsidR="002A792B" w:rsidRDefault="00234839">
      <w:r w:rsidRPr="00EC513A">
        <w:rPr>
          <w:b/>
        </w:rPr>
        <w:t>The Autism Programme</w:t>
      </w:r>
      <w:r>
        <w:t xml:space="preserve"> (of which the Autism Champion initiative is </w:t>
      </w:r>
      <w:r w:rsidR="00EC513A">
        <w:t>a component</w:t>
      </w:r>
      <w:r>
        <w:t>) has, as its purpose, the development of autism awareness and expertise across the field of psychiatry. The website includes a copy of the College Guide to the Diagnosis of Autism as well as a companion educational programme; both revised to bring consistency with the DSM-5 criteria. Funding has been received from the DH and has been used to extend the range of video material available</w:t>
      </w:r>
      <w:r w:rsidR="00EC513A">
        <w:t>. The programme is being developed with the support of a committee</w:t>
      </w:r>
    </w:p>
    <w:p w14:paraId="4EC1858C" w14:textId="5E8D910C" w:rsidR="00EC513A" w:rsidRDefault="00EC513A">
      <w:r>
        <w:t>Dr Terry Brugha (Chair)</w:t>
      </w:r>
    </w:p>
    <w:p w14:paraId="78027044" w14:textId="49FFD131" w:rsidR="00EC513A" w:rsidRDefault="00EC513A">
      <w:r>
        <w:t>Dr Ian Davidson (Autism Champion)</w:t>
      </w:r>
    </w:p>
    <w:p w14:paraId="76092D53" w14:textId="464F8578" w:rsidR="00EC513A" w:rsidRDefault="00EC513A">
      <w:r>
        <w:t>Dr Tom Berney</w:t>
      </w:r>
    </w:p>
    <w:p w14:paraId="73C01413" w14:textId="45E17D43" w:rsidR="00EC513A" w:rsidRDefault="00EC513A">
      <w:r>
        <w:t>Dr Peter Carpenter</w:t>
      </w:r>
    </w:p>
    <w:p w14:paraId="768F489B" w14:textId="4DC1C435" w:rsidR="00EC513A" w:rsidRDefault="00EC513A">
      <w:r>
        <w:lastRenderedPageBreak/>
        <w:t xml:space="preserve">Dr Ashok Roy </w:t>
      </w:r>
    </w:p>
    <w:p w14:paraId="1D911174" w14:textId="4B6EA1A2" w:rsidR="00EC513A" w:rsidRDefault="00EC513A">
      <w:r>
        <w:t>Dr Ian Hall (CALC)</w:t>
      </w:r>
    </w:p>
    <w:p w14:paraId="6E3BB2C8" w14:textId="3D183890" w:rsidR="00EC513A" w:rsidRDefault="00EC513A">
      <w:r>
        <w:t>Mr Noel McKenna (Parent)</w:t>
      </w:r>
    </w:p>
    <w:p w14:paraId="653ECBEB" w14:textId="38FD8DF8" w:rsidR="00EC513A" w:rsidRDefault="00EC513A">
      <w:r>
        <w:t>Mr. Damian Milton (Autistic person)</w:t>
      </w:r>
    </w:p>
    <w:p w14:paraId="12E7230B" w14:textId="77777777" w:rsidR="002A792B" w:rsidRDefault="002A792B"/>
    <w:p w14:paraId="6EE4ABE6" w14:textId="63353362" w:rsidR="00E328DD" w:rsidRDefault="002A792B">
      <w:r w:rsidRPr="00F94376">
        <w:rPr>
          <w:b/>
        </w:rPr>
        <w:t xml:space="preserve">The CPD Group in Autism in Able Adults </w:t>
      </w:r>
      <w:r>
        <w:t xml:space="preserve">has been meeting </w:t>
      </w:r>
      <w:r w:rsidR="00F94376">
        <w:t xml:space="preserve">quarterly since its establishment by Prof Brugha in 2008 under the aegis of the Faculty of Intellectual Disability Psychiatry and is now to fall under the </w:t>
      </w:r>
      <w:r w:rsidR="00E328DD">
        <w:t>SIG</w:t>
      </w:r>
      <w:r w:rsidR="00F94376">
        <w:t>. Its quarterly meetings are attended by 10-20 of its 44 members</w:t>
      </w:r>
      <w:r w:rsidR="00E328DD">
        <w:t>. Mem</w:t>
      </w:r>
      <w:r w:rsidR="00F747B2">
        <w:t>e</w:t>
      </w:r>
      <w:r w:rsidR="00E328DD">
        <w:t>bership is by invitation and requires that a substantial element of the person’s work (whether clinical or academic) is in this area.</w:t>
      </w:r>
    </w:p>
    <w:p w14:paraId="499D6747" w14:textId="368FE8DC" w:rsidR="001C5E86" w:rsidRDefault="001C5E86"/>
    <w:p w14:paraId="6A1FF3C8" w14:textId="20A1069D" w:rsidR="00F747B2" w:rsidRDefault="001C5E86">
      <w:r w:rsidRPr="0073193A">
        <w:rPr>
          <w:b/>
        </w:rPr>
        <w:t>The ADHD programme</w:t>
      </w:r>
      <w:r>
        <w:t xml:space="preserve"> is supported by the Adult ADHD Network (</w:t>
      </w:r>
      <w:hyperlink r:id="rId5" w:history="1">
        <w:r w:rsidRPr="006D19FB">
          <w:rPr>
            <w:rStyle w:val="Hyperlink"/>
          </w:rPr>
          <w:t>www.ukaan.org</w:t>
        </w:r>
      </w:hyperlink>
      <w:r>
        <w:t xml:space="preserve">), which was initiated </w:t>
      </w:r>
      <w:r w:rsidR="00F747B2">
        <w:t xml:space="preserve">in 2009 </w:t>
      </w:r>
      <w:r>
        <w:t xml:space="preserve">as a group of </w:t>
      </w:r>
      <w:r w:rsidR="00F747B2">
        <w:t xml:space="preserve">health care </w:t>
      </w:r>
      <w:r>
        <w:t>professionals with expertise in the diagnosis and clinical management of ADHD in adults</w:t>
      </w:r>
      <w:r w:rsidR="00F747B2">
        <w:t xml:space="preserve">; </w:t>
      </w:r>
      <w:r>
        <w:t xml:space="preserve">to support </w:t>
      </w:r>
      <w:r w:rsidR="00F747B2">
        <w:t xml:space="preserve">awareness and </w:t>
      </w:r>
      <w:r>
        <w:t xml:space="preserve">implementation of the NICE guidelines </w:t>
      </w:r>
      <w:r w:rsidR="00F747B2">
        <w:t xml:space="preserve">for ADHD across the lifespan </w:t>
      </w:r>
      <w:r>
        <w:t>from 2009</w:t>
      </w:r>
      <w:r w:rsidR="00F747B2">
        <w:t xml:space="preserve"> and 2018 (to be published early next year), and development of clinical services, and provide a network for clinical research. Activities include training of clinicians, guideline development, publications on clinical management (including clinical handbook), and national/international meetings. Current Executive members of UKAAN who are members of this SIG and will support developments for ADHD are:</w:t>
      </w:r>
    </w:p>
    <w:p w14:paraId="4CC0EAEE" w14:textId="58018DFC" w:rsidR="00F747B2" w:rsidRDefault="00F747B2" w:rsidP="0073193A">
      <w:pPr>
        <w:pStyle w:val="ListParagraph"/>
        <w:numPr>
          <w:ilvl w:val="0"/>
          <w:numId w:val="1"/>
        </w:numPr>
      </w:pPr>
      <w:r>
        <w:t>Philip Asherson (Chair)</w:t>
      </w:r>
    </w:p>
    <w:p w14:paraId="1D705EFB" w14:textId="49F6334C" w:rsidR="00F747B2" w:rsidRDefault="00F747B2" w:rsidP="00F747B2">
      <w:pPr>
        <w:pStyle w:val="ListParagraph"/>
        <w:numPr>
          <w:ilvl w:val="0"/>
          <w:numId w:val="1"/>
        </w:numPr>
      </w:pPr>
      <w:r>
        <w:t>Marios Adamou</w:t>
      </w:r>
    </w:p>
    <w:p w14:paraId="10F4A34E" w14:textId="19E52DBE" w:rsidR="00F747B2" w:rsidRDefault="00F747B2" w:rsidP="00F747B2">
      <w:pPr>
        <w:pStyle w:val="ListParagraph"/>
        <w:numPr>
          <w:ilvl w:val="0"/>
          <w:numId w:val="1"/>
        </w:numPr>
      </w:pPr>
      <w:r>
        <w:t>Muhammad Arif</w:t>
      </w:r>
    </w:p>
    <w:p w14:paraId="0818874D" w14:textId="508E5E76" w:rsidR="00F747B2" w:rsidRDefault="00F747B2" w:rsidP="00F747B2">
      <w:pPr>
        <w:pStyle w:val="ListParagraph"/>
        <w:numPr>
          <w:ilvl w:val="0"/>
          <w:numId w:val="1"/>
        </w:numPr>
      </w:pPr>
      <w:r>
        <w:t>James Kustow</w:t>
      </w:r>
    </w:p>
    <w:p w14:paraId="051AC128" w14:textId="5FEC8D46" w:rsidR="00F747B2" w:rsidRDefault="00F747B2" w:rsidP="00F747B2">
      <w:pPr>
        <w:pStyle w:val="ListParagraph"/>
        <w:numPr>
          <w:ilvl w:val="0"/>
          <w:numId w:val="1"/>
        </w:numPr>
      </w:pPr>
      <w:r>
        <w:t>Ulrich Muller</w:t>
      </w:r>
    </w:p>
    <w:p w14:paraId="2CFE299E" w14:textId="39660546" w:rsidR="00F747B2" w:rsidRDefault="00F747B2" w:rsidP="0073193A">
      <w:pPr>
        <w:pStyle w:val="ListParagraph"/>
      </w:pPr>
      <w:r>
        <w:t xml:space="preserve"> </w:t>
      </w:r>
    </w:p>
    <w:p w14:paraId="1245AA0E" w14:textId="09DAF674" w:rsidR="00234839" w:rsidRDefault="00E328DD">
      <w:r w:rsidRPr="007B4343">
        <w:rPr>
          <w:b/>
        </w:rPr>
        <w:t>The CPD group in ADHD in Intellectual Disability</w:t>
      </w:r>
      <w:r>
        <w:t xml:space="preserve"> is a group that is being marshalled by Dr</w:t>
      </w:r>
      <w:r w:rsidR="00F94376">
        <w:t>.</w:t>
      </w:r>
      <w:r w:rsidR="007B4343" w:rsidRPr="002B631B">
        <w:rPr>
          <w:rFonts w:ascii="Calibri" w:hAnsi="Calibri"/>
        </w:rPr>
        <w:t xml:space="preserve"> Bhathika Perera &amp; </w:t>
      </w:r>
      <w:r w:rsidR="007B4343">
        <w:rPr>
          <w:rFonts w:ascii="Calibri" w:hAnsi="Calibri"/>
        </w:rPr>
        <w:t xml:space="preserve">Dr. </w:t>
      </w:r>
      <w:r w:rsidR="007B4343" w:rsidRPr="002B631B">
        <w:rPr>
          <w:rFonts w:ascii="Calibri" w:hAnsi="Calibri"/>
        </w:rPr>
        <w:t>Jane McCarthy</w:t>
      </w:r>
      <w:r w:rsidR="007B4343">
        <w:rPr>
          <w:rFonts w:ascii="Calibri" w:hAnsi="Calibri"/>
        </w:rPr>
        <w:t xml:space="preserve"> and is to start meeting in the new year,</w:t>
      </w:r>
    </w:p>
    <w:p w14:paraId="3E2D256D" w14:textId="6BD49609" w:rsidR="00234839" w:rsidRDefault="00234839"/>
    <w:p w14:paraId="558CC03E" w14:textId="13B7F6CC" w:rsidR="00652B35" w:rsidRDefault="00652B35"/>
    <w:p w14:paraId="2FF712C2" w14:textId="77777777" w:rsidR="006F01BC" w:rsidRDefault="006F01BC">
      <w:pPr>
        <w:rPr>
          <w:b/>
        </w:rPr>
      </w:pPr>
      <w:r>
        <w:rPr>
          <w:b/>
        </w:rPr>
        <w:br w:type="page"/>
      </w:r>
    </w:p>
    <w:p w14:paraId="1383B5A5" w14:textId="4E911C4A" w:rsidR="00652B35" w:rsidRDefault="00652B35">
      <w:r w:rsidRPr="00E5413E">
        <w:rPr>
          <w:b/>
        </w:rPr>
        <w:lastRenderedPageBreak/>
        <w:t>The aims of the SIG</w:t>
      </w:r>
      <w:r>
        <w:t xml:space="preserve"> set out at its inaugural meeting are:</w:t>
      </w:r>
    </w:p>
    <w:p w14:paraId="51AB0E86" w14:textId="2A590B90" w:rsidR="00652B35" w:rsidRDefault="00652B35"/>
    <w:tbl>
      <w:tblPr>
        <w:tblStyle w:val="TableGrid"/>
        <w:tblW w:w="0" w:type="auto"/>
        <w:tblInd w:w="803" w:type="dxa"/>
        <w:tblLook w:val="04A0" w:firstRow="1" w:lastRow="0" w:firstColumn="1" w:lastColumn="0" w:noHBand="0" w:noVBand="1"/>
      </w:tblPr>
      <w:tblGrid>
        <w:gridCol w:w="4285"/>
        <w:gridCol w:w="3928"/>
      </w:tblGrid>
      <w:tr w:rsidR="00652B35" w:rsidRPr="0093131E" w14:paraId="5E096156" w14:textId="77777777" w:rsidTr="001C7656">
        <w:tc>
          <w:tcPr>
            <w:tcW w:w="4408" w:type="dxa"/>
          </w:tcPr>
          <w:p w14:paraId="44252C06" w14:textId="77777777" w:rsidR="00652B35" w:rsidRPr="0093131E" w:rsidRDefault="00652B35" w:rsidP="001C7656">
            <w:pPr>
              <w:spacing w:after="120"/>
              <w:contextualSpacing/>
            </w:pPr>
            <w:r w:rsidRPr="0093131E">
              <w:t>To promote a wider discussion and understanding of neurodevelopmental disorder across the whole of psychiatry and to act as source of information and networking.</w:t>
            </w:r>
          </w:p>
        </w:tc>
        <w:tc>
          <w:tcPr>
            <w:tcW w:w="4031" w:type="dxa"/>
          </w:tcPr>
          <w:p w14:paraId="51D60EA8" w14:textId="67713A48" w:rsidR="00E5413E" w:rsidRDefault="00E5413E" w:rsidP="00652B35">
            <w:pPr>
              <w:spacing w:after="120"/>
              <w:contextualSpacing/>
            </w:pPr>
            <w:r>
              <w:t>The Freedcamp Forum has been established and Dr</w:t>
            </w:r>
            <w:r w:rsidR="00F747B2">
              <w:t xml:space="preserve"> </w:t>
            </w:r>
            <w:r>
              <w:t>Praktil is to take responsibility for it over the next year.</w:t>
            </w:r>
          </w:p>
          <w:p w14:paraId="77A21E4E" w14:textId="77777777" w:rsidR="00DF1020" w:rsidRDefault="00652B35" w:rsidP="00652B35">
            <w:pPr>
              <w:spacing w:after="120"/>
              <w:contextualSpacing/>
            </w:pPr>
            <w:r>
              <w:t>The revision of C</w:t>
            </w:r>
            <w:r w:rsidRPr="0093131E">
              <w:t xml:space="preserve">R191 (Good Practice in the management of autism in adults) </w:t>
            </w:r>
            <w:r>
              <w:t>started this month with the consultation of other disciplines through the LD Senate. One point that will be explored is whether there</w:t>
            </w:r>
            <w:r w:rsidRPr="0093131E">
              <w:t xml:space="preserve"> might be the potential for the revision to address the wider brief of neurodevelopmental disorder rather than focusing</w:t>
            </w:r>
            <w:r>
              <w:t xml:space="preserve"> solely</w:t>
            </w:r>
            <w:r w:rsidRPr="0093131E">
              <w:t xml:space="preserve"> on ASD</w:t>
            </w:r>
            <w:r w:rsidR="00F747B2">
              <w:t xml:space="preserve">. </w:t>
            </w:r>
          </w:p>
          <w:p w14:paraId="3E0196F7" w14:textId="4EE7EC41" w:rsidR="00652B35" w:rsidRPr="0093131E" w:rsidRDefault="00F747B2">
            <w:pPr>
              <w:spacing w:after="120"/>
              <w:contextualSpacing/>
            </w:pPr>
            <w:r>
              <w:t xml:space="preserve">ADHD is </w:t>
            </w:r>
            <w:r w:rsidR="00652B35" w:rsidRPr="0093131E">
              <w:t>covered comprehensively by UKAAN publications</w:t>
            </w:r>
            <w:r>
              <w:t xml:space="preserve">. </w:t>
            </w:r>
            <w:r w:rsidR="00DF1020">
              <w:t xml:space="preserve">The clinical handbook for ADHD in adults will be revised once NICE guidelines are published early in 2018. </w:t>
            </w:r>
            <w:r>
              <w:t>In</w:t>
            </w:r>
            <w:r w:rsidR="00DF1020">
              <w:t xml:space="preserve"> the </w:t>
            </w:r>
            <w:r>
              <w:t xml:space="preserve">year up to </w:t>
            </w:r>
            <w:r w:rsidR="00DF1020">
              <w:t xml:space="preserve">December 2018 there will be a focus on improving understanding of ADHD in mainstream psychiatric services including primary and secondary mental health care, and liaison with user groups to develop online information. </w:t>
            </w:r>
            <w:r w:rsidR="00652B35" w:rsidRPr="0093131E">
              <w:t xml:space="preserve"> </w:t>
            </w:r>
          </w:p>
        </w:tc>
      </w:tr>
      <w:tr w:rsidR="00652B35" w:rsidRPr="0093131E" w14:paraId="4B303510" w14:textId="77777777" w:rsidTr="001C7656">
        <w:tc>
          <w:tcPr>
            <w:tcW w:w="4408" w:type="dxa"/>
          </w:tcPr>
          <w:p w14:paraId="28E817C1" w14:textId="77777777" w:rsidR="00652B35" w:rsidRPr="0093131E" w:rsidRDefault="00652B35" w:rsidP="001C7656">
            <w:pPr>
              <w:spacing w:after="120"/>
              <w:contextualSpacing/>
            </w:pPr>
            <w:r w:rsidRPr="0093131E">
              <w:t>To support academic and clinical developments in this field</w:t>
            </w:r>
          </w:p>
        </w:tc>
        <w:tc>
          <w:tcPr>
            <w:tcW w:w="4031" w:type="dxa"/>
          </w:tcPr>
          <w:p w14:paraId="4FE39214" w14:textId="77777777" w:rsidR="00652B35" w:rsidRDefault="00652B35" w:rsidP="001C7656">
            <w:pPr>
              <w:spacing w:after="120"/>
              <w:contextualSpacing/>
            </w:pPr>
            <w:r>
              <w:t>A successful day meeting at the College is to be followed by other meetings outside London, venue depending on availability.</w:t>
            </w:r>
            <w:r w:rsidRPr="0093131E">
              <w:t xml:space="preserve"> </w:t>
            </w:r>
          </w:p>
          <w:p w14:paraId="6AE41616" w14:textId="3ADABD94" w:rsidR="006F01BC" w:rsidRPr="0093131E" w:rsidRDefault="006F01BC" w:rsidP="001C7656">
            <w:pPr>
              <w:spacing w:after="120"/>
              <w:contextualSpacing/>
            </w:pPr>
            <w:r>
              <w:t>The CPD programme in Autism is already established. That for ADHD (ID) is to start next year.</w:t>
            </w:r>
          </w:p>
        </w:tc>
      </w:tr>
      <w:tr w:rsidR="00652B35" w:rsidRPr="0093131E" w14:paraId="5381CF49" w14:textId="77777777" w:rsidTr="001C7656">
        <w:tc>
          <w:tcPr>
            <w:tcW w:w="4408" w:type="dxa"/>
          </w:tcPr>
          <w:p w14:paraId="13709662" w14:textId="77777777" w:rsidR="00652B35" w:rsidRPr="0093131E" w:rsidRDefault="00652B35" w:rsidP="001C7656">
            <w:pPr>
              <w:spacing w:after="120"/>
              <w:contextualSpacing/>
            </w:pPr>
            <w:r w:rsidRPr="0093131E">
              <w:t xml:space="preserve">To support a College wide, cross faculty approach to psychiatric training in this area both the levels of the core training and at CPD. </w:t>
            </w:r>
            <w:r w:rsidRPr="00E5413E">
              <w:rPr>
                <w:i/>
              </w:rPr>
              <w:t>Although we would continue to pursue ADHD &amp; ASD as individual topics, they would also seek to promote training and experience in neurodevelopmental disorder.</w:t>
            </w:r>
          </w:p>
        </w:tc>
        <w:tc>
          <w:tcPr>
            <w:tcW w:w="4031" w:type="dxa"/>
          </w:tcPr>
          <w:p w14:paraId="6145F2D5" w14:textId="2F80ABAC" w:rsidR="00652B35" w:rsidRPr="00652B35" w:rsidRDefault="00652B35" w:rsidP="001C7656">
            <w:pPr>
              <w:spacing w:after="120"/>
              <w:contextualSpacing/>
              <w:rPr>
                <w:color w:val="FF0000"/>
              </w:rPr>
            </w:pPr>
            <w:r w:rsidRPr="00E5413E">
              <w:t>Dr. Davidson already has this in hand for autism</w:t>
            </w:r>
            <w:r w:rsidR="006F01BC">
              <w:t>.</w:t>
            </w:r>
            <w:r w:rsidRPr="00E5413E">
              <w:t xml:space="preserve"> He will be joined by Prof Adamou</w:t>
            </w:r>
            <w:r w:rsidR="00E5413E" w:rsidRPr="00E5413E">
              <w:t xml:space="preserve"> for ADHD</w:t>
            </w:r>
          </w:p>
        </w:tc>
      </w:tr>
      <w:tr w:rsidR="00652B35" w:rsidRPr="0093131E" w14:paraId="442027CE" w14:textId="77777777" w:rsidTr="001C7656">
        <w:tc>
          <w:tcPr>
            <w:tcW w:w="4408" w:type="dxa"/>
          </w:tcPr>
          <w:p w14:paraId="35FA11AA" w14:textId="77777777" w:rsidR="00652B35" w:rsidRPr="0093131E" w:rsidRDefault="00652B35" w:rsidP="001C7656">
            <w:pPr>
              <w:spacing w:after="120"/>
              <w:contextualSpacing/>
            </w:pPr>
            <w:r w:rsidRPr="0093131E">
              <w:t>To develop and maintain the SIG website. This would be a series of devolved areas of special interest/expertise.</w:t>
            </w:r>
          </w:p>
        </w:tc>
        <w:tc>
          <w:tcPr>
            <w:tcW w:w="4031" w:type="dxa"/>
          </w:tcPr>
          <w:p w14:paraId="6905C788" w14:textId="19D1945E" w:rsidR="00E5413E" w:rsidRDefault="00E5413E" w:rsidP="001C7656">
            <w:pPr>
              <w:spacing w:after="120"/>
              <w:contextualSpacing/>
            </w:pPr>
            <w:r>
              <w:t>An initial website has been established</w:t>
            </w:r>
          </w:p>
          <w:p w14:paraId="5584810C" w14:textId="7420A792" w:rsidR="00652B35" w:rsidRPr="00E5413E" w:rsidRDefault="00E5413E" w:rsidP="001C7656">
            <w:pPr>
              <w:spacing w:after="120"/>
              <w:contextualSpacing/>
            </w:pPr>
            <w:r>
              <w:t xml:space="preserve">Dr Chan is to encourage people </w:t>
            </w:r>
            <w:r w:rsidR="00652B35" w:rsidRPr="00E5413E">
              <w:t>to propose potential areas/pages and to register their interest in leading on these</w:t>
            </w:r>
          </w:p>
          <w:p w14:paraId="529BF559" w14:textId="5B2178A2" w:rsidR="00652B35" w:rsidRPr="0093131E" w:rsidRDefault="00E5413E" w:rsidP="001C7656">
            <w:pPr>
              <w:spacing w:after="120"/>
              <w:contextualSpacing/>
            </w:pPr>
            <w:r>
              <w:t>Dr Davidson</w:t>
            </w:r>
            <w:r w:rsidR="00652B35" w:rsidRPr="00E5413E">
              <w:t xml:space="preserve"> will lead on development of portal to online info on management of ASD</w:t>
            </w:r>
            <w:r w:rsidR="00DF1020">
              <w:t xml:space="preserve">. They will liaise with Prof Asherson and over links and resources for ADHD. </w:t>
            </w:r>
          </w:p>
        </w:tc>
      </w:tr>
      <w:tr w:rsidR="00652B35" w:rsidRPr="0093131E" w14:paraId="515BFE7F" w14:textId="77777777" w:rsidTr="001C7656">
        <w:tc>
          <w:tcPr>
            <w:tcW w:w="4408" w:type="dxa"/>
          </w:tcPr>
          <w:p w14:paraId="20A3E6D3" w14:textId="77777777" w:rsidR="00652B35" w:rsidRPr="00E5413E" w:rsidRDefault="00652B35" w:rsidP="001C7656">
            <w:pPr>
              <w:spacing w:after="120"/>
              <w:contextualSpacing/>
            </w:pPr>
            <w:r w:rsidRPr="00E5413E">
              <w:t>To enable a coordinate approach to policy issues (including governmental consultations)</w:t>
            </w:r>
            <w:r w:rsidRPr="00E5413E">
              <w:br/>
            </w:r>
            <w:r w:rsidRPr="00E5413E">
              <w:rPr>
                <w:i/>
              </w:rPr>
              <w:t xml:space="preserve">This will require the availability of people willing to take part in the discussion, collate a </w:t>
            </w:r>
            <w:r w:rsidRPr="00E5413E">
              <w:rPr>
                <w:i/>
              </w:rPr>
              <w:lastRenderedPageBreak/>
              <w:t>view of a topic or respond to a consultation paper over the various aspects of neurodevelopmental disorder</w:t>
            </w:r>
          </w:p>
        </w:tc>
        <w:tc>
          <w:tcPr>
            <w:tcW w:w="4031" w:type="dxa"/>
          </w:tcPr>
          <w:p w14:paraId="4ADAF016" w14:textId="282CD603" w:rsidR="00652B35" w:rsidRPr="00E5413E" w:rsidRDefault="00E5413E" w:rsidP="001C7656">
            <w:pPr>
              <w:spacing w:after="120"/>
              <w:contextualSpacing/>
            </w:pPr>
            <w:r w:rsidRPr="00E5413E">
              <w:lastRenderedPageBreak/>
              <w:t xml:space="preserve">People have been asked </w:t>
            </w:r>
            <w:r w:rsidR="00652B35" w:rsidRPr="00E5413E">
              <w:t>to register their areas of interest/expertise</w:t>
            </w:r>
          </w:p>
          <w:p w14:paraId="4C39681D" w14:textId="23C97AEF" w:rsidR="00652B35" w:rsidRPr="00E5413E" w:rsidRDefault="00652B35" w:rsidP="001C7656">
            <w:pPr>
              <w:spacing w:after="120"/>
              <w:contextualSpacing/>
            </w:pPr>
          </w:p>
        </w:tc>
      </w:tr>
      <w:tr w:rsidR="00652B35" w:rsidRPr="0093131E" w14:paraId="5B195AA0" w14:textId="77777777" w:rsidTr="001C7656">
        <w:tc>
          <w:tcPr>
            <w:tcW w:w="4408" w:type="dxa"/>
          </w:tcPr>
          <w:p w14:paraId="513F1F6F" w14:textId="77777777" w:rsidR="00652B35" w:rsidRPr="0093131E" w:rsidRDefault="00652B35" w:rsidP="001C7656">
            <w:pPr>
              <w:spacing w:after="120"/>
              <w:contextualSpacing/>
            </w:pPr>
            <w:r w:rsidRPr="0093131E">
              <w:t>To facilitate links with other organisations in this field</w:t>
            </w:r>
          </w:p>
        </w:tc>
        <w:tc>
          <w:tcPr>
            <w:tcW w:w="4031" w:type="dxa"/>
          </w:tcPr>
          <w:p w14:paraId="7DA5C23B" w14:textId="77777777" w:rsidR="00652B35" w:rsidRPr="0093131E" w:rsidRDefault="00652B35" w:rsidP="001C7656">
            <w:pPr>
              <w:spacing w:after="120"/>
              <w:contextualSpacing/>
            </w:pPr>
            <w:r w:rsidRPr="0093131E">
              <w:t>To list links with external organisations on the web page to promote a coordinate approach</w:t>
            </w:r>
          </w:p>
        </w:tc>
      </w:tr>
      <w:tr w:rsidR="00652B35" w:rsidRPr="0093131E" w14:paraId="4CD82E28" w14:textId="77777777" w:rsidTr="001C7656">
        <w:tc>
          <w:tcPr>
            <w:tcW w:w="4408" w:type="dxa"/>
          </w:tcPr>
          <w:p w14:paraId="76B69C71" w14:textId="77777777" w:rsidR="00652B35" w:rsidRPr="0093131E" w:rsidRDefault="00652B35" w:rsidP="001C7656">
            <w:pPr>
              <w:spacing w:after="120"/>
              <w:contextualSpacing/>
            </w:pPr>
            <w:r w:rsidRPr="0093131E">
              <w:t xml:space="preserve">To help provide support to psychiatrists who themselves have neurodevelopmental disorders </w:t>
            </w:r>
          </w:p>
        </w:tc>
        <w:tc>
          <w:tcPr>
            <w:tcW w:w="4031" w:type="dxa"/>
          </w:tcPr>
          <w:p w14:paraId="385A5316" w14:textId="1158B50D" w:rsidR="00652B35" w:rsidRDefault="00652B35" w:rsidP="001C7656">
            <w:pPr>
              <w:spacing w:after="120"/>
              <w:contextualSpacing/>
            </w:pPr>
            <w:r w:rsidRPr="0093131E">
              <w:t>To be available to the clinicians engaged in the psychiatric support service</w:t>
            </w:r>
            <w:r w:rsidR="00E5413E">
              <w:t>.</w:t>
            </w:r>
          </w:p>
          <w:p w14:paraId="569C7F9A" w14:textId="339D8BB5" w:rsidR="00E5413E" w:rsidRPr="0093131E" w:rsidRDefault="00E5413E" w:rsidP="001C7656">
            <w:pPr>
              <w:spacing w:after="120"/>
              <w:contextualSpacing/>
            </w:pPr>
            <w:r>
              <w:t>Dr Davidson has held discussions and is aware of those who might be available to help when need arises</w:t>
            </w:r>
            <w:r w:rsidR="00DF1020">
              <w:t xml:space="preserve">. Profs Asherson and Adamou are available to provide advice for ADHD and are aware of those who might be available to help. </w:t>
            </w:r>
            <w:r>
              <w:t xml:space="preserve"> </w:t>
            </w:r>
          </w:p>
        </w:tc>
      </w:tr>
    </w:tbl>
    <w:p w14:paraId="351D67D5" w14:textId="77777777" w:rsidR="00652B35" w:rsidRDefault="00652B35"/>
    <w:sectPr w:rsidR="00652B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259FF"/>
    <w:multiLevelType w:val="hybridMultilevel"/>
    <w:tmpl w:val="2E9681FE"/>
    <w:lvl w:ilvl="0" w:tplc="32124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7F7"/>
    <w:rsid w:val="000F593F"/>
    <w:rsid w:val="001C1CD5"/>
    <w:rsid w:val="001C5E86"/>
    <w:rsid w:val="00234839"/>
    <w:rsid w:val="002A792B"/>
    <w:rsid w:val="002C6579"/>
    <w:rsid w:val="003730F3"/>
    <w:rsid w:val="003A77F7"/>
    <w:rsid w:val="003C090D"/>
    <w:rsid w:val="00411728"/>
    <w:rsid w:val="0055215B"/>
    <w:rsid w:val="00595B4A"/>
    <w:rsid w:val="00652B35"/>
    <w:rsid w:val="006F01BC"/>
    <w:rsid w:val="0073193A"/>
    <w:rsid w:val="00732CF6"/>
    <w:rsid w:val="00775C11"/>
    <w:rsid w:val="007B4343"/>
    <w:rsid w:val="007C3B42"/>
    <w:rsid w:val="0086178D"/>
    <w:rsid w:val="008B32E0"/>
    <w:rsid w:val="00AC6AC1"/>
    <w:rsid w:val="00AE5EAD"/>
    <w:rsid w:val="00CF0545"/>
    <w:rsid w:val="00DE7D53"/>
    <w:rsid w:val="00DF1020"/>
    <w:rsid w:val="00E328DD"/>
    <w:rsid w:val="00E5413E"/>
    <w:rsid w:val="00EC513A"/>
    <w:rsid w:val="00F03234"/>
    <w:rsid w:val="00F747B2"/>
    <w:rsid w:val="00F94376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9E3B"/>
  <w15:chartTrackingRefBased/>
  <w15:docId w15:val="{D7EF3C06-2C86-4D12-9781-D4F9982C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5E8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E8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747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10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0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0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0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0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0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ka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Berney</dc:creator>
  <cp:keywords/>
  <dc:description/>
  <cp:lastModifiedBy>Kate Foubister</cp:lastModifiedBy>
  <cp:revision>2</cp:revision>
  <dcterms:created xsi:type="dcterms:W3CDTF">2018-10-16T12:38:00Z</dcterms:created>
  <dcterms:modified xsi:type="dcterms:W3CDTF">2018-10-16T12:38:00Z</dcterms:modified>
</cp:coreProperties>
</file>