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AFDF" w14:textId="0868BB1E" w:rsidR="008C3DBF" w:rsidRDefault="00D824A7" w:rsidP="008C3DBF">
      <w:pPr>
        <w:pStyle w:val="Title"/>
        <w:rPr>
          <w:lang w:val="en-GB"/>
        </w:rPr>
      </w:pPr>
      <w:r>
        <w:rPr>
          <w:lang w:val="en-GB"/>
        </w:rPr>
        <w:t>What has COVID done for us?</w:t>
      </w:r>
    </w:p>
    <w:p w14:paraId="615BCBC9" w14:textId="258AA1BE" w:rsidR="00981BF5" w:rsidRPr="00B23814" w:rsidRDefault="00B23814" w:rsidP="00FB0419">
      <w:pPr>
        <w:pStyle w:val="Heading1"/>
        <w:spacing w:before="0"/>
        <w:rPr>
          <w:color w:val="4F81BD" w:themeColor="accent1"/>
          <w:lang w:val="en-GB"/>
        </w:rPr>
      </w:pPr>
      <w:r w:rsidRPr="00B23814">
        <w:rPr>
          <w:color w:val="4F81BD" w:themeColor="accent1"/>
          <w:lang w:val="en-GB"/>
        </w:rPr>
        <w:t>PIPSIG Conference</w:t>
      </w:r>
      <w:r w:rsidR="00B3153E">
        <w:rPr>
          <w:color w:val="4F81BD" w:themeColor="accent1"/>
          <w:lang w:val="en-GB"/>
        </w:rPr>
        <w:t xml:space="preserve"> </w:t>
      </w:r>
      <w:r w:rsidR="00D824A7">
        <w:rPr>
          <w:color w:val="4F81BD" w:themeColor="accent1"/>
          <w:lang w:val="en-GB"/>
        </w:rPr>
        <w:t xml:space="preserve">on </w:t>
      </w:r>
      <w:r w:rsidR="00890FD4">
        <w:rPr>
          <w:color w:val="4F81BD" w:themeColor="accent1"/>
          <w:lang w:val="en-GB"/>
        </w:rPr>
        <w:t>R</w:t>
      </w:r>
      <w:r w:rsidR="00D824A7">
        <w:rPr>
          <w:color w:val="4F81BD" w:themeColor="accent1"/>
          <w:lang w:val="en-GB"/>
        </w:rPr>
        <w:t xml:space="preserve">emote </w:t>
      </w:r>
      <w:r w:rsidR="00890FD4">
        <w:rPr>
          <w:color w:val="4F81BD" w:themeColor="accent1"/>
          <w:lang w:val="en-GB"/>
        </w:rPr>
        <w:t>C</w:t>
      </w:r>
      <w:r w:rsidR="00D824A7">
        <w:rPr>
          <w:color w:val="4F81BD" w:themeColor="accent1"/>
          <w:lang w:val="en-GB"/>
        </w:rPr>
        <w:t>onsultation</w:t>
      </w:r>
    </w:p>
    <w:p w14:paraId="19A5CCB1" w14:textId="0F2E4928" w:rsidR="00691FF2" w:rsidRPr="007A5D54" w:rsidRDefault="00D824A7" w:rsidP="00B23814">
      <w:pPr>
        <w:pStyle w:val="Heading2"/>
        <w:rPr>
          <w:lang w:val="en-GB"/>
        </w:rPr>
      </w:pPr>
      <w:r>
        <w:rPr>
          <w:lang w:val="en-GB"/>
        </w:rPr>
        <w:t>Zoom</w:t>
      </w:r>
    </w:p>
    <w:p w14:paraId="0B4A5237" w14:textId="46265072" w:rsidR="00EB1C65" w:rsidRDefault="00E145B2" w:rsidP="00890FD4">
      <w:pPr>
        <w:pStyle w:val="IntenseQuote"/>
        <w:spacing w:before="0" w:after="120"/>
        <w:ind w:left="1009" w:right="1151"/>
        <w:rPr>
          <w:lang w:val="en-GB"/>
        </w:rPr>
      </w:pPr>
      <w:r>
        <w:rPr>
          <w:lang w:val="en-GB"/>
        </w:rPr>
        <w:t>Thursday 22 July 2021</w:t>
      </w: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90"/>
        <w:gridCol w:w="7723"/>
      </w:tblGrid>
      <w:tr w:rsidR="00691FF2" w:rsidRPr="00026F0E" w14:paraId="416163AB" w14:textId="77777777" w:rsidTr="00D51078">
        <w:trPr>
          <w:trHeight w:val="426"/>
        </w:trPr>
        <w:tc>
          <w:tcPr>
            <w:tcW w:w="890" w:type="dxa"/>
            <w:vAlign w:val="center"/>
          </w:tcPr>
          <w:p w14:paraId="3D40CB44" w14:textId="77777777" w:rsidR="00691FF2" w:rsidRPr="00026F0E" w:rsidRDefault="00691FF2" w:rsidP="00D51078">
            <w:pPr>
              <w:spacing w:after="0"/>
              <w:jc w:val="center"/>
              <w:rPr>
                <w:rStyle w:val="BookTitle"/>
                <w:rFonts w:asciiTheme="minorHAnsi" w:eastAsiaTheme="minorEastAsia" w:hAnsiTheme="minorHAnsi" w:cstheme="minorBidi"/>
                <w:b/>
              </w:rPr>
            </w:pPr>
            <w:r w:rsidRPr="00026F0E">
              <w:rPr>
                <w:rStyle w:val="BookTitle"/>
                <w:rFonts w:asciiTheme="minorHAnsi" w:eastAsiaTheme="minorEastAsia" w:hAnsiTheme="minorHAnsi" w:cstheme="minorBidi"/>
                <w:b/>
              </w:rPr>
              <w:t>Time</w:t>
            </w:r>
          </w:p>
        </w:tc>
        <w:tc>
          <w:tcPr>
            <w:tcW w:w="7723" w:type="dxa"/>
            <w:vAlign w:val="center"/>
          </w:tcPr>
          <w:p w14:paraId="79C2CDE3" w14:textId="77777777" w:rsidR="00691FF2" w:rsidRPr="00026F0E" w:rsidRDefault="00691FF2" w:rsidP="00D51078">
            <w:pPr>
              <w:spacing w:after="0"/>
              <w:jc w:val="center"/>
              <w:rPr>
                <w:rStyle w:val="BookTitle"/>
                <w:rFonts w:asciiTheme="minorHAnsi" w:eastAsiaTheme="minorEastAsia" w:hAnsiTheme="minorHAnsi" w:cstheme="minorBidi"/>
                <w:b/>
              </w:rPr>
            </w:pPr>
          </w:p>
        </w:tc>
      </w:tr>
      <w:tr w:rsidR="00691FF2" w:rsidRPr="00026F0E" w14:paraId="66C29194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503967AB" w14:textId="05A53A83" w:rsidR="00691FF2" w:rsidRPr="00026F0E" w:rsidRDefault="00A5021E" w:rsidP="00D5107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9.</w:t>
            </w:r>
            <w:r w:rsidR="006D3875"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15</w:t>
            </w:r>
          </w:p>
        </w:tc>
        <w:tc>
          <w:tcPr>
            <w:tcW w:w="7723" w:type="dxa"/>
            <w:vAlign w:val="center"/>
          </w:tcPr>
          <w:p w14:paraId="454AEF13" w14:textId="19F25D6D" w:rsidR="00691FF2" w:rsidRPr="00026F0E" w:rsidRDefault="00691FF2" w:rsidP="00062E92">
            <w:pPr>
              <w:spacing w:after="0"/>
              <w:rPr>
                <w:rFonts w:asciiTheme="minorHAnsi" w:eastAsiaTheme="minorEastAsia" w:hAnsiTheme="minorHAnsi" w:cstheme="minorBidi"/>
                <w:color w:val="4F81BD" w:themeColor="accent1"/>
              </w:rPr>
            </w:pPr>
            <w:r w:rsidRPr="00026F0E">
              <w:rPr>
                <w:rFonts w:asciiTheme="minorHAnsi" w:eastAsiaTheme="minorEastAsia" w:hAnsiTheme="minorHAnsi" w:cstheme="minorBidi"/>
                <w:b/>
                <w:bCs/>
                <w:color w:val="4F81BD" w:themeColor="accent1"/>
              </w:rPr>
              <w:t xml:space="preserve">Arrival </w:t>
            </w:r>
          </w:p>
        </w:tc>
      </w:tr>
      <w:tr w:rsidR="00691FF2" w:rsidRPr="00026F0E" w14:paraId="46F7DD1E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5157C743" w14:textId="1EF6EB6F" w:rsidR="00691FF2" w:rsidRPr="00026F0E" w:rsidRDefault="006D3875" w:rsidP="00D5107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9:30</w:t>
            </w:r>
          </w:p>
        </w:tc>
        <w:tc>
          <w:tcPr>
            <w:tcW w:w="7723" w:type="dxa"/>
            <w:vAlign w:val="center"/>
          </w:tcPr>
          <w:p w14:paraId="2F842FC8" w14:textId="0A57BFCF" w:rsidR="00691FF2" w:rsidRDefault="00981BF5" w:rsidP="00062E9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026F0E">
              <w:rPr>
                <w:rFonts w:asciiTheme="minorHAnsi" w:eastAsiaTheme="minorEastAsia" w:hAnsiTheme="minorHAnsi" w:cstheme="minorBidi"/>
              </w:rPr>
              <w:t xml:space="preserve">Housekeeping and </w:t>
            </w:r>
            <w:r w:rsidR="00691FF2" w:rsidRPr="00026F0E">
              <w:rPr>
                <w:rFonts w:asciiTheme="minorHAnsi" w:eastAsiaTheme="minorEastAsia" w:hAnsiTheme="minorHAnsi" w:cstheme="minorBidi"/>
              </w:rPr>
              <w:t>Introduction</w:t>
            </w:r>
            <w:r w:rsidRPr="00026F0E">
              <w:rPr>
                <w:rFonts w:asciiTheme="minorHAnsi" w:eastAsiaTheme="minorEastAsia" w:hAnsiTheme="minorHAnsi" w:cstheme="minorBidi"/>
              </w:rPr>
              <w:t>s</w:t>
            </w:r>
            <w:r w:rsidR="00691FF2" w:rsidRPr="00026F0E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366153B" w14:textId="79EC3AA7" w:rsidR="00B31D91" w:rsidRPr="00026F0E" w:rsidRDefault="00B31D91" w:rsidP="00062E92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Audience Polls</w:t>
            </w:r>
          </w:p>
          <w:p w14:paraId="7D29C858" w14:textId="663443AA" w:rsidR="00B23814" w:rsidRPr="00026F0E" w:rsidRDefault="00B23814" w:rsidP="00062E92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 w:rsidRPr="00026F0E">
              <w:rPr>
                <w:rFonts w:asciiTheme="minorHAnsi" w:eastAsiaTheme="minorEastAsia" w:hAnsiTheme="minorHAnsi" w:cstheme="minorBidi"/>
              </w:rPr>
              <w:t xml:space="preserve">Dr Lesley Haines, </w:t>
            </w:r>
            <w:r w:rsidR="00E145B2">
              <w:rPr>
                <w:rFonts w:asciiTheme="minorHAnsi" w:eastAsiaTheme="minorEastAsia" w:hAnsiTheme="minorHAnsi" w:cstheme="minorBidi"/>
              </w:rPr>
              <w:t xml:space="preserve">Past </w:t>
            </w:r>
            <w:r w:rsidRPr="00026F0E">
              <w:rPr>
                <w:rFonts w:asciiTheme="minorHAnsi" w:eastAsiaTheme="minorEastAsia" w:hAnsiTheme="minorHAnsi" w:cstheme="minorBidi"/>
              </w:rPr>
              <w:t>Chair, PIPSIG</w:t>
            </w:r>
          </w:p>
        </w:tc>
      </w:tr>
      <w:tr w:rsidR="00691FF2" w:rsidRPr="00026F0E" w14:paraId="3CE9552D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2DEA9932" w14:textId="18B4622D" w:rsidR="00691FF2" w:rsidRPr="00026F0E" w:rsidRDefault="006D3875" w:rsidP="00D5107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9:</w:t>
            </w:r>
            <w:r w:rsidR="00FA5A73">
              <w:rPr>
                <w:rFonts w:asciiTheme="minorHAnsi" w:eastAsiaTheme="minorEastAsia" w:hAnsiTheme="minorHAnsi" w:cstheme="minorBidi"/>
              </w:rPr>
              <w:t>40</w:t>
            </w:r>
          </w:p>
        </w:tc>
        <w:tc>
          <w:tcPr>
            <w:tcW w:w="7723" w:type="dxa"/>
            <w:vAlign w:val="center"/>
          </w:tcPr>
          <w:p w14:paraId="1C03F014" w14:textId="40F33162" w:rsidR="00691FF2" w:rsidRPr="00026F0E" w:rsidRDefault="00E145B2" w:rsidP="00062E92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Remote consultations over the years</w:t>
            </w:r>
          </w:p>
          <w:p w14:paraId="5E1DEBBB" w14:textId="3991B074" w:rsidR="00B23814" w:rsidRPr="00026F0E" w:rsidRDefault="00E145B2" w:rsidP="00062E92">
            <w:pPr>
              <w:spacing w:after="0"/>
              <w:jc w:val="right"/>
              <w:rPr>
                <w:rFonts w:asciiTheme="minorHAnsi" w:eastAsiaTheme="minorEastAsia" w:hAnsiTheme="minorHAnsi" w:cstheme="minorBidi"/>
                <w:highlight w:val="magenta"/>
              </w:rPr>
            </w:pPr>
            <w:r>
              <w:rPr>
                <w:rFonts w:asciiTheme="minorHAnsi" w:eastAsiaTheme="minorEastAsia" w:hAnsiTheme="minorHAnsi" w:cstheme="minorBidi"/>
              </w:rPr>
              <w:t>Dr Andy Montgomery, Medical Lead, Psychiatry UK</w:t>
            </w:r>
          </w:p>
        </w:tc>
      </w:tr>
      <w:tr w:rsidR="00E8001F" w:rsidRPr="00026F0E" w14:paraId="213E2CE0" w14:textId="77777777" w:rsidTr="00D008B7">
        <w:trPr>
          <w:trHeight w:val="680"/>
        </w:trPr>
        <w:tc>
          <w:tcPr>
            <w:tcW w:w="890" w:type="dxa"/>
            <w:vAlign w:val="center"/>
          </w:tcPr>
          <w:p w14:paraId="47BE215D" w14:textId="4803698A" w:rsidR="00E8001F" w:rsidRPr="00026F0E" w:rsidRDefault="00E8001F" w:rsidP="00D008B7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10:</w:t>
            </w:r>
            <w:r w:rsidR="00FA5A73">
              <w:rPr>
                <w:rFonts w:asciiTheme="minorHAnsi" w:eastAsiaTheme="minorEastAsia" w:hAnsiTheme="minorHAnsi" w:cstheme="minorBidi"/>
              </w:rPr>
              <w:t>20</w:t>
            </w:r>
          </w:p>
        </w:tc>
        <w:tc>
          <w:tcPr>
            <w:tcW w:w="7723" w:type="dxa"/>
            <w:vAlign w:val="center"/>
          </w:tcPr>
          <w:p w14:paraId="3CB45851" w14:textId="085DB926" w:rsidR="00E8001F" w:rsidRPr="00026F0E" w:rsidRDefault="00E145B2" w:rsidP="00D008B7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Remote </w:t>
            </w:r>
            <w:r w:rsidR="00890FD4"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onsultations: the view from the Regulator</w:t>
            </w:r>
          </w:p>
          <w:p w14:paraId="6DAD024D" w14:textId="6A4FAB65" w:rsidR="00E8001F" w:rsidRPr="00026F0E" w:rsidRDefault="00E145B2" w:rsidP="00D008B7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Claire Garcia / Samuel Stone, General Medical Council</w:t>
            </w:r>
            <w:r w:rsidR="00E8001F" w:rsidRPr="00026F0E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E8001F" w:rsidRPr="00026F0E" w14:paraId="212A079C" w14:textId="77777777" w:rsidTr="008F5AFA">
        <w:trPr>
          <w:trHeight w:val="680"/>
        </w:trPr>
        <w:tc>
          <w:tcPr>
            <w:tcW w:w="890" w:type="dxa"/>
            <w:vAlign w:val="center"/>
          </w:tcPr>
          <w:p w14:paraId="0708E45E" w14:textId="77777777" w:rsidR="00E8001F" w:rsidRPr="00026F0E" w:rsidRDefault="00E8001F" w:rsidP="008F5AFA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11.00</w:t>
            </w:r>
          </w:p>
        </w:tc>
        <w:tc>
          <w:tcPr>
            <w:tcW w:w="7723" w:type="dxa"/>
            <w:vAlign w:val="center"/>
          </w:tcPr>
          <w:p w14:paraId="7B2DA543" w14:textId="3F392B0D" w:rsidR="00E8001F" w:rsidRPr="00026F0E" w:rsidRDefault="00890FD4" w:rsidP="008F5AFA">
            <w:pPr>
              <w:spacing w:after="0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Break</w:t>
            </w:r>
          </w:p>
        </w:tc>
      </w:tr>
      <w:tr w:rsidR="00983252" w:rsidRPr="00026F0E" w14:paraId="0D874928" w14:textId="77777777" w:rsidTr="00693E85">
        <w:trPr>
          <w:trHeight w:val="680"/>
        </w:trPr>
        <w:tc>
          <w:tcPr>
            <w:tcW w:w="890" w:type="dxa"/>
            <w:vAlign w:val="center"/>
          </w:tcPr>
          <w:p w14:paraId="28015D81" w14:textId="20F4DF3B" w:rsidR="00983252" w:rsidRPr="00026F0E" w:rsidRDefault="00E8001F" w:rsidP="00693E85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11:</w:t>
            </w:r>
            <w:r w:rsidR="00FA5A73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7723" w:type="dxa"/>
            <w:vAlign w:val="center"/>
          </w:tcPr>
          <w:p w14:paraId="576CF0E2" w14:textId="75ECADF4" w:rsidR="00983252" w:rsidRPr="00026F0E" w:rsidRDefault="00E145B2" w:rsidP="00693E85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Remote </w:t>
            </w:r>
            <w:r w:rsidR="00890FD4"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onsultations</w:t>
            </w:r>
            <w:r w:rsidR="00B31D91">
              <w:rPr>
                <w:rFonts w:asciiTheme="minorHAnsi" w:eastAsiaTheme="minorEastAsia" w:hAnsiTheme="minorHAnsi" w:cstheme="minorBidi"/>
              </w:rPr>
              <w:t>: the view from the Indemnifier</w:t>
            </w:r>
          </w:p>
          <w:p w14:paraId="0961F1D6" w14:textId="070FF5DC" w:rsidR="00983252" w:rsidRPr="00026F0E" w:rsidRDefault="00B31D91" w:rsidP="00693E85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Sally Old, Medical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Defence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Union</w:t>
            </w:r>
          </w:p>
        </w:tc>
      </w:tr>
      <w:tr w:rsidR="00B31D91" w:rsidRPr="00026F0E" w14:paraId="2305B145" w14:textId="77777777" w:rsidTr="00693E85">
        <w:trPr>
          <w:trHeight w:val="680"/>
        </w:trPr>
        <w:tc>
          <w:tcPr>
            <w:tcW w:w="890" w:type="dxa"/>
            <w:vAlign w:val="center"/>
          </w:tcPr>
          <w:p w14:paraId="472117AC" w14:textId="312535A2" w:rsidR="00B31D91" w:rsidRDefault="00FA5A73" w:rsidP="00693E85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11:50</w:t>
            </w:r>
          </w:p>
        </w:tc>
        <w:tc>
          <w:tcPr>
            <w:tcW w:w="7723" w:type="dxa"/>
            <w:vAlign w:val="center"/>
          </w:tcPr>
          <w:p w14:paraId="14615231" w14:textId="0C8C8C23" w:rsidR="00B31D91" w:rsidRDefault="00B31D91" w:rsidP="00693E85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Starting </w:t>
            </w:r>
            <w:r w:rsidR="00930C71">
              <w:rPr>
                <w:rFonts w:asciiTheme="minorHAnsi" w:eastAsiaTheme="minorEastAsia" w:hAnsiTheme="minorHAnsi" w:cstheme="minorBidi"/>
              </w:rPr>
              <w:t>a Remote Consultation business: dos and don’ts</w:t>
            </w:r>
          </w:p>
          <w:p w14:paraId="5B95F5DB" w14:textId="73A249C8" w:rsidR="00930C71" w:rsidRDefault="00930C71" w:rsidP="00930C71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Mahnaz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Hashmi, Founder,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Medstars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Connect</w:t>
            </w:r>
          </w:p>
        </w:tc>
      </w:tr>
      <w:tr w:rsidR="00EB1C65" w:rsidRPr="00026F0E" w14:paraId="2723AE29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1A0E2FAB" w14:textId="0464874A" w:rsidR="00EB1C65" w:rsidRPr="00026F0E" w:rsidRDefault="00A5021E" w:rsidP="00A5021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12.</w:t>
            </w:r>
            <w:r w:rsidR="00E8001F"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30</w:t>
            </w:r>
          </w:p>
        </w:tc>
        <w:tc>
          <w:tcPr>
            <w:tcW w:w="7723" w:type="dxa"/>
            <w:vAlign w:val="center"/>
          </w:tcPr>
          <w:p w14:paraId="2D476613" w14:textId="77777777" w:rsidR="00EB1C65" w:rsidRPr="00026F0E" w:rsidRDefault="00EB1C65" w:rsidP="00062E92">
            <w:pPr>
              <w:spacing w:after="0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 w:rsidRPr="00026F0E"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Lunch</w:t>
            </w:r>
          </w:p>
        </w:tc>
      </w:tr>
      <w:tr w:rsidR="00FA5A73" w:rsidRPr="00026F0E" w14:paraId="78649C33" w14:textId="77777777" w:rsidTr="000F0CC4">
        <w:trPr>
          <w:trHeight w:val="680"/>
        </w:trPr>
        <w:tc>
          <w:tcPr>
            <w:tcW w:w="890" w:type="dxa"/>
            <w:vAlign w:val="center"/>
          </w:tcPr>
          <w:p w14:paraId="624E24F0" w14:textId="1BC8C4FF" w:rsidR="00FA5A73" w:rsidRDefault="00FA5A73" w:rsidP="000F0CC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13:00</w:t>
            </w:r>
          </w:p>
        </w:tc>
        <w:tc>
          <w:tcPr>
            <w:tcW w:w="7723" w:type="dxa"/>
            <w:vAlign w:val="center"/>
          </w:tcPr>
          <w:p w14:paraId="6A087AD9" w14:textId="49A6AAC6" w:rsidR="00FA5A73" w:rsidRDefault="00FA5A73" w:rsidP="000F0C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Do you need to be in the room to undertake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a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MSE?</w:t>
            </w:r>
          </w:p>
          <w:p w14:paraId="6AEBF00A" w14:textId="0677A547" w:rsidR="00FA5A73" w:rsidRDefault="00FA5A73" w:rsidP="00FA5A73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Group discussion</w:t>
            </w:r>
          </w:p>
        </w:tc>
      </w:tr>
      <w:tr w:rsidR="00983252" w:rsidRPr="00026F0E" w14:paraId="5200784E" w14:textId="77777777" w:rsidTr="000F0CC4">
        <w:trPr>
          <w:trHeight w:val="680"/>
        </w:trPr>
        <w:tc>
          <w:tcPr>
            <w:tcW w:w="890" w:type="dxa"/>
            <w:vAlign w:val="center"/>
          </w:tcPr>
          <w:p w14:paraId="1EDD2AC5" w14:textId="51FA7F50" w:rsidR="00983252" w:rsidRPr="00026F0E" w:rsidRDefault="00E8001F" w:rsidP="000F0CC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13:30</w:t>
            </w:r>
          </w:p>
        </w:tc>
        <w:tc>
          <w:tcPr>
            <w:tcW w:w="7723" w:type="dxa"/>
            <w:vAlign w:val="center"/>
          </w:tcPr>
          <w:p w14:paraId="25BE932C" w14:textId="2EAF50A2" w:rsidR="00983252" w:rsidRDefault="00930C71" w:rsidP="000F0CC4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Telepsychiatry in the NHS</w:t>
            </w:r>
            <w:r w:rsidR="00890FD4">
              <w:rPr>
                <w:rFonts w:asciiTheme="minorHAnsi" w:eastAsiaTheme="minorEastAsia" w:hAnsiTheme="minorHAnsi" w:cstheme="minorBidi"/>
              </w:rPr>
              <w:t xml:space="preserve"> Emergency Department</w:t>
            </w:r>
          </w:p>
          <w:p w14:paraId="1B20BD07" w14:textId="2A710660" w:rsidR="00983252" w:rsidRPr="00026F0E" w:rsidRDefault="00A6512E" w:rsidP="00890FD4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  <w:r w:rsidRPr="00930C71">
              <w:rPr>
                <w:rFonts w:asciiTheme="minorHAnsi" w:eastAsiaTheme="minorEastAsia" w:hAnsiTheme="minorHAnsi" w:cstheme="minorHAnsi"/>
              </w:rPr>
              <w:t xml:space="preserve">Dr </w:t>
            </w:r>
            <w:proofErr w:type="spellStart"/>
            <w:r w:rsidR="00930C71" w:rsidRPr="00930C71">
              <w:rPr>
                <w:rFonts w:asciiTheme="minorHAnsi" w:eastAsiaTheme="minorEastAsia" w:hAnsiTheme="minorHAnsi" w:cstheme="minorHAnsi"/>
              </w:rPr>
              <w:t>Kezia</w:t>
            </w:r>
            <w:proofErr w:type="spellEnd"/>
            <w:r w:rsidR="00930C71" w:rsidRPr="00930C71">
              <w:rPr>
                <w:rFonts w:asciiTheme="minorHAnsi" w:eastAsiaTheme="minorEastAsia" w:hAnsiTheme="minorHAnsi" w:cstheme="minorHAnsi"/>
              </w:rPr>
              <w:t xml:space="preserve"> Lange, </w:t>
            </w:r>
            <w:r w:rsidR="00930C71" w:rsidRPr="00930C71">
              <w:rPr>
                <w:rFonts w:asciiTheme="minorHAnsi" w:hAnsiTheme="minorHAnsi" w:cstheme="minorHAnsi"/>
                <w:color w:val="000000"/>
              </w:rPr>
              <w:t>Oxford Health NHS FT</w:t>
            </w:r>
            <w:r w:rsidR="0098325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691FF2" w:rsidRPr="00026F0E" w14:paraId="20398DEE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77141C1A" w14:textId="2B8D5205" w:rsidR="00691FF2" w:rsidRPr="00026F0E" w:rsidRDefault="00E8001F" w:rsidP="00D5107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14:</w:t>
            </w:r>
            <w:r w:rsidR="00FA5A73">
              <w:rPr>
                <w:rFonts w:asciiTheme="minorHAnsi" w:eastAsiaTheme="minorEastAsia" w:hAnsiTheme="minorHAnsi" w:cstheme="minorBidi"/>
              </w:rPr>
              <w:t>15</w:t>
            </w:r>
          </w:p>
        </w:tc>
        <w:tc>
          <w:tcPr>
            <w:tcW w:w="7723" w:type="dxa"/>
            <w:vAlign w:val="center"/>
          </w:tcPr>
          <w:p w14:paraId="5987147E" w14:textId="7F654802" w:rsidR="00EB1C65" w:rsidRPr="00026F0E" w:rsidRDefault="00930C71" w:rsidP="00062E92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930C71">
              <w:rPr>
                <w:rFonts w:asciiTheme="minorHAnsi" w:eastAsiaTheme="minorEastAsia" w:hAnsiTheme="minorHAnsi" w:cstheme="minorBidi"/>
              </w:rPr>
              <w:t>Beyond remote assessments; practical applications of digital psychiatry</w:t>
            </w:r>
          </w:p>
          <w:p w14:paraId="2E2A1A23" w14:textId="64332E3B" w:rsidR="00062E92" w:rsidRPr="00026F0E" w:rsidRDefault="00930C71" w:rsidP="00B3153E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Joe McEvoy,</w:t>
            </w:r>
            <w:r>
              <w:t xml:space="preserve"> </w:t>
            </w:r>
            <w:r w:rsidRPr="00930C71">
              <w:rPr>
                <w:rFonts w:asciiTheme="minorHAnsi" w:eastAsiaTheme="minorEastAsia" w:hAnsiTheme="minorHAnsi" w:cstheme="minorBidi"/>
              </w:rPr>
              <w:t>Director of Innovation and Digital</w:t>
            </w:r>
            <w:r>
              <w:rPr>
                <w:rFonts w:asciiTheme="minorHAnsi" w:eastAsiaTheme="minorEastAsia" w:hAnsiTheme="minorHAnsi" w:cstheme="minorBidi"/>
              </w:rPr>
              <w:t>,</w:t>
            </w:r>
            <w:r w:rsidRPr="00930C71">
              <w:rPr>
                <w:rFonts w:asciiTheme="minorHAnsi" w:eastAsiaTheme="minorEastAsia" w:hAnsiTheme="minorHAnsi" w:cstheme="minorBidi"/>
              </w:rPr>
              <w:t xml:space="preserve"> Priory Group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FA5A73" w:rsidRPr="00026F0E" w14:paraId="0CBFCC22" w14:textId="77777777" w:rsidTr="00315091">
        <w:trPr>
          <w:trHeight w:val="680"/>
        </w:trPr>
        <w:tc>
          <w:tcPr>
            <w:tcW w:w="890" w:type="dxa"/>
            <w:vAlign w:val="center"/>
          </w:tcPr>
          <w:p w14:paraId="01D48AF1" w14:textId="2982933F" w:rsidR="00FA5A73" w:rsidRPr="00026F0E" w:rsidRDefault="00FA5A73" w:rsidP="00315091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15:</w:t>
            </w: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0</w:t>
            </w: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0</w:t>
            </w:r>
          </w:p>
        </w:tc>
        <w:tc>
          <w:tcPr>
            <w:tcW w:w="7723" w:type="dxa"/>
            <w:vAlign w:val="center"/>
          </w:tcPr>
          <w:p w14:paraId="51E30190" w14:textId="0F3574DB" w:rsidR="00FA5A73" w:rsidRPr="00026F0E" w:rsidRDefault="00FA5A73" w:rsidP="00315091">
            <w:pPr>
              <w:spacing w:after="0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Break</w:t>
            </w:r>
          </w:p>
        </w:tc>
      </w:tr>
      <w:tr w:rsidR="005A6983" w:rsidRPr="00026F0E" w14:paraId="52583BE1" w14:textId="77777777" w:rsidTr="006645AA">
        <w:trPr>
          <w:trHeight w:val="680"/>
        </w:trPr>
        <w:tc>
          <w:tcPr>
            <w:tcW w:w="890" w:type="dxa"/>
            <w:vAlign w:val="center"/>
          </w:tcPr>
          <w:p w14:paraId="599E2259" w14:textId="4C3E3EDD" w:rsidR="005A6983" w:rsidRPr="00026F0E" w:rsidRDefault="00E8001F" w:rsidP="006645AA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15:</w:t>
            </w:r>
            <w:r w:rsidR="00FA5A73"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7723" w:type="dxa"/>
            <w:vAlign w:val="center"/>
          </w:tcPr>
          <w:p w14:paraId="635765B0" w14:textId="396B1850" w:rsidR="005A6983" w:rsidRDefault="00FA5A73" w:rsidP="006645AA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 TABOO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project</w:t>
            </w:r>
            <w:proofErr w:type="gramEnd"/>
          </w:p>
          <w:p w14:paraId="22989350" w14:textId="3A0F090D" w:rsidR="005A6983" w:rsidRPr="00026F0E" w:rsidRDefault="00FA5A73" w:rsidP="005A6983">
            <w:pPr>
              <w:spacing w:after="0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 Edward Clark, winner of the PIPSIG Bursary</w:t>
            </w:r>
          </w:p>
        </w:tc>
      </w:tr>
      <w:tr w:rsidR="00983252" w:rsidRPr="00026F0E" w14:paraId="5EB83D67" w14:textId="77777777" w:rsidTr="00062E92">
        <w:trPr>
          <w:trHeight w:val="680"/>
        </w:trPr>
        <w:tc>
          <w:tcPr>
            <w:tcW w:w="890" w:type="dxa"/>
            <w:vAlign w:val="center"/>
          </w:tcPr>
          <w:p w14:paraId="29136A3C" w14:textId="79F44C38" w:rsidR="00983252" w:rsidRPr="00026F0E" w:rsidRDefault="00FA5A73" w:rsidP="00D51078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15:</w:t>
            </w:r>
            <w:r w:rsidR="00890FD4">
              <w:rPr>
                <w:rFonts w:asciiTheme="minorHAnsi" w:eastAsiaTheme="minorEastAsia" w:hAnsiTheme="minorHAnsi" w:cstheme="minorBidi"/>
              </w:rPr>
              <w:t>30</w:t>
            </w:r>
          </w:p>
        </w:tc>
        <w:tc>
          <w:tcPr>
            <w:tcW w:w="7723" w:type="dxa"/>
            <w:vAlign w:val="center"/>
          </w:tcPr>
          <w:p w14:paraId="68DF4541" w14:textId="7FE3B7BC" w:rsidR="00A5021E" w:rsidRDefault="00FA5A73" w:rsidP="00A5021E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Future directions and horizon scanning</w:t>
            </w:r>
          </w:p>
          <w:p w14:paraId="64D51CA1" w14:textId="73B13CB8" w:rsidR="00A5021E" w:rsidRPr="00A6512E" w:rsidRDefault="00A6512E" w:rsidP="00A6512E">
            <w:pPr>
              <w:spacing w:after="0"/>
              <w:jc w:val="right"/>
            </w:pPr>
            <w:r>
              <w:t xml:space="preserve">Dr </w:t>
            </w:r>
            <w:proofErr w:type="spellStart"/>
            <w:r w:rsidR="00FA5A73">
              <w:t>Romayne</w:t>
            </w:r>
            <w:proofErr w:type="spellEnd"/>
            <w:r w:rsidR="00FA5A73">
              <w:t xml:space="preserve"> Gad el </w:t>
            </w:r>
            <w:proofErr w:type="spellStart"/>
            <w:r w:rsidR="00FA5A73">
              <w:t>Rab</w:t>
            </w:r>
            <w:proofErr w:type="spellEnd"/>
            <w:r w:rsidR="00FA5A73">
              <w:t xml:space="preserve"> / Dr David Rigby, </w:t>
            </w:r>
            <w:proofErr w:type="spellStart"/>
            <w:r w:rsidR="00FA5A73">
              <w:t>RCPsych</w:t>
            </w:r>
            <w:proofErr w:type="spellEnd"/>
            <w:r w:rsidR="00FA5A73">
              <w:t xml:space="preserve"> Digital SIG</w:t>
            </w:r>
          </w:p>
        </w:tc>
      </w:tr>
      <w:tr w:rsidR="00983252" w:rsidRPr="00026F0E" w14:paraId="0CC419B2" w14:textId="77777777" w:rsidTr="002873F5">
        <w:trPr>
          <w:trHeight w:val="680"/>
        </w:trPr>
        <w:tc>
          <w:tcPr>
            <w:tcW w:w="890" w:type="dxa"/>
            <w:vAlign w:val="center"/>
          </w:tcPr>
          <w:p w14:paraId="5D188E5B" w14:textId="298ABAD1" w:rsidR="00983252" w:rsidRPr="00026F0E" w:rsidRDefault="00890FD4" w:rsidP="002873F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16:15</w:t>
            </w:r>
          </w:p>
        </w:tc>
        <w:tc>
          <w:tcPr>
            <w:tcW w:w="7723" w:type="dxa"/>
            <w:vAlign w:val="center"/>
          </w:tcPr>
          <w:p w14:paraId="121A0F28" w14:textId="6AB5CEE7" w:rsidR="00983252" w:rsidRPr="00026F0E" w:rsidRDefault="00890FD4" w:rsidP="002873F5">
            <w:pPr>
              <w:spacing w:after="0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 xml:space="preserve">Recap and </w:t>
            </w:r>
            <w:r w:rsidR="00983252" w:rsidRPr="00026F0E"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  <w:t>Close</w:t>
            </w:r>
          </w:p>
        </w:tc>
      </w:tr>
    </w:tbl>
    <w:p w14:paraId="5FBB4A9C" w14:textId="77777777" w:rsidR="00691FF2" w:rsidRDefault="00691FF2" w:rsidP="00A5021E">
      <w:pPr>
        <w:spacing w:after="0"/>
      </w:pPr>
    </w:p>
    <w:sectPr w:rsidR="00691FF2" w:rsidSect="00890FD4">
      <w:pgSz w:w="12240" w:h="15840"/>
      <w:pgMar w:top="1135" w:right="1701" w:bottom="11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F852" w14:textId="77777777" w:rsidR="00354F4B" w:rsidRDefault="00354F4B" w:rsidP="00026F0E">
      <w:pPr>
        <w:spacing w:after="0" w:line="240" w:lineRule="auto"/>
      </w:pPr>
      <w:r>
        <w:separator/>
      </w:r>
    </w:p>
  </w:endnote>
  <w:endnote w:type="continuationSeparator" w:id="0">
    <w:p w14:paraId="23465399" w14:textId="77777777" w:rsidR="00354F4B" w:rsidRDefault="00354F4B" w:rsidP="000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F26D" w14:textId="77777777" w:rsidR="00354F4B" w:rsidRDefault="00354F4B" w:rsidP="00026F0E">
      <w:pPr>
        <w:spacing w:after="0" w:line="240" w:lineRule="auto"/>
      </w:pPr>
      <w:r>
        <w:separator/>
      </w:r>
    </w:p>
  </w:footnote>
  <w:footnote w:type="continuationSeparator" w:id="0">
    <w:p w14:paraId="13510559" w14:textId="77777777" w:rsidR="00354F4B" w:rsidRDefault="00354F4B" w:rsidP="0002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0B9"/>
    <w:multiLevelType w:val="hybridMultilevel"/>
    <w:tmpl w:val="5D48F5B8"/>
    <w:lvl w:ilvl="0" w:tplc="24B20B8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E41"/>
    <w:multiLevelType w:val="hybridMultilevel"/>
    <w:tmpl w:val="FDE04944"/>
    <w:lvl w:ilvl="0" w:tplc="F978071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F2"/>
    <w:rsid w:val="00026F0E"/>
    <w:rsid w:val="00062E92"/>
    <w:rsid w:val="000B3525"/>
    <w:rsid w:val="000E58F8"/>
    <w:rsid w:val="001757F6"/>
    <w:rsid w:val="0018306A"/>
    <w:rsid w:val="001B1C74"/>
    <w:rsid w:val="001E6BF8"/>
    <w:rsid w:val="00210598"/>
    <w:rsid w:val="002A26D5"/>
    <w:rsid w:val="002B01AE"/>
    <w:rsid w:val="002C173B"/>
    <w:rsid w:val="002E6B14"/>
    <w:rsid w:val="00331E99"/>
    <w:rsid w:val="00354147"/>
    <w:rsid w:val="00354F4B"/>
    <w:rsid w:val="003C6EA1"/>
    <w:rsid w:val="0041228E"/>
    <w:rsid w:val="00471B48"/>
    <w:rsid w:val="004A37C0"/>
    <w:rsid w:val="004F4540"/>
    <w:rsid w:val="0050576F"/>
    <w:rsid w:val="00537413"/>
    <w:rsid w:val="005A6983"/>
    <w:rsid w:val="005C5DD0"/>
    <w:rsid w:val="00662933"/>
    <w:rsid w:val="006635CF"/>
    <w:rsid w:val="00691FF2"/>
    <w:rsid w:val="006D3875"/>
    <w:rsid w:val="00710F51"/>
    <w:rsid w:val="0074108F"/>
    <w:rsid w:val="0075592F"/>
    <w:rsid w:val="007B3FCC"/>
    <w:rsid w:val="00861E30"/>
    <w:rsid w:val="008624A3"/>
    <w:rsid w:val="00890FD4"/>
    <w:rsid w:val="008940DD"/>
    <w:rsid w:val="00897D56"/>
    <w:rsid w:val="008A2A27"/>
    <w:rsid w:val="008C3DBF"/>
    <w:rsid w:val="008C68E7"/>
    <w:rsid w:val="00930C71"/>
    <w:rsid w:val="00981BF5"/>
    <w:rsid w:val="00983252"/>
    <w:rsid w:val="009934F2"/>
    <w:rsid w:val="009A3AF2"/>
    <w:rsid w:val="00A5021E"/>
    <w:rsid w:val="00A6512E"/>
    <w:rsid w:val="00A67902"/>
    <w:rsid w:val="00AA0070"/>
    <w:rsid w:val="00AA481B"/>
    <w:rsid w:val="00AB0F46"/>
    <w:rsid w:val="00AC267F"/>
    <w:rsid w:val="00AC6D7D"/>
    <w:rsid w:val="00AD50AD"/>
    <w:rsid w:val="00B1314A"/>
    <w:rsid w:val="00B23814"/>
    <w:rsid w:val="00B276F4"/>
    <w:rsid w:val="00B3153E"/>
    <w:rsid w:val="00B31D91"/>
    <w:rsid w:val="00B35756"/>
    <w:rsid w:val="00B45F1A"/>
    <w:rsid w:val="00B728BB"/>
    <w:rsid w:val="00B97970"/>
    <w:rsid w:val="00BA745B"/>
    <w:rsid w:val="00BD0924"/>
    <w:rsid w:val="00BD6A44"/>
    <w:rsid w:val="00C2146C"/>
    <w:rsid w:val="00CB4B7C"/>
    <w:rsid w:val="00D23190"/>
    <w:rsid w:val="00D34BF7"/>
    <w:rsid w:val="00D51078"/>
    <w:rsid w:val="00D824A7"/>
    <w:rsid w:val="00D870B7"/>
    <w:rsid w:val="00E145B2"/>
    <w:rsid w:val="00E8001F"/>
    <w:rsid w:val="00E91897"/>
    <w:rsid w:val="00E91D30"/>
    <w:rsid w:val="00EB1C65"/>
    <w:rsid w:val="00EB4EEA"/>
    <w:rsid w:val="00EC2067"/>
    <w:rsid w:val="00EC3D25"/>
    <w:rsid w:val="00EE7A8D"/>
    <w:rsid w:val="00F1723A"/>
    <w:rsid w:val="00FA5A73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A37A"/>
  <w15:docId w15:val="{05610A34-B063-491E-8F28-D22DC637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81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81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81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1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81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81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814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81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81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238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381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8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81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1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81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81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81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81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81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23814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381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81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81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381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B238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238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3814"/>
  </w:style>
  <w:style w:type="paragraph" w:styleId="ListParagraph">
    <w:name w:val="List Paragraph"/>
    <w:basedOn w:val="Normal"/>
    <w:uiPriority w:val="34"/>
    <w:qFormat/>
    <w:rsid w:val="00B238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8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38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8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814"/>
    <w:rPr>
      <w:b/>
      <w:bCs/>
      <w:i/>
      <w:iCs/>
    </w:rPr>
  </w:style>
  <w:style w:type="character" w:styleId="SubtleEmphasis">
    <w:name w:val="Subtle Emphasis"/>
    <w:uiPriority w:val="19"/>
    <w:qFormat/>
    <w:rsid w:val="00B23814"/>
    <w:rPr>
      <w:i/>
      <w:iCs/>
    </w:rPr>
  </w:style>
  <w:style w:type="character" w:styleId="IntenseEmphasis">
    <w:name w:val="Intense Emphasis"/>
    <w:uiPriority w:val="21"/>
    <w:qFormat/>
    <w:rsid w:val="00B23814"/>
    <w:rPr>
      <w:b/>
      <w:bCs/>
    </w:rPr>
  </w:style>
  <w:style w:type="character" w:styleId="SubtleReference">
    <w:name w:val="Subtle Reference"/>
    <w:uiPriority w:val="31"/>
    <w:qFormat/>
    <w:rsid w:val="00B23814"/>
    <w:rPr>
      <w:smallCaps/>
    </w:rPr>
  </w:style>
  <w:style w:type="character" w:styleId="IntenseReference">
    <w:name w:val="Intense Reference"/>
    <w:uiPriority w:val="32"/>
    <w:qFormat/>
    <w:rsid w:val="00B23814"/>
    <w:rPr>
      <w:smallCaps/>
      <w:spacing w:val="5"/>
      <w:u w:val="single"/>
    </w:rPr>
  </w:style>
  <w:style w:type="character" w:styleId="BookTitle">
    <w:name w:val="Book Title"/>
    <w:uiPriority w:val="33"/>
    <w:qFormat/>
    <w:rsid w:val="00B238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81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2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F0E"/>
  </w:style>
  <w:style w:type="paragraph" w:styleId="Footer">
    <w:name w:val="footer"/>
    <w:basedOn w:val="Normal"/>
    <w:link w:val="FooterChar"/>
    <w:uiPriority w:val="99"/>
    <w:semiHidden/>
    <w:unhideWhenUsed/>
    <w:rsid w:val="0002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Capable Teams: Kensington and Chelsea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Capable Teams: Kensington and Chelsea</dc:title>
  <dc:creator>Watson</dc:creator>
  <cp:lastModifiedBy>Lesley Haines</cp:lastModifiedBy>
  <cp:revision>3</cp:revision>
  <dcterms:created xsi:type="dcterms:W3CDTF">2021-03-12T12:00:00Z</dcterms:created>
  <dcterms:modified xsi:type="dcterms:W3CDTF">2021-03-12T12:46:00Z</dcterms:modified>
</cp:coreProperties>
</file>