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8430" w14:textId="415B49D7" w:rsidR="008023FF" w:rsidRPr="00A752B3" w:rsidRDefault="00A752B3" w:rsidP="008023FF">
      <w:pPr>
        <w:spacing w:after="0" w:line="240" w:lineRule="auto"/>
        <w:jc w:val="center"/>
        <w:rPr>
          <w:rFonts w:ascii="Montserrat" w:hAnsi="Montserrat"/>
          <w:b/>
          <w:bCs/>
          <w:sz w:val="16"/>
          <w:szCs w:val="16"/>
        </w:rPr>
      </w:pPr>
      <w:r w:rsidRPr="00A752B3">
        <w:rPr>
          <w:rFonts w:ascii="Montserrat" w:hAnsi="Montserrat"/>
          <w:b/>
          <w:bCs/>
          <w:sz w:val="16"/>
          <w:szCs w:val="16"/>
        </w:rPr>
        <w:t xml:space="preserve">   </w:t>
      </w:r>
    </w:p>
    <w:p w14:paraId="463181C2" w14:textId="4AE3B9D6" w:rsidR="00870A75" w:rsidRDefault="008023FF" w:rsidP="008023FF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  <w:r w:rsidRPr="008023FF">
        <w:rPr>
          <w:rFonts w:ascii="Montserrat" w:hAnsi="Montserrat"/>
          <w:b/>
          <w:bCs/>
          <w:sz w:val="28"/>
          <w:szCs w:val="28"/>
        </w:rPr>
        <w:t xml:space="preserve">Application for Special Arrangements for the </w:t>
      </w:r>
      <w:proofErr w:type="spellStart"/>
      <w:r w:rsidRPr="008023FF">
        <w:rPr>
          <w:rFonts w:ascii="Montserrat" w:hAnsi="Montserrat"/>
          <w:b/>
          <w:bCs/>
          <w:sz w:val="28"/>
          <w:szCs w:val="28"/>
        </w:rPr>
        <w:t>CASC</w:t>
      </w:r>
      <w:proofErr w:type="spellEnd"/>
      <w:r w:rsidRPr="008023FF">
        <w:rPr>
          <w:rFonts w:ascii="Montserrat" w:hAnsi="Montserrat"/>
          <w:b/>
          <w:bCs/>
          <w:sz w:val="28"/>
          <w:szCs w:val="28"/>
        </w:rPr>
        <w:t xml:space="preserve"> exam</w:t>
      </w:r>
    </w:p>
    <w:p w14:paraId="1D5D2E25" w14:textId="53124EF6" w:rsidR="008023FF" w:rsidRPr="00A752B3" w:rsidRDefault="00A752B3" w:rsidP="000B3463">
      <w:pPr>
        <w:spacing w:after="0" w:line="240" w:lineRule="auto"/>
        <w:ind w:left="-426"/>
        <w:jc w:val="center"/>
        <w:rPr>
          <w:rFonts w:ascii="Montserrat" w:hAnsi="Montserrat"/>
          <w:b/>
          <w:bCs/>
          <w:sz w:val="16"/>
          <w:szCs w:val="16"/>
        </w:rPr>
      </w:pPr>
      <w:r w:rsidRPr="00A752B3">
        <w:rPr>
          <w:rFonts w:ascii="Montserrat" w:hAnsi="Montserrat"/>
          <w:b/>
          <w:bCs/>
          <w:sz w:val="16"/>
          <w:szCs w:val="16"/>
        </w:rPr>
        <w:t xml:space="preserve">     </w:t>
      </w:r>
    </w:p>
    <w:p w14:paraId="16692D1C" w14:textId="77777777" w:rsidR="000B3463" w:rsidRDefault="008023FF" w:rsidP="000B3463">
      <w:pPr>
        <w:spacing w:after="0" w:line="240" w:lineRule="auto"/>
        <w:jc w:val="center"/>
        <w:rPr>
          <w:rFonts w:ascii="Montserrat" w:hAnsi="Montserrat"/>
          <w:b/>
          <w:bCs/>
          <w:color w:val="FF0000"/>
          <w:sz w:val="24"/>
          <w:szCs w:val="24"/>
        </w:rPr>
      </w:pPr>
      <w:r w:rsidRPr="008023FF">
        <w:rPr>
          <w:rFonts w:ascii="Montserrat" w:hAnsi="Montserrat"/>
          <w:b/>
          <w:bCs/>
          <w:color w:val="FF0000"/>
          <w:sz w:val="24"/>
          <w:szCs w:val="24"/>
        </w:rPr>
        <w:t xml:space="preserve">Prior to completing this form, please ensure you have read the </w:t>
      </w:r>
    </w:p>
    <w:p w14:paraId="466A1D14" w14:textId="37FB7329" w:rsidR="000B3463" w:rsidRPr="00080E9A" w:rsidRDefault="001B7879" w:rsidP="000B3463">
      <w:pPr>
        <w:spacing w:after="0" w:line="240" w:lineRule="auto"/>
        <w:jc w:val="center"/>
        <w:rPr>
          <w:rStyle w:val="Hyperlink"/>
          <w:rFonts w:ascii="Montserrat" w:hAnsi="Montserrat"/>
          <w:b/>
          <w:bCs/>
          <w:color w:val="FF0000"/>
          <w:sz w:val="24"/>
          <w:szCs w:val="24"/>
        </w:rPr>
      </w:pPr>
      <w:r w:rsidRPr="00080E9A">
        <w:rPr>
          <w:rFonts w:ascii="Montserrat" w:hAnsi="Montserrat"/>
          <w:b/>
          <w:bCs/>
          <w:color w:val="FF0000"/>
          <w:sz w:val="24"/>
          <w:szCs w:val="24"/>
        </w:rPr>
        <w:fldChar w:fldCharType="begin"/>
      </w:r>
      <w:r w:rsidRPr="00080E9A">
        <w:rPr>
          <w:rFonts w:ascii="Montserrat" w:hAnsi="Montserrat"/>
          <w:b/>
          <w:bCs/>
          <w:color w:val="FF0000"/>
          <w:sz w:val="24"/>
          <w:szCs w:val="24"/>
        </w:rPr>
        <w:instrText xml:space="preserve"> HYPERLINK "https://www.rcpsych.ac.uk/docs/default-source/training/examinations/exams-eligibility-criteria-and-regulations---november-2021.pdf?sfvrsn=83f28e63_34" </w:instrText>
      </w:r>
      <w:r w:rsidRPr="00080E9A">
        <w:rPr>
          <w:rFonts w:ascii="Montserrat" w:hAnsi="Montserrat"/>
          <w:b/>
          <w:bCs/>
          <w:color w:val="FF0000"/>
          <w:sz w:val="24"/>
          <w:szCs w:val="24"/>
        </w:rPr>
      </w:r>
      <w:r w:rsidRPr="00080E9A">
        <w:rPr>
          <w:rFonts w:ascii="Montserrat" w:hAnsi="Montserrat"/>
          <w:b/>
          <w:bCs/>
          <w:color w:val="FF0000"/>
          <w:sz w:val="24"/>
          <w:szCs w:val="24"/>
        </w:rPr>
        <w:fldChar w:fldCharType="separate"/>
      </w:r>
      <w:r w:rsidR="008023FF" w:rsidRPr="00080E9A">
        <w:rPr>
          <w:rStyle w:val="Hyperlink"/>
          <w:rFonts w:ascii="Montserrat" w:hAnsi="Montserrat"/>
          <w:b/>
          <w:bCs/>
          <w:color w:val="FF0000"/>
          <w:sz w:val="24"/>
          <w:szCs w:val="24"/>
        </w:rPr>
        <w:t xml:space="preserve">Eligibility Criteria and Regulations for MRCPsych Written Papers and </w:t>
      </w:r>
    </w:p>
    <w:p w14:paraId="17B13D93" w14:textId="0620C61C" w:rsidR="008023FF" w:rsidRPr="00080E9A" w:rsidRDefault="008023FF" w:rsidP="000B3463">
      <w:pPr>
        <w:spacing w:after="0" w:line="240" w:lineRule="auto"/>
        <w:jc w:val="center"/>
        <w:rPr>
          <w:rStyle w:val="Hyperlink"/>
          <w:rFonts w:ascii="Montserrat" w:hAnsi="Montserrat"/>
          <w:b/>
          <w:bCs/>
          <w:color w:val="FF0000"/>
          <w:sz w:val="24"/>
          <w:szCs w:val="24"/>
        </w:rPr>
      </w:pPr>
      <w:r w:rsidRPr="00080E9A">
        <w:rPr>
          <w:rStyle w:val="Hyperlink"/>
          <w:rFonts w:ascii="Montserrat" w:hAnsi="Montserrat"/>
          <w:b/>
          <w:bCs/>
          <w:color w:val="FF0000"/>
          <w:sz w:val="24"/>
          <w:szCs w:val="24"/>
        </w:rPr>
        <w:t>Clinical Assessment of Skills and Competencies (CASC)</w:t>
      </w:r>
    </w:p>
    <w:p w14:paraId="2A0B0B08" w14:textId="23874695" w:rsidR="000B3463" w:rsidRPr="00A752B3" w:rsidRDefault="001B7879" w:rsidP="000B3463">
      <w:pPr>
        <w:spacing w:after="0" w:line="240" w:lineRule="auto"/>
        <w:jc w:val="center"/>
        <w:rPr>
          <w:rFonts w:ascii="Montserrat" w:hAnsi="Montserrat"/>
          <w:b/>
          <w:bCs/>
          <w:color w:val="FF0000"/>
          <w:sz w:val="16"/>
          <w:szCs w:val="16"/>
        </w:rPr>
      </w:pPr>
      <w:r w:rsidRPr="00080E9A">
        <w:rPr>
          <w:rFonts w:ascii="Montserrat" w:hAnsi="Montserrat"/>
          <w:b/>
          <w:bCs/>
          <w:color w:val="FF0000"/>
          <w:sz w:val="24"/>
          <w:szCs w:val="24"/>
        </w:rPr>
        <w:fldChar w:fldCharType="end"/>
      </w:r>
      <w:r w:rsidR="00A752B3" w:rsidRPr="00A752B3">
        <w:rPr>
          <w:rFonts w:ascii="Montserrat" w:hAnsi="Montserrat"/>
          <w:b/>
          <w:bCs/>
          <w:color w:val="FF0000"/>
          <w:sz w:val="16"/>
          <w:szCs w:val="16"/>
        </w:rPr>
        <w:t xml:space="preserve">     </w:t>
      </w:r>
    </w:p>
    <w:p w14:paraId="54F50112" w14:textId="53E72671" w:rsidR="008023FF" w:rsidRPr="0060556F" w:rsidRDefault="000B3463" w:rsidP="000B3463">
      <w:pPr>
        <w:spacing w:after="0" w:line="240" w:lineRule="auto"/>
        <w:jc w:val="center"/>
        <w:rPr>
          <w:rFonts w:ascii="Montserrat" w:hAnsi="Montserrat"/>
        </w:rPr>
      </w:pPr>
      <w:r w:rsidRPr="0060556F">
        <w:rPr>
          <w:rFonts w:ascii="Montserrat" w:hAnsi="Montserrat"/>
        </w:rPr>
        <w:t>Please refer to Section 18a of the Regulations which specifies the procedure for</w:t>
      </w:r>
    </w:p>
    <w:p w14:paraId="59A6080C" w14:textId="77777777" w:rsidR="0060556F" w:rsidRDefault="000B3463" w:rsidP="000B3463">
      <w:pPr>
        <w:spacing w:after="0" w:line="240" w:lineRule="auto"/>
        <w:jc w:val="center"/>
        <w:rPr>
          <w:rFonts w:ascii="Montserrat" w:hAnsi="Montserrat"/>
        </w:rPr>
      </w:pPr>
      <w:r w:rsidRPr="0060556F">
        <w:rPr>
          <w:rFonts w:ascii="Montserrat" w:hAnsi="Montserrat"/>
        </w:rPr>
        <w:t xml:space="preserve">special arrangements. Please note that special consideration may only be given in </w:t>
      </w:r>
    </w:p>
    <w:p w14:paraId="65BAA87F" w14:textId="7933F760" w:rsidR="000B3463" w:rsidRPr="0060556F" w:rsidRDefault="000B3463" w:rsidP="000B3463">
      <w:pPr>
        <w:spacing w:after="0" w:line="240" w:lineRule="auto"/>
        <w:jc w:val="center"/>
        <w:rPr>
          <w:rFonts w:ascii="Montserrat" w:hAnsi="Montserrat"/>
        </w:rPr>
      </w:pPr>
      <w:r w:rsidRPr="0060556F">
        <w:rPr>
          <w:rFonts w:ascii="Montserrat" w:hAnsi="Montserrat"/>
        </w:rPr>
        <w:t xml:space="preserve">advance of an examination. </w:t>
      </w:r>
      <w:r w:rsidRPr="0060556F">
        <w:rPr>
          <w:rFonts w:ascii="Montserrat" w:hAnsi="Montserrat"/>
          <w:b/>
          <w:bCs/>
        </w:rPr>
        <w:t>Please complete electronically</w:t>
      </w:r>
      <w:r w:rsidRPr="0060556F">
        <w:rPr>
          <w:rFonts w:ascii="Montserrat" w:hAnsi="Montserrat"/>
        </w:rPr>
        <w:t>.</w:t>
      </w:r>
    </w:p>
    <w:p w14:paraId="5D7739F5" w14:textId="41F75E92" w:rsidR="000B3463" w:rsidRDefault="000B3463" w:rsidP="000B3463">
      <w:pPr>
        <w:spacing w:after="0" w:line="240" w:lineRule="auto"/>
        <w:jc w:val="center"/>
        <w:rPr>
          <w:rFonts w:ascii="Montserrat" w:hAnsi="Montserrat"/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031"/>
        <w:gridCol w:w="5033"/>
      </w:tblGrid>
      <w:tr w:rsidR="000B3463" w14:paraId="145C799C" w14:textId="77777777" w:rsidTr="000B3463">
        <w:tc>
          <w:tcPr>
            <w:tcW w:w="5031" w:type="dxa"/>
          </w:tcPr>
          <w:p w14:paraId="0FCDCBDD" w14:textId="23E5F0ED" w:rsidR="000B3463" w:rsidRPr="000B3463" w:rsidRDefault="000B3463" w:rsidP="000B3463">
            <w:pPr>
              <w:spacing w:before="40" w:after="40"/>
              <w:rPr>
                <w:rFonts w:ascii="Montserrat" w:hAnsi="Montserrat"/>
                <w:b/>
                <w:bCs/>
              </w:rPr>
            </w:pPr>
            <w:r w:rsidRPr="000B3463">
              <w:rPr>
                <w:rFonts w:ascii="Montserrat" w:hAnsi="Montserrat"/>
                <w:b/>
                <w:bCs/>
              </w:rPr>
              <w:t>Candidate Number</w:t>
            </w:r>
          </w:p>
        </w:tc>
        <w:sdt>
          <w:sdtPr>
            <w:rPr>
              <w:rFonts w:ascii="Montserrat" w:hAnsi="Montserrat"/>
            </w:rPr>
            <w:id w:val="-1909263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33" w:type="dxa"/>
              </w:tcPr>
              <w:p w14:paraId="65129149" w14:textId="1FFA0CF5" w:rsidR="000B3463" w:rsidRDefault="002063D9" w:rsidP="002253AE">
                <w:pPr>
                  <w:spacing w:before="40" w:after="40"/>
                  <w:rPr>
                    <w:rFonts w:ascii="Montserrat" w:hAnsi="Montserrat"/>
                    <w:sz w:val="24"/>
                    <w:szCs w:val="24"/>
                  </w:rPr>
                </w:pPr>
                <w:r w:rsidRPr="000B4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3463" w14:paraId="0D00D67C" w14:textId="77777777" w:rsidTr="000B3463">
        <w:tc>
          <w:tcPr>
            <w:tcW w:w="5031" w:type="dxa"/>
          </w:tcPr>
          <w:p w14:paraId="3AB21237" w14:textId="0F561251" w:rsidR="000B3463" w:rsidRPr="000B3463" w:rsidRDefault="000B3463" w:rsidP="000B3463">
            <w:pPr>
              <w:spacing w:before="40" w:after="40"/>
              <w:rPr>
                <w:rFonts w:ascii="Montserrat" w:hAnsi="Montserrat"/>
                <w:b/>
                <w:bCs/>
              </w:rPr>
            </w:pPr>
            <w:r w:rsidRPr="000B3463">
              <w:rPr>
                <w:rFonts w:ascii="Montserrat" w:hAnsi="Montserrat"/>
                <w:b/>
                <w:bCs/>
              </w:rPr>
              <w:t xml:space="preserve">GMC Number </w:t>
            </w:r>
            <w:r w:rsidR="003A454C">
              <w:rPr>
                <w:rFonts w:ascii="Montserrat" w:hAnsi="Montserrat"/>
                <w:b/>
                <w:bCs/>
              </w:rPr>
              <w:t>(</w:t>
            </w:r>
            <w:r w:rsidRPr="000B3463">
              <w:rPr>
                <w:rFonts w:ascii="Montserrat" w:hAnsi="Montserrat"/>
                <w:b/>
                <w:bCs/>
              </w:rPr>
              <w:t xml:space="preserve">if </w:t>
            </w:r>
            <w:r w:rsidR="003A454C">
              <w:rPr>
                <w:rFonts w:ascii="Montserrat" w:hAnsi="Montserrat"/>
                <w:b/>
                <w:bCs/>
              </w:rPr>
              <w:t>GMC registered)</w:t>
            </w:r>
          </w:p>
        </w:tc>
        <w:sdt>
          <w:sdtPr>
            <w:rPr>
              <w:rFonts w:ascii="Montserrat" w:hAnsi="Montserrat"/>
            </w:rPr>
            <w:id w:val="-6411122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33" w:type="dxa"/>
              </w:tcPr>
              <w:p w14:paraId="5C7198D4" w14:textId="24ECFC8D" w:rsidR="000B3463" w:rsidRPr="00186845" w:rsidRDefault="002063D9" w:rsidP="002253AE">
                <w:pPr>
                  <w:spacing w:before="40" w:after="40"/>
                  <w:rPr>
                    <w:rFonts w:ascii="Montserrat" w:hAnsi="Montserrat"/>
                  </w:rPr>
                </w:pPr>
                <w:r w:rsidRPr="000B4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F3D676" w14:textId="218314FE" w:rsidR="000B3463" w:rsidRDefault="000B3463" w:rsidP="000B3463">
      <w:pPr>
        <w:spacing w:after="0" w:line="240" w:lineRule="auto"/>
        <w:jc w:val="center"/>
        <w:rPr>
          <w:rFonts w:ascii="Montserrat" w:hAnsi="Montserrat"/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0B3463" w:rsidRPr="0060556F" w14:paraId="4753D50D" w14:textId="77777777" w:rsidTr="002D7098">
        <w:tc>
          <w:tcPr>
            <w:tcW w:w="10064" w:type="dxa"/>
            <w:gridSpan w:val="2"/>
          </w:tcPr>
          <w:p w14:paraId="624334F7" w14:textId="014733AC" w:rsidR="000B3463" w:rsidRPr="0060556F" w:rsidRDefault="000B3463" w:rsidP="000B3463">
            <w:pPr>
              <w:spacing w:before="40" w:after="40"/>
              <w:rPr>
                <w:rFonts w:ascii="Montserrat" w:hAnsi="Montserrat"/>
                <w:b/>
                <w:bCs/>
              </w:rPr>
            </w:pPr>
            <w:r w:rsidRPr="0060556F">
              <w:rPr>
                <w:rFonts w:ascii="Montserrat" w:hAnsi="Montserrat"/>
                <w:b/>
                <w:bCs/>
              </w:rPr>
              <w:t>Your details</w:t>
            </w:r>
          </w:p>
        </w:tc>
      </w:tr>
      <w:tr w:rsidR="000B3463" w:rsidRPr="0060556F" w14:paraId="66E1883E" w14:textId="77777777" w:rsidTr="000B3463">
        <w:tc>
          <w:tcPr>
            <w:tcW w:w="2126" w:type="dxa"/>
          </w:tcPr>
          <w:p w14:paraId="76212E15" w14:textId="173530F3" w:rsidR="000B3463" w:rsidRPr="0060556F" w:rsidRDefault="000B3463" w:rsidP="000B3463">
            <w:pPr>
              <w:spacing w:before="40" w:after="40"/>
              <w:rPr>
                <w:rFonts w:ascii="Montserrat" w:hAnsi="Montserrat"/>
                <w:b/>
                <w:bCs/>
              </w:rPr>
            </w:pPr>
            <w:r w:rsidRPr="0060556F">
              <w:rPr>
                <w:rFonts w:ascii="Montserrat" w:hAnsi="Montserrat"/>
                <w:b/>
                <w:bCs/>
              </w:rPr>
              <w:t>Surname</w:t>
            </w:r>
          </w:p>
        </w:tc>
        <w:sdt>
          <w:sdtPr>
            <w:rPr>
              <w:rFonts w:ascii="Montserrat" w:hAnsi="Montserrat"/>
            </w:rPr>
            <w:id w:val="-15506865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938" w:type="dxa"/>
              </w:tcPr>
              <w:p w14:paraId="71F1DE14" w14:textId="4EB7721B" w:rsidR="000B3463" w:rsidRPr="0060556F" w:rsidRDefault="002063D9" w:rsidP="002253AE">
                <w:pPr>
                  <w:rPr>
                    <w:rFonts w:ascii="Montserrat" w:hAnsi="Montserrat"/>
                  </w:rPr>
                </w:pPr>
                <w:r w:rsidRPr="000B4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3463" w:rsidRPr="0060556F" w14:paraId="0BC771C2" w14:textId="77777777" w:rsidTr="000B3463">
        <w:tc>
          <w:tcPr>
            <w:tcW w:w="2126" w:type="dxa"/>
          </w:tcPr>
          <w:p w14:paraId="7534B0C6" w14:textId="0B77BE37" w:rsidR="000B3463" w:rsidRPr="0060556F" w:rsidRDefault="000B3463" w:rsidP="000B3463">
            <w:pPr>
              <w:spacing w:before="40" w:after="40"/>
              <w:rPr>
                <w:rFonts w:ascii="Montserrat" w:hAnsi="Montserrat"/>
                <w:b/>
                <w:bCs/>
              </w:rPr>
            </w:pPr>
            <w:r w:rsidRPr="0060556F">
              <w:rPr>
                <w:rFonts w:ascii="Montserrat" w:hAnsi="Montserrat"/>
                <w:b/>
                <w:bCs/>
              </w:rPr>
              <w:t>Forename</w:t>
            </w:r>
          </w:p>
        </w:tc>
        <w:sdt>
          <w:sdtPr>
            <w:rPr>
              <w:rFonts w:ascii="Montserrat" w:hAnsi="Montserrat"/>
            </w:rPr>
            <w:id w:val="-11178264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938" w:type="dxa"/>
              </w:tcPr>
              <w:p w14:paraId="016E9E9C" w14:textId="10C0A886" w:rsidR="000B3463" w:rsidRPr="0060556F" w:rsidRDefault="002063D9" w:rsidP="002253AE">
                <w:pPr>
                  <w:rPr>
                    <w:rFonts w:ascii="Montserrat" w:hAnsi="Montserrat"/>
                  </w:rPr>
                </w:pPr>
                <w:r w:rsidRPr="000B4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3463" w:rsidRPr="0060556F" w14:paraId="6E2873E4" w14:textId="77777777" w:rsidTr="000B3463">
        <w:tc>
          <w:tcPr>
            <w:tcW w:w="2126" w:type="dxa"/>
          </w:tcPr>
          <w:p w14:paraId="7D63E3F5" w14:textId="59E4AB34" w:rsidR="000B3463" w:rsidRPr="0060556F" w:rsidRDefault="000B3463" w:rsidP="000B3463">
            <w:pPr>
              <w:spacing w:before="40" w:after="40"/>
              <w:rPr>
                <w:rFonts w:ascii="Montserrat" w:hAnsi="Montserrat"/>
                <w:b/>
                <w:bCs/>
              </w:rPr>
            </w:pPr>
            <w:r w:rsidRPr="0060556F">
              <w:rPr>
                <w:rFonts w:ascii="Montserrat" w:hAnsi="Montserrat"/>
                <w:b/>
                <w:bCs/>
              </w:rPr>
              <w:t>Email address</w:t>
            </w:r>
          </w:p>
        </w:tc>
        <w:sdt>
          <w:sdtPr>
            <w:rPr>
              <w:rFonts w:ascii="Montserrat" w:hAnsi="Montserrat"/>
            </w:rPr>
            <w:id w:val="-7814965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938" w:type="dxa"/>
              </w:tcPr>
              <w:p w14:paraId="7C2D3A74" w14:textId="66E795FE" w:rsidR="000B3463" w:rsidRPr="0060556F" w:rsidRDefault="002063D9" w:rsidP="002253AE">
                <w:pPr>
                  <w:rPr>
                    <w:rFonts w:ascii="Montserrat" w:hAnsi="Montserrat"/>
                  </w:rPr>
                </w:pPr>
                <w:r w:rsidRPr="000B4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C9207A" w14:textId="0B417A3A" w:rsidR="000B3463" w:rsidRPr="0060556F" w:rsidRDefault="000B3463" w:rsidP="000B3463">
      <w:pPr>
        <w:spacing w:after="0" w:line="240" w:lineRule="auto"/>
        <w:jc w:val="center"/>
        <w:rPr>
          <w:rFonts w:ascii="Montserrat" w:hAnsi="Montserrat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F132CA" w:rsidRPr="0060556F" w14:paraId="007CF575" w14:textId="77777777" w:rsidTr="00F132CA">
        <w:tc>
          <w:tcPr>
            <w:tcW w:w="10064" w:type="dxa"/>
          </w:tcPr>
          <w:p w14:paraId="1A49137A" w14:textId="105095F9" w:rsidR="00F132CA" w:rsidRPr="0060556F" w:rsidRDefault="00F132CA" w:rsidP="00F132CA">
            <w:pPr>
              <w:spacing w:before="40" w:after="40"/>
              <w:rPr>
                <w:rFonts w:ascii="Montserrat" w:hAnsi="Montserrat"/>
              </w:rPr>
            </w:pPr>
            <w:r w:rsidRPr="0060556F">
              <w:rPr>
                <w:rFonts w:ascii="Montserrat" w:hAnsi="Montserrat"/>
              </w:rPr>
              <w:t>What is the nature of your application for special arrangements?</w:t>
            </w:r>
          </w:p>
        </w:tc>
      </w:tr>
      <w:tr w:rsidR="00F132CA" w:rsidRPr="0060556F" w14:paraId="600439D2" w14:textId="77777777" w:rsidTr="00F132CA">
        <w:tc>
          <w:tcPr>
            <w:tcW w:w="10064" w:type="dxa"/>
          </w:tcPr>
          <w:p w14:paraId="3455B3D3" w14:textId="4CACEF05" w:rsidR="00F132CA" w:rsidRPr="0060556F" w:rsidRDefault="00D718FF" w:rsidP="003A454C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  <w:sz w:val="26"/>
                  <w:szCs w:val="26"/>
                </w:rPr>
                <w:id w:val="18594638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E0610">
                  <w:rPr>
                    <w:rFonts w:ascii="MS Gothic" w:eastAsia="MS Gothic" w:hAnsi="MS Gothic" w:hint="eastAsia"/>
                    <w:sz w:val="26"/>
                    <w:szCs w:val="26"/>
                  </w:rPr>
                  <w:t>☒</w:t>
                </w:r>
              </w:sdtContent>
            </w:sdt>
            <w:r w:rsidR="00CD1948">
              <w:rPr>
                <w:rFonts w:ascii="Montserrat" w:hAnsi="Montserrat"/>
              </w:rPr>
              <w:t xml:space="preserve"> D</w:t>
            </w:r>
            <w:r w:rsidR="00F132CA" w:rsidRPr="0060556F">
              <w:rPr>
                <w:rFonts w:ascii="Montserrat" w:hAnsi="Montserrat"/>
              </w:rPr>
              <w:t>yslexia</w:t>
            </w:r>
            <w:r w:rsidR="00CD1948">
              <w:rPr>
                <w:rFonts w:ascii="Montserrat" w:hAnsi="Montserrat"/>
              </w:rPr>
              <w:t>/Dyspraxia</w:t>
            </w:r>
          </w:p>
          <w:p w14:paraId="7CCD3983" w14:textId="62997FF5" w:rsidR="00F132CA" w:rsidRPr="0060556F" w:rsidRDefault="00CD1948" w:rsidP="003A454C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  <w:sz w:val="26"/>
                  <w:szCs w:val="26"/>
                </w:rPr>
                <w:id w:val="-109663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BD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Montserrat" w:hAnsi="Montserrat"/>
              </w:rPr>
              <w:t xml:space="preserve"> </w:t>
            </w:r>
            <w:r w:rsidR="00F132CA" w:rsidRPr="0060556F">
              <w:rPr>
                <w:rFonts w:ascii="Montserrat" w:hAnsi="Montserrat"/>
              </w:rPr>
              <w:t>Hearing</w:t>
            </w:r>
          </w:p>
          <w:p w14:paraId="23D1FC73" w14:textId="4B2E2E44" w:rsidR="00F132CA" w:rsidRPr="0060556F" w:rsidRDefault="00CD1948" w:rsidP="003A454C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  <w:sz w:val="26"/>
                  <w:szCs w:val="26"/>
                </w:rPr>
                <w:id w:val="-117349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BD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Montserrat" w:hAnsi="Montserrat"/>
              </w:rPr>
              <w:t xml:space="preserve"> </w:t>
            </w:r>
            <w:r w:rsidR="00F132CA" w:rsidRPr="0060556F">
              <w:rPr>
                <w:rFonts w:ascii="Montserrat" w:hAnsi="Montserrat"/>
              </w:rPr>
              <w:t>Mobility</w:t>
            </w:r>
          </w:p>
          <w:p w14:paraId="30A7B7FE" w14:textId="6C6007CA" w:rsidR="00F132CA" w:rsidRPr="0060556F" w:rsidRDefault="00CD1948" w:rsidP="003A454C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  <w:sz w:val="26"/>
                  <w:szCs w:val="26"/>
                </w:rPr>
                <w:id w:val="63977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BD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Montserrat" w:hAnsi="Montserrat"/>
              </w:rPr>
              <w:t xml:space="preserve"> </w:t>
            </w:r>
            <w:r w:rsidR="00F132CA" w:rsidRPr="0060556F">
              <w:rPr>
                <w:rFonts w:ascii="Montserrat" w:hAnsi="Montserrat"/>
              </w:rPr>
              <w:t>Other</w:t>
            </w:r>
          </w:p>
          <w:p w14:paraId="4BF8D9AC" w14:textId="6490C347" w:rsidR="00F132CA" w:rsidRPr="0060556F" w:rsidRDefault="00F132CA" w:rsidP="00F132CA">
            <w:pPr>
              <w:spacing w:before="40" w:after="40"/>
              <w:rPr>
                <w:rFonts w:ascii="Montserrat" w:hAnsi="Montserrat"/>
              </w:rPr>
            </w:pPr>
            <w:r w:rsidRPr="0060556F">
              <w:rPr>
                <w:rFonts w:ascii="Montserrat" w:hAnsi="Montserrat"/>
              </w:rPr>
              <w:t>If other, please give details:</w:t>
            </w:r>
            <w:r w:rsidR="004776DF" w:rsidRPr="0060556F">
              <w:rPr>
                <w:rFonts w:ascii="Montserrat" w:hAnsi="Montserrat"/>
              </w:rPr>
              <w:t xml:space="preserve"> </w:t>
            </w:r>
            <w:r w:rsidR="00186845">
              <w:rPr>
                <w:rFonts w:ascii="Montserrat" w:hAnsi="Montserrat"/>
              </w:rPr>
              <w:t xml:space="preserve">  </w:t>
            </w:r>
            <w:sdt>
              <w:sdtPr>
                <w:rPr>
                  <w:rFonts w:ascii="Montserrat" w:hAnsi="Montserrat"/>
                </w:rPr>
                <w:id w:val="-105284780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063D9" w:rsidRPr="000B47C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4E13D94" w14:textId="56D53255" w:rsidR="00F132CA" w:rsidRPr="0060556F" w:rsidRDefault="00F132CA" w:rsidP="00F132CA">
            <w:pPr>
              <w:spacing w:before="40" w:after="40"/>
              <w:rPr>
                <w:rFonts w:ascii="Montserrat" w:hAnsi="Montserrat"/>
              </w:rPr>
            </w:pPr>
          </w:p>
        </w:tc>
      </w:tr>
      <w:tr w:rsidR="00F132CA" w:rsidRPr="0060556F" w14:paraId="1932D257" w14:textId="77777777" w:rsidTr="00F132CA">
        <w:tc>
          <w:tcPr>
            <w:tcW w:w="10064" w:type="dxa"/>
          </w:tcPr>
          <w:p w14:paraId="1D2B178A" w14:textId="0AAA2E5A" w:rsidR="00F132CA" w:rsidRPr="0060556F" w:rsidRDefault="00F132CA" w:rsidP="00F132CA">
            <w:pPr>
              <w:spacing w:before="40" w:after="40"/>
              <w:rPr>
                <w:rFonts w:ascii="Montserrat" w:hAnsi="Montserrat"/>
                <w:b/>
                <w:bCs/>
              </w:rPr>
            </w:pPr>
            <w:r w:rsidRPr="0060556F">
              <w:rPr>
                <w:rFonts w:ascii="Montserrat" w:hAnsi="Montserrat"/>
                <w:b/>
                <w:bCs/>
              </w:rPr>
              <w:t>What special arrangements are you requesting?</w:t>
            </w:r>
          </w:p>
        </w:tc>
      </w:tr>
      <w:tr w:rsidR="00F132CA" w:rsidRPr="0060556F" w14:paraId="4411C3A7" w14:textId="77777777" w:rsidTr="00F132CA">
        <w:tc>
          <w:tcPr>
            <w:tcW w:w="10064" w:type="dxa"/>
          </w:tcPr>
          <w:p w14:paraId="00FADD9C" w14:textId="54C3BE91" w:rsidR="00F132CA" w:rsidRPr="0060556F" w:rsidRDefault="003A454C" w:rsidP="003A454C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  <w:sz w:val="26"/>
                  <w:szCs w:val="26"/>
                </w:rPr>
                <w:id w:val="-5721217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E0610">
                  <w:rPr>
                    <w:rFonts w:ascii="MS Gothic" w:eastAsia="MS Gothic" w:hAnsi="MS Gothic" w:hint="eastAsia"/>
                    <w:sz w:val="26"/>
                    <w:szCs w:val="26"/>
                  </w:rPr>
                  <w:t>☒</w:t>
                </w:r>
              </w:sdtContent>
            </w:sdt>
            <w:r>
              <w:rPr>
                <w:rFonts w:ascii="Montserrat" w:hAnsi="Montserrat"/>
                <w:sz w:val="28"/>
                <w:szCs w:val="28"/>
              </w:rPr>
              <w:t xml:space="preserve"> </w:t>
            </w:r>
            <w:r w:rsidR="00F132CA" w:rsidRPr="0060556F">
              <w:rPr>
                <w:rFonts w:ascii="Montserrat" w:hAnsi="Montserrat"/>
              </w:rPr>
              <w:t>Extra Time</w:t>
            </w:r>
          </w:p>
          <w:p w14:paraId="5EBD43D1" w14:textId="7395CB68" w:rsidR="00F132CA" w:rsidRPr="0060556F" w:rsidRDefault="003A454C" w:rsidP="003A454C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  <w:sz w:val="26"/>
                  <w:szCs w:val="26"/>
                </w:rPr>
                <w:id w:val="-152469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69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Montserrat" w:hAnsi="Montserrat"/>
                <w:sz w:val="28"/>
                <w:szCs w:val="28"/>
              </w:rPr>
              <w:t xml:space="preserve"> </w:t>
            </w:r>
            <w:r w:rsidR="00F132CA" w:rsidRPr="0060556F">
              <w:rPr>
                <w:rFonts w:ascii="Montserrat" w:hAnsi="Montserrat"/>
              </w:rPr>
              <w:t>Other</w:t>
            </w:r>
          </w:p>
          <w:p w14:paraId="0CAA5D78" w14:textId="4E296B7D" w:rsidR="00F132CA" w:rsidRPr="0060556F" w:rsidRDefault="00F132CA" w:rsidP="00F132CA">
            <w:pPr>
              <w:spacing w:before="40" w:after="40"/>
              <w:rPr>
                <w:rFonts w:ascii="Montserrat" w:hAnsi="Montserrat"/>
                <w:b/>
                <w:bCs/>
              </w:rPr>
            </w:pPr>
            <w:r w:rsidRPr="0060556F">
              <w:rPr>
                <w:rFonts w:ascii="Montserrat" w:hAnsi="Montserrat"/>
                <w:b/>
                <w:bCs/>
              </w:rPr>
              <w:t>If other, please provide full and specific details:</w:t>
            </w:r>
            <w:r w:rsidR="008F374D">
              <w:rPr>
                <w:rFonts w:ascii="Montserrat" w:hAnsi="Montserrat"/>
                <w:b/>
                <w:bCs/>
              </w:rPr>
              <w:t xml:space="preserve">  </w:t>
            </w:r>
            <w:sdt>
              <w:sdtPr>
                <w:rPr>
                  <w:rFonts w:ascii="Montserrat" w:hAnsi="Montserrat"/>
                </w:rPr>
                <w:id w:val="106938777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063D9" w:rsidRPr="000B47C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DBC18D7" w14:textId="21C138BD" w:rsidR="00F132CA" w:rsidRPr="0060556F" w:rsidRDefault="00F132CA" w:rsidP="00F132CA">
            <w:pPr>
              <w:spacing w:before="40" w:after="40"/>
              <w:rPr>
                <w:rFonts w:ascii="Montserrat" w:hAnsi="Montserrat"/>
              </w:rPr>
            </w:pPr>
          </w:p>
        </w:tc>
      </w:tr>
      <w:tr w:rsidR="00F132CA" w:rsidRPr="0060556F" w14:paraId="20570711" w14:textId="77777777" w:rsidTr="00F132CA">
        <w:tc>
          <w:tcPr>
            <w:tcW w:w="10064" w:type="dxa"/>
          </w:tcPr>
          <w:p w14:paraId="788BA572" w14:textId="46AB693B" w:rsidR="00F132CA" w:rsidRPr="0060556F" w:rsidRDefault="00F132CA" w:rsidP="004776DF">
            <w:pPr>
              <w:spacing w:before="40" w:after="40"/>
              <w:rPr>
                <w:rFonts w:ascii="Montserrat" w:hAnsi="Montserrat"/>
                <w:b/>
                <w:bCs/>
              </w:rPr>
            </w:pPr>
            <w:r w:rsidRPr="0060556F">
              <w:rPr>
                <w:rFonts w:ascii="Montserrat" w:hAnsi="Montserrat"/>
                <w:b/>
                <w:bCs/>
              </w:rPr>
              <w:t xml:space="preserve">To qualify for special consideration candidates MUST supply evidence </w:t>
            </w:r>
            <w:r w:rsidR="004776DF" w:rsidRPr="0060556F">
              <w:rPr>
                <w:rFonts w:ascii="Montserrat" w:hAnsi="Montserrat"/>
                <w:b/>
                <w:bCs/>
              </w:rPr>
              <w:t>with this application (please tick):</w:t>
            </w:r>
          </w:p>
        </w:tc>
      </w:tr>
      <w:tr w:rsidR="00F132CA" w:rsidRPr="0060556F" w14:paraId="1596C025" w14:textId="77777777" w:rsidTr="00F132CA">
        <w:tc>
          <w:tcPr>
            <w:tcW w:w="10064" w:type="dxa"/>
          </w:tcPr>
          <w:p w14:paraId="336CBA1D" w14:textId="31866C0D" w:rsidR="00F132CA" w:rsidRPr="0060556F" w:rsidRDefault="003A454C" w:rsidP="00191440">
            <w:pPr>
              <w:spacing w:before="40" w:after="40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  <w:sz w:val="26"/>
                  <w:szCs w:val="26"/>
                </w:rPr>
                <w:id w:val="177204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54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Montserrat" w:hAnsi="Montserrat"/>
                <w:sz w:val="26"/>
                <w:szCs w:val="26"/>
              </w:rPr>
              <w:t xml:space="preserve"> </w:t>
            </w:r>
            <w:r w:rsidR="00191440" w:rsidRPr="0060556F">
              <w:rPr>
                <w:rFonts w:ascii="Montserrat" w:hAnsi="Montserrat"/>
              </w:rPr>
              <w:t xml:space="preserve">A written assessment from an educational psychologist </w:t>
            </w:r>
            <w:r w:rsidR="00191440" w:rsidRPr="0060556F">
              <w:rPr>
                <w:rFonts w:ascii="Montserrat" w:hAnsi="Montserrat"/>
                <w:b/>
                <w:bCs/>
              </w:rPr>
              <w:t>OR</w:t>
            </w:r>
          </w:p>
          <w:p w14:paraId="16CDD052" w14:textId="5492FF2F" w:rsidR="00191440" w:rsidRPr="0060556F" w:rsidRDefault="003A454C" w:rsidP="00191440">
            <w:pPr>
              <w:spacing w:before="40" w:after="40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  <w:sz w:val="26"/>
                  <w:szCs w:val="26"/>
                </w:rPr>
                <w:id w:val="135384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54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Montserrat" w:hAnsi="Montserrat"/>
              </w:rPr>
              <w:t xml:space="preserve"> </w:t>
            </w:r>
            <w:r w:rsidR="00191440" w:rsidRPr="0060556F">
              <w:rPr>
                <w:rFonts w:ascii="Montserrat" w:hAnsi="Montserrat"/>
              </w:rPr>
              <w:t>A report from your physician or appropriate healthcare professional, which</w:t>
            </w:r>
          </w:p>
          <w:p w14:paraId="6CA706FA" w14:textId="77777777" w:rsidR="00191440" w:rsidRPr="0060556F" w:rsidRDefault="00191440" w:rsidP="00191440">
            <w:pPr>
              <w:spacing w:before="40" w:after="40"/>
              <w:rPr>
                <w:rFonts w:ascii="Montserrat" w:hAnsi="Montserrat"/>
              </w:rPr>
            </w:pPr>
            <w:r w:rsidRPr="0060556F">
              <w:rPr>
                <w:rFonts w:ascii="Montserrat" w:hAnsi="Montserrat"/>
              </w:rPr>
              <w:t xml:space="preserve">Includes a statement confirming that your difficulties warrant special examination arrangements </w:t>
            </w:r>
            <w:r w:rsidRPr="0060556F">
              <w:rPr>
                <w:rFonts w:ascii="Montserrat" w:hAnsi="Montserrat"/>
                <w:b/>
                <w:bCs/>
              </w:rPr>
              <w:t>AND</w:t>
            </w:r>
            <w:r w:rsidRPr="0060556F">
              <w:rPr>
                <w:rFonts w:ascii="Montserrat" w:hAnsi="Montserrat"/>
              </w:rPr>
              <w:t xml:space="preserve"> specifies the </w:t>
            </w:r>
            <w:r w:rsidRPr="0060556F">
              <w:rPr>
                <w:rFonts w:ascii="Montserrat" w:hAnsi="Montserrat"/>
                <w:b/>
                <w:bCs/>
              </w:rPr>
              <w:t>EXACT</w:t>
            </w:r>
            <w:r w:rsidRPr="0060556F">
              <w:rPr>
                <w:rFonts w:ascii="Montserrat" w:hAnsi="Montserrat"/>
              </w:rPr>
              <w:t xml:space="preserve"> arrangements required in the CASC exam</w:t>
            </w:r>
          </w:p>
          <w:p w14:paraId="7BA93C8A" w14:textId="3FF7ADC9" w:rsidR="00191440" w:rsidRPr="0060556F" w:rsidRDefault="00191440" w:rsidP="00191440">
            <w:pPr>
              <w:spacing w:before="40" w:after="40"/>
              <w:rPr>
                <w:rFonts w:ascii="Montserrat" w:hAnsi="Montserrat"/>
              </w:rPr>
            </w:pPr>
            <w:r w:rsidRPr="0060556F">
              <w:rPr>
                <w:rFonts w:ascii="Montserrat" w:hAnsi="Montserrat"/>
              </w:rPr>
              <w:t>Setting</w:t>
            </w:r>
          </w:p>
          <w:p w14:paraId="34EBEF37" w14:textId="77777777" w:rsidR="00191440" w:rsidRPr="000A6068" w:rsidRDefault="00191440" w:rsidP="00191440">
            <w:pPr>
              <w:spacing w:before="40" w:after="40"/>
              <w:rPr>
                <w:rFonts w:ascii="Montserrat" w:hAnsi="Montserrat"/>
                <w:b/>
                <w:bCs/>
              </w:rPr>
            </w:pPr>
            <w:r w:rsidRPr="000A6068">
              <w:rPr>
                <w:rFonts w:ascii="Montserrat" w:hAnsi="Montserrat"/>
                <w:b/>
                <w:bCs/>
              </w:rPr>
              <w:t>AND</w:t>
            </w:r>
          </w:p>
          <w:p w14:paraId="45769B4E" w14:textId="15843B73" w:rsidR="00191440" w:rsidRPr="0060556F" w:rsidRDefault="003A454C" w:rsidP="00191440">
            <w:pPr>
              <w:spacing w:before="40" w:after="40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  <w:sz w:val="26"/>
                  <w:szCs w:val="26"/>
                </w:rPr>
                <w:id w:val="162558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154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Montserrat" w:hAnsi="Montserrat"/>
              </w:rPr>
              <w:t xml:space="preserve"> </w:t>
            </w:r>
            <w:r w:rsidR="00191440" w:rsidRPr="0060556F">
              <w:rPr>
                <w:rFonts w:ascii="Montserrat" w:hAnsi="Montserrat"/>
              </w:rPr>
              <w:t>A letter of support from their College Tutor (or supervising consultant or equivalent standing if applying from overseas).</w:t>
            </w:r>
          </w:p>
          <w:p w14:paraId="45B6EC5F" w14:textId="73276B4A" w:rsidR="00191440" w:rsidRPr="0060556F" w:rsidRDefault="003A454C" w:rsidP="00191440">
            <w:pPr>
              <w:spacing w:before="40" w:after="40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  <w:sz w:val="26"/>
                  <w:szCs w:val="26"/>
                </w:rPr>
                <w:id w:val="-42326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69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Montserrat" w:hAnsi="Montserrat"/>
              </w:rPr>
              <w:t xml:space="preserve"> </w:t>
            </w:r>
            <w:r w:rsidR="00191440" w:rsidRPr="0060556F">
              <w:rPr>
                <w:rFonts w:ascii="Montserrat" w:hAnsi="Montserrat"/>
              </w:rPr>
              <w:t>Please tick this box if you have previously submitted evidence for examinations.</w:t>
            </w:r>
          </w:p>
        </w:tc>
      </w:tr>
    </w:tbl>
    <w:p w14:paraId="69FAB8DE" w14:textId="6A45ED8F" w:rsidR="000B3463" w:rsidRDefault="00ED01DB" w:rsidP="000B3463">
      <w:pPr>
        <w:spacing w:after="0" w:line="240" w:lineRule="auto"/>
        <w:jc w:val="center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76CA1" wp14:editId="547F0B9D">
                <wp:simplePos x="0" y="0"/>
                <wp:positionH relativeFrom="column">
                  <wp:posOffset>5806440</wp:posOffset>
                </wp:positionH>
                <wp:positionV relativeFrom="paragraph">
                  <wp:posOffset>-1186814</wp:posOffset>
                </wp:positionV>
                <wp:extent cx="1257300" cy="1187450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87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F3834" id="Rectangle 49" o:spid="_x0000_s1026" style="position:absolute;margin-left:457.2pt;margin-top:-93.45pt;width:99pt;height:9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" fillcolor="white [3212]" stroked="f" strokeweight="1pt"/>
            </w:pict>
          </mc:Fallback>
        </mc:AlternateConten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4678"/>
        <w:gridCol w:w="992"/>
        <w:gridCol w:w="2977"/>
      </w:tblGrid>
      <w:tr w:rsidR="00582F19" w14:paraId="35E9E422" w14:textId="77777777" w:rsidTr="00354A60">
        <w:tc>
          <w:tcPr>
            <w:tcW w:w="10064" w:type="dxa"/>
            <w:gridSpan w:val="4"/>
          </w:tcPr>
          <w:p w14:paraId="1CD86D68" w14:textId="6A0A412B" w:rsidR="00582F19" w:rsidRPr="00582F19" w:rsidRDefault="00582F19" w:rsidP="00881ED5">
            <w:pPr>
              <w:spacing w:before="40" w:after="120"/>
              <w:rPr>
                <w:rFonts w:ascii="Montserrat" w:hAnsi="Montserrat"/>
                <w:b/>
                <w:bCs/>
              </w:rPr>
            </w:pPr>
            <w:r w:rsidRPr="00582F19">
              <w:rPr>
                <w:rFonts w:ascii="Montserrat" w:hAnsi="Montserrat"/>
                <w:b/>
                <w:bCs/>
              </w:rPr>
              <w:t>Declaration</w:t>
            </w:r>
          </w:p>
        </w:tc>
      </w:tr>
      <w:tr w:rsidR="00582F19" w14:paraId="25E36CC5" w14:textId="77777777" w:rsidTr="00354A60">
        <w:tc>
          <w:tcPr>
            <w:tcW w:w="10064" w:type="dxa"/>
            <w:gridSpan w:val="4"/>
          </w:tcPr>
          <w:p w14:paraId="0AE1E218" w14:textId="77777777" w:rsidR="00582F19" w:rsidRDefault="00582F19" w:rsidP="00B00DAA">
            <w:pPr>
              <w:spacing w:before="40" w:after="40"/>
              <w:rPr>
                <w:rFonts w:ascii="Montserrat" w:hAnsi="Montserrat"/>
              </w:rPr>
            </w:pPr>
            <w:r w:rsidRPr="00AD37CB">
              <w:rPr>
                <w:rFonts w:ascii="Montserrat" w:hAnsi="Montserrat"/>
              </w:rPr>
              <w:t xml:space="preserve">I declare that to the best of </w:t>
            </w:r>
            <w:r w:rsidR="00AD37CB" w:rsidRPr="00AD37CB">
              <w:rPr>
                <w:rFonts w:ascii="Montserrat" w:hAnsi="Montserrat"/>
              </w:rPr>
              <w:t>my belief the information provided by me on this form is accurate.</w:t>
            </w:r>
          </w:p>
          <w:p w14:paraId="46855478" w14:textId="77777777" w:rsidR="00AD37CB" w:rsidRDefault="00AD37CB" w:rsidP="00B00DAA">
            <w:pPr>
              <w:spacing w:before="40" w:after="40"/>
              <w:rPr>
                <w:rFonts w:ascii="Montserrat" w:hAnsi="Montserrat"/>
              </w:rPr>
            </w:pPr>
          </w:p>
          <w:p w14:paraId="3E5CAD3D" w14:textId="77777777" w:rsidR="00AD37CB" w:rsidRDefault="00AD37CB" w:rsidP="00B00DAA">
            <w:pPr>
              <w:spacing w:before="40" w:after="4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I understand that </w:t>
            </w:r>
            <w:r w:rsidR="0036301F">
              <w:rPr>
                <w:rFonts w:ascii="Montserrat" w:hAnsi="Montserrat"/>
              </w:rPr>
              <w:t>the information given in this form will be provided to relevant persons associated with the Royal College of Psychiatrists, in the strictest confidence</w:t>
            </w:r>
            <w:r w:rsidR="00781587">
              <w:rPr>
                <w:rFonts w:ascii="Montserrat" w:hAnsi="Montserrat"/>
              </w:rPr>
              <w:t>, for the purpose of authorising special arrangements. I consent to the College processing the information I have provided</w:t>
            </w:r>
            <w:r w:rsidR="00E77BA1">
              <w:rPr>
                <w:rFonts w:ascii="Montserrat" w:hAnsi="Montserrat"/>
              </w:rPr>
              <w:t>, by any means, and its use in approving special requirements for the CASC</w:t>
            </w:r>
            <w:r w:rsidR="00F273E6">
              <w:rPr>
                <w:rFonts w:ascii="Montserrat" w:hAnsi="Montserrat"/>
              </w:rPr>
              <w:t>.</w:t>
            </w:r>
          </w:p>
          <w:p w14:paraId="2C829DEE" w14:textId="77777777" w:rsidR="00F273E6" w:rsidRDefault="00F273E6" w:rsidP="00B00DAA">
            <w:pPr>
              <w:spacing w:before="40" w:after="40"/>
              <w:rPr>
                <w:rFonts w:ascii="Montserrat" w:hAnsi="Montserrat"/>
              </w:rPr>
            </w:pPr>
          </w:p>
          <w:p w14:paraId="6C8530D7" w14:textId="77777777" w:rsidR="00F273E6" w:rsidRDefault="00F273E6" w:rsidP="00B00DAA">
            <w:pPr>
              <w:spacing w:before="40" w:after="4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Such an application will be considered </w:t>
            </w:r>
            <w:r w:rsidR="00656EB2">
              <w:rPr>
                <w:rFonts w:ascii="Montserrat" w:hAnsi="Montserrat"/>
              </w:rPr>
              <w:t>by the Chairman of the Examinations Sub-Committee. If a candidate is not able to supply the above documents within the application period</w:t>
            </w:r>
            <w:r w:rsidR="00B00DAA">
              <w:rPr>
                <w:rFonts w:ascii="Montserrat" w:hAnsi="Montserrat"/>
              </w:rPr>
              <w:t>, the candidate may choose to (i) withdraw, or (ii) proceed without special arrangements.</w:t>
            </w:r>
          </w:p>
          <w:p w14:paraId="7D439CCD" w14:textId="0FD4A9DD" w:rsidR="00B00DAA" w:rsidRPr="00AD37CB" w:rsidRDefault="00B00DAA" w:rsidP="00B00DAA">
            <w:pPr>
              <w:spacing w:before="40" w:after="40"/>
              <w:rPr>
                <w:rFonts w:ascii="Montserrat" w:hAnsi="Montserrat"/>
              </w:rPr>
            </w:pPr>
          </w:p>
        </w:tc>
      </w:tr>
      <w:tr w:rsidR="00582F19" w14:paraId="5B2D264C" w14:textId="77777777" w:rsidTr="00F2623A">
        <w:tc>
          <w:tcPr>
            <w:tcW w:w="1417" w:type="dxa"/>
          </w:tcPr>
          <w:p w14:paraId="20D084A1" w14:textId="59F2B9A4" w:rsidR="00582F19" w:rsidRPr="002F2535" w:rsidRDefault="002F2535" w:rsidP="00354A60">
            <w:pPr>
              <w:spacing w:before="240" w:after="240"/>
              <w:rPr>
                <w:rFonts w:ascii="Montserrat" w:hAnsi="Montserrat"/>
                <w:b/>
                <w:bCs/>
              </w:rPr>
            </w:pPr>
            <w:r w:rsidRPr="002F2535">
              <w:rPr>
                <w:rFonts w:ascii="Montserrat" w:hAnsi="Montserrat"/>
                <w:b/>
                <w:bCs/>
              </w:rPr>
              <w:t>Signature</w:t>
            </w:r>
          </w:p>
        </w:tc>
        <w:sdt>
          <w:sdtPr>
            <w:rPr>
              <w:rFonts w:ascii="Montserrat" w:hAnsi="Montserrat"/>
            </w:rPr>
            <w:id w:val="9442758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8" w:type="dxa"/>
              </w:tcPr>
              <w:p w14:paraId="7A7CDDC4" w14:textId="76BCB8B0" w:rsidR="00582F19" w:rsidRDefault="002063D9" w:rsidP="002253AE">
                <w:pPr>
                  <w:spacing w:before="240" w:after="240"/>
                  <w:rPr>
                    <w:rFonts w:ascii="Montserrat" w:hAnsi="Montserrat"/>
                    <w:sz w:val="24"/>
                    <w:szCs w:val="24"/>
                  </w:rPr>
                </w:pPr>
                <w:r w:rsidRPr="000B4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</w:tcPr>
          <w:p w14:paraId="23549AC5" w14:textId="11272774" w:rsidR="00582F19" w:rsidRPr="002F2535" w:rsidRDefault="002F2535" w:rsidP="00354A60">
            <w:pPr>
              <w:spacing w:before="240" w:after="240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F2535">
              <w:rPr>
                <w:rFonts w:ascii="Montserrat" w:hAnsi="Montserrat"/>
                <w:b/>
                <w:bCs/>
                <w:sz w:val="24"/>
                <w:szCs w:val="24"/>
              </w:rPr>
              <w:t>Date</w:t>
            </w:r>
          </w:p>
        </w:tc>
        <w:sdt>
          <w:sdtPr>
            <w:rPr>
              <w:rFonts w:ascii="Montserrat" w:hAnsi="Montserrat"/>
            </w:rPr>
            <w:id w:val="7342865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7" w:type="dxa"/>
              </w:tcPr>
              <w:p w14:paraId="7FC24710" w14:textId="18A6B851" w:rsidR="00582F19" w:rsidRDefault="002063D9" w:rsidP="002253AE">
                <w:pPr>
                  <w:spacing w:before="240" w:after="240"/>
                  <w:rPr>
                    <w:rFonts w:ascii="Montserrat" w:hAnsi="Montserrat"/>
                    <w:sz w:val="24"/>
                    <w:szCs w:val="24"/>
                  </w:rPr>
                </w:pPr>
                <w:r w:rsidRPr="000B4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2821" w14:paraId="3656B9DE" w14:textId="77777777" w:rsidTr="00354A60">
        <w:tc>
          <w:tcPr>
            <w:tcW w:w="10064" w:type="dxa"/>
            <w:gridSpan w:val="4"/>
            <w:tcBorders>
              <w:bottom w:val="single" w:sz="12" w:space="0" w:color="auto"/>
            </w:tcBorders>
          </w:tcPr>
          <w:p w14:paraId="6185F77D" w14:textId="77777777" w:rsidR="00EB7F04" w:rsidRDefault="00EB7F04" w:rsidP="00EB7F04">
            <w:pPr>
              <w:jc w:val="center"/>
              <w:rPr>
                <w:rFonts w:ascii="Montserrat" w:hAnsi="Montserrat"/>
              </w:rPr>
            </w:pPr>
          </w:p>
          <w:p w14:paraId="4E4880FF" w14:textId="77777777" w:rsidR="00E1207B" w:rsidRDefault="006C2821" w:rsidP="00EB7F04">
            <w:pPr>
              <w:jc w:val="center"/>
              <w:rPr>
                <w:rFonts w:ascii="Montserrat" w:hAnsi="Montserrat"/>
              </w:rPr>
            </w:pPr>
            <w:r w:rsidRPr="00F41D53">
              <w:rPr>
                <w:rFonts w:ascii="Montserrat" w:hAnsi="Montserrat"/>
                <w:b/>
                <w:bCs/>
              </w:rPr>
              <w:t xml:space="preserve">Please </w:t>
            </w:r>
            <w:r w:rsidR="00B4295F" w:rsidRPr="00F41D53">
              <w:rPr>
                <w:rFonts w:ascii="Montserrat" w:hAnsi="Montserrat"/>
                <w:b/>
                <w:bCs/>
              </w:rPr>
              <w:t xml:space="preserve">attach to </w:t>
            </w:r>
            <w:r w:rsidR="00C81F27" w:rsidRPr="00F41D53">
              <w:rPr>
                <w:rFonts w:ascii="Montserrat" w:hAnsi="Montserrat"/>
                <w:b/>
                <w:bCs/>
              </w:rPr>
              <w:t>supporting documentation to an email</w:t>
            </w:r>
            <w:r w:rsidR="006D1821">
              <w:rPr>
                <w:rFonts w:ascii="Montserrat" w:hAnsi="Montserrat"/>
                <w:b/>
                <w:bCs/>
              </w:rPr>
              <w:t>,</w:t>
            </w:r>
            <w:r w:rsidR="00C81F27" w:rsidRPr="00F41D53">
              <w:rPr>
                <w:rFonts w:ascii="Montserrat" w:hAnsi="Montserrat"/>
                <w:b/>
                <w:bCs/>
              </w:rPr>
              <w:t xml:space="preserve"> together with this form</w:t>
            </w:r>
            <w:r w:rsidR="00EB7F04" w:rsidRPr="00F41D53">
              <w:rPr>
                <w:rFonts w:ascii="Montserrat" w:hAnsi="Montserrat"/>
                <w:b/>
                <w:bCs/>
              </w:rPr>
              <w:t>, to</w:t>
            </w:r>
            <w:r w:rsidR="00EB7F04">
              <w:rPr>
                <w:rFonts w:ascii="Montserrat" w:hAnsi="Montserrat"/>
              </w:rPr>
              <w:t xml:space="preserve">: </w:t>
            </w:r>
          </w:p>
          <w:p w14:paraId="1F92654E" w14:textId="2776712B" w:rsidR="00E1207B" w:rsidRDefault="00E1207B" w:rsidP="00A242B8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Ian Hall</w:t>
            </w:r>
            <w:r w:rsidR="00BF1A3D">
              <w:rPr>
                <w:rFonts w:ascii="Montserrat" w:hAnsi="Montserrat"/>
              </w:rPr>
              <w:t>, Chief Examiner</w:t>
            </w:r>
          </w:p>
          <w:p w14:paraId="52F7A097" w14:textId="05E03C5E" w:rsidR="00EB7F04" w:rsidRDefault="00E1207B" w:rsidP="00EB7F04">
            <w:pPr>
              <w:jc w:val="center"/>
              <w:rPr>
                <w:rFonts w:ascii="Montserrat" w:hAnsi="Montserrat"/>
              </w:rPr>
            </w:pPr>
            <w:hyperlink r:id="rId6" w:history="1">
              <w:r w:rsidRPr="000B47CB">
                <w:rPr>
                  <w:rStyle w:val="Hyperlink"/>
                  <w:rFonts w:ascii="Montserrat" w:hAnsi="Montserrat"/>
                </w:rPr>
                <w:t>examinations@rcpsych.ac.uk</w:t>
              </w:r>
            </w:hyperlink>
          </w:p>
          <w:p w14:paraId="0678890A" w14:textId="592E0286" w:rsidR="00A242B8" w:rsidRDefault="00A242B8" w:rsidP="00EB7F04">
            <w:pPr>
              <w:jc w:val="center"/>
              <w:rPr>
                <w:rFonts w:ascii="Montserrat" w:hAnsi="Montserrat"/>
              </w:rPr>
            </w:pPr>
          </w:p>
          <w:p w14:paraId="543885A9" w14:textId="77777777" w:rsidR="00A242B8" w:rsidRDefault="00A242B8" w:rsidP="00A242B8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CASC </w:t>
            </w:r>
            <w:proofErr w:type="gramStart"/>
            <w:r>
              <w:rPr>
                <w:rFonts w:ascii="Montserrat" w:hAnsi="Montserrat"/>
              </w:rPr>
              <w:t>Exam,  Examinations</w:t>
            </w:r>
            <w:proofErr w:type="gramEnd"/>
            <w:r>
              <w:rPr>
                <w:rFonts w:ascii="Montserrat" w:hAnsi="Montserrat"/>
              </w:rPr>
              <w:t xml:space="preserve"> Unit, Royal College of Psychiatrists, </w:t>
            </w:r>
          </w:p>
          <w:p w14:paraId="5523A9DE" w14:textId="1F53E683" w:rsidR="00A242B8" w:rsidRDefault="00A242B8" w:rsidP="00A242B8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21 Prescot Street, London E1 8BB</w:t>
            </w:r>
            <w:r w:rsidR="00D32F52">
              <w:rPr>
                <w:rFonts w:ascii="Montserrat" w:hAnsi="Montserrat"/>
              </w:rPr>
              <w:t>.</w:t>
            </w:r>
          </w:p>
          <w:p w14:paraId="0D9F60F1" w14:textId="12E76AC4" w:rsidR="00EB7F04" w:rsidRPr="006C2821" w:rsidRDefault="00EB7F04" w:rsidP="00EB7F04">
            <w:pPr>
              <w:jc w:val="center"/>
              <w:rPr>
                <w:rFonts w:ascii="Montserrat" w:hAnsi="Montserrat"/>
              </w:rPr>
            </w:pPr>
          </w:p>
        </w:tc>
      </w:tr>
      <w:tr w:rsidR="007069FC" w14:paraId="4E83D372" w14:textId="77777777" w:rsidTr="00354A60">
        <w:tc>
          <w:tcPr>
            <w:tcW w:w="10064" w:type="dxa"/>
            <w:gridSpan w:val="4"/>
            <w:tcBorders>
              <w:top w:val="single" w:sz="12" w:space="0" w:color="auto"/>
            </w:tcBorders>
          </w:tcPr>
          <w:p w14:paraId="38D7EBF4" w14:textId="61E04527" w:rsidR="007069FC" w:rsidRPr="007069FC" w:rsidRDefault="007069FC" w:rsidP="007069FC">
            <w:pPr>
              <w:spacing w:before="120" w:after="120"/>
              <w:rPr>
                <w:rFonts w:ascii="Montserrat" w:hAnsi="Montserrat"/>
                <w:b/>
                <w:bCs/>
              </w:rPr>
            </w:pPr>
            <w:r w:rsidRPr="007069FC">
              <w:rPr>
                <w:rFonts w:ascii="Montserrat" w:hAnsi="Montserrat"/>
                <w:b/>
                <w:bCs/>
              </w:rPr>
              <w:t>For office use only:</w:t>
            </w:r>
          </w:p>
        </w:tc>
      </w:tr>
      <w:tr w:rsidR="00354A60" w14:paraId="1F0E926F" w14:textId="77777777" w:rsidTr="00354A60">
        <w:tc>
          <w:tcPr>
            <w:tcW w:w="10064" w:type="dxa"/>
            <w:gridSpan w:val="4"/>
          </w:tcPr>
          <w:p w14:paraId="36E82EF8" w14:textId="12CCC47C" w:rsidR="00354A60" w:rsidRPr="00C13782" w:rsidRDefault="00354A60" w:rsidP="00354A60">
            <w:pPr>
              <w:spacing w:before="120" w:after="40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  <w:sz w:val="26"/>
                  <w:szCs w:val="26"/>
                </w:rPr>
                <w:id w:val="51580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69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Montserrat" w:hAnsi="Montserrat"/>
              </w:rPr>
              <w:t xml:space="preserve"> </w:t>
            </w:r>
            <w:r w:rsidRPr="00C13782">
              <w:rPr>
                <w:rFonts w:ascii="Montserrat" w:hAnsi="Montserrat"/>
              </w:rPr>
              <w:t>Application checked and passed to Chief Examiner</w:t>
            </w:r>
          </w:p>
          <w:p w14:paraId="045EB118" w14:textId="38723EB0" w:rsidR="00354A60" w:rsidRPr="00C13782" w:rsidRDefault="00354A60" w:rsidP="00354A60">
            <w:pPr>
              <w:spacing w:before="40" w:after="40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  <w:sz w:val="26"/>
                  <w:szCs w:val="26"/>
                </w:rPr>
                <w:id w:val="148103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69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Montserrat" w:hAnsi="Montserrat"/>
              </w:rPr>
              <w:t xml:space="preserve"> </w:t>
            </w:r>
            <w:r w:rsidRPr="00C13782">
              <w:rPr>
                <w:rFonts w:ascii="Montserrat" w:hAnsi="Montserrat"/>
              </w:rPr>
              <w:t>Approved</w:t>
            </w:r>
          </w:p>
          <w:p w14:paraId="3FBCA6C2" w14:textId="32E0CEED" w:rsidR="00354A60" w:rsidRPr="00C13782" w:rsidRDefault="00354A60" w:rsidP="00354A60">
            <w:pPr>
              <w:spacing w:before="40" w:after="40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  <w:sz w:val="26"/>
                  <w:szCs w:val="26"/>
                </w:rPr>
                <w:id w:val="203044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69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Montserrat" w:hAnsi="Montserrat"/>
              </w:rPr>
              <w:t xml:space="preserve"> </w:t>
            </w:r>
            <w:r w:rsidRPr="00C13782">
              <w:rPr>
                <w:rFonts w:ascii="Montserrat" w:hAnsi="Montserrat"/>
              </w:rPr>
              <w:t>Pending – more information required</w:t>
            </w:r>
          </w:p>
          <w:p w14:paraId="266C2D32" w14:textId="4733A3D5" w:rsidR="00354A60" w:rsidRDefault="00354A60" w:rsidP="00354A60">
            <w:pPr>
              <w:spacing w:before="40" w:after="120"/>
              <w:rPr>
                <w:rFonts w:ascii="Montserrat" w:hAnsi="Montserrat"/>
                <w:sz w:val="24"/>
                <w:szCs w:val="24"/>
              </w:rPr>
            </w:pPr>
            <w:sdt>
              <w:sdtPr>
                <w:rPr>
                  <w:rFonts w:ascii="Montserrat" w:hAnsi="Montserrat"/>
                  <w:sz w:val="26"/>
                  <w:szCs w:val="26"/>
                </w:rPr>
                <w:id w:val="58064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69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Montserrat" w:hAnsi="Montserrat"/>
              </w:rPr>
              <w:t xml:space="preserve"> </w:t>
            </w:r>
            <w:r w:rsidRPr="00C13782">
              <w:rPr>
                <w:rFonts w:ascii="Montserrat" w:hAnsi="Montserrat"/>
              </w:rPr>
              <w:t>Declined</w:t>
            </w:r>
          </w:p>
        </w:tc>
      </w:tr>
      <w:tr w:rsidR="00354A60" w14:paraId="14A5ED1B" w14:textId="77777777" w:rsidTr="00F2623A">
        <w:tc>
          <w:tcPr>
            <w:tcW w:w="1417" w:type="dxa"/>
          </w:tcPr>
          <w:p w14:paraId="0D1479CE" w14:textId="7456A403" w:rsidR="00354A60" w:rsidRDefault="00354A60" w:rsidP="00354A60">
            <w:pPr>
              <w:spacing w:before="240" w:after="240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F2535">
              <w:rPr>
                <w:rFonts w:ascii="Montserrat" w:hAnsi="Montserrat"/>
                <w:b/>
                <w:bCs/>
              </w:rPr>
              <w:t>Signature</w:t>
            </w:r>
          </w:p>
        </w:tc>
        <w:sdt>
          <w:sdtPr>
            <w:rPr>
              <w:rFonts w:ascii="Montserrat" w:hAnsi="Montserrat"/>
            </w:rPr>
            <w:id w:val="13351153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8" w:type="dxa"/>
              </w:tcPr>
              <w:p w14:paraId="65918044" w14:textId="0846994D" w:rsidR="00354A60" w:rsidRDefault="002063D9" w:rsidP="002253AE">
                <w:pPr>
                  <w:spacing w:before="240" w:after="240"/>
                  <w:rPr>
                    <w:rFonts w:ascii="Montserrat" w:hAnsi="Montserrat"/>
                    <w:sz w:val="24"/>
                    <w:szCs w:val="24"/>
                  </w:rPr>
                </w:pPr>
                <w:r w:rsidRPr="000B4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</w:tcPr>
          <w:p w14:paraId="19F2A5E5" w14:textId="4ABA794C" w:rsidR="00354A60" w:rsidRDefault="00354A60" w:rsidP="00354A60">
            <w:pPr>
              <w:spacing w:before="240" w:after="240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F2535">
              <w:rPr>
                <w:rFonts w:ascii="Montserrat" w:hAnsi="Montserrat"/>
                <w:b/>
                <w:bCs/>
                <w:sz w:val="24"/>
                <w:szCs w:val="24"/>
              </w:rPr>
              <w:t>Date</w:t>
            </w:r>
          </w:p>
        </w:tc>
        <w:sdt>
          <w:sdtPr>
            <w:rPr>
              <w:rFonts w:ascii="Montserrat" w:hAnsi="Montserrat"/>
              <w:sz w:val="24"/>
              <w:szCs w:val="24"/>
            </w:rPr>
            <w:id w:val="1702054661"/>
            <w:placeholder>
              <w:docPart w:val="DefaultPlaceholder_-1854013440"/>
            </w:placeholder>
            <w:showingPlcHdr/>
          </w:sdtPr>
          <w:sdtContent>
            <w:tc>
              <w:tcPr>
                <w:tcW w:w="2977" w:type="dxa"/>
              </w:tcPr>
              <w:p w14:paraId="0CD2F8F8" w14:textId="77DA458C" w:rsidR="00354A60" w:rsidRDefault="002063D9" w:rsidP="002253AE">
                <w:pPr>
                  <w:spacing w:before="240" w:after="240"/>
                  <w:rPr>
                    <w:rFonts w:ascii="Montserrat" w:hAnsi="Montserrat"/>
                    <w:sz w:val="24"/>
                    <w:szCs w:val="24"/>
                  </w:rPr>
                </w:pPr>
                <w:r w:rsidRPr="000B4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27D9E6" w14:textId="5177E8F1" w:rsidR="00582F19" w:rsidRPr="000B3463" w:rsidRDefault="00582F19" w:rsidP="000B3463">
      <w:pPr>
        <w:spacing w:after="0" w:line="240" w:lineRule="auto"/>
        <w:jc w:val="center"/>
        <w:rPr>
          <w:rFonts w:ascii="Montserrat" w:hAnsi="Montserrat"/>
          <w:sz w:val="24"/>
          <w:szCs w:val="24"/>
        </w:rPr>
      </w:pPr>
    </w:p>
    <w:sectPr w:rsidR="00582F19" w:rsidRPr="000B3463" w:rsidSect="00A75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1135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43B0" w14:textId="77777777" w:rsidR="00D4492E" w:rsidRDefault="00D4492E" w:rsidP="008023FF">
      <w:pPr>
        <w:spacing w:after="0" w:line="240" w:lineRule="auto"/>
      </w:pPr>
      <w:r>
        <w:separator/>
      </w:r>
    </w:p>
  </w:endnote>
  <w:endnote w:type="continuationSeparator" w:id="0">
    <w:p w14:paraId="094A3B78" w14:textId="77777777" w:rsidR="00D4492E" w:rsidRDefault="00D4492E" w:rsidP="0080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D830" w14:textId="77777777" w:rsidR="0060556F" w:rsidRDefault="00605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236C" w14:textId="77777777" w:rsidR="0060556F" w:rsidRDefault="006055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7534" w14:textId="77777777" w:rsidR="0060556F" w:rsidRDefault="00605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B69B" w14:textId="77777777" w:rsidR="00D4492E" w:rsidRDefault="00D4492E" w:rsidP="008023FF">
      <w:pPr>
        <w:spacing w:after="0" w:line="240" w:lineRule="auto"/>
      </w:pPr>
      <w:r>
        <w:separator/>
      </w:r>
    </w:p>
  </w:footnote>
  <w:footnote w:type="continuationSeparator" w:id="0">
    <w:p w14:paraId="525EC21D" w14:textId="77777777" w:rsidR="00D4492E" w:rsidRDefault="00D4492E" w:rsidP="00802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58EB" w14:textId="77777777" w:rsidR="0060556F" w:rsidRDefault="00605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BC8D" w14:textId="7DBA000F" w:rsidR="008023FF" w:rsidRDefault="008023FF" w:rsidP="008023FF">
    <w:pPr>
      <w:pStyle w:val="Header"/>
      <w:jc w:val="right"/>
    </w:pPr>
    <w:r>
      <w:rPr>
        <w:rFonts w:ascii="Verdana" w:hAnsi="Verdana"/>
        <w:noProof/>
        <w:lang w:eastAsia="en-GB"/>
      </w:rPr>
      <w:drawing>
        <wp:inline distT="0" distB="0" distL="0" distR="0" wp14:anchorId="63A14831" wp14:editId="3D5B6CAC">
          <wp:extent cx="1009650" cy="1187450"/>
          <wp:effectExtent l="19050" t="0" r="0" b="0"/>
          <wp:docPr id="48" name="Picture 48" descr="RCPsyc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Psych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8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BF95" w14:textId="77777777" w:rsidR="0060556F" w:rsidRDefault="00605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OUfzbwSS8ZSH5uYzBweJOns/9v/W98q7Y6FtyK3+ZTG+OhNNLbaPY3VkCBU6uajehPffXni+H2YWbp8s7UvLOg==" w:salt="dXxntl6rC2CD98hmF6Ofg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FF"/>
    <w:rsid w:val="000117C9"/>
    <w:rsid w:val="0001292A"/>
    <w:rsid w:val="00080E9A"/>
    <w:rsid w:val="000A6068"/>
    <w:rsid w:val="000B1B34"/>
    <w:rsid w:val="000B3463"/>
    <w:rsid w:val="0011569A"/>
    <w:rsid w:val="00147BDD"/>
    <w:rsid w:val="00186845"/>
    <w:rsid w:val="00191440"/>
    <w:rsid w:val="001976A4"/>
    <w:rsid w:val="001B7879"/>
    <w:rsid w:val="002063D9"/>
    <w:rsid w:val="002253AE"/>
    <w:rsid w:val="002E0869"/>
    <w:rsid w:val="002F2535"/>
    <w:rsid w:val="00354A60"/>
    <w:rsid w:val="0036301F"/>
    <w:rsid w:val="00391CF4"/>
    <w:rsid w:val="003A454C"/>
    <w:rsid w:val="004776DF"/>
    <w:rsid w:val="004C68D1"/>
    <w:rsid w:val="00582F19"/>
    <w:rsid w:val="0060556F"/>
    <w:rsid w:val="00656EB2"/>
    <w:rsid w:val="006C2821"/>
    <w:rsid w:val="006D1821"/>
    <w:rsid w:val="006D35DE"/>
    <w:rsid w:val="007069FC"/>
    <w:rsid w:val="00760F4F"/>
    <w:rsid w:val="00781587"/>
    <w:rsid w:val="007E0610"/>
    <w:rsid w:val="008023FF"/>
    <w:rsid w:val="00825BA0"/>
    <w:rsid w:val="0083727B"/>
    <w:rsid w:val="00860848"/>
    <w:rsid w:val="00870A75"/>
    <w:rsid w:val="00881ED5"/>
    <w:rsid w:val="008F374D"/>
    <w:rsid w:val="009563CC"/>
    <w:rsid w:val="00A242B8"/>
    <w:rsid w:val="00A5285A"/>
    <w:rsid w:val="00A64702"/>
    <w:rsid w:val="00A752B3"/>
    <w:rsid w:val="00AA1E9F"/>
    <w:rsid w:val="00AC7F52"/>
    <w:rsid w:val="00AD37CB"/>
    <w:rsid w:val="00B00DAA"/>
    <w:rsid w:val="00B03446"/>
    <w:rsid w:val="00B4295F"/>
    <w:rsid w:val="00BF1A3D"/>
    <w:rsid w:val="00C13782"/>
    <w:rsid w:val="00C81F27"/>
    <w:rsid w:val="00CA0C40"/>
    <w:rsid w:val="00CD1948"/>
    <w:rsid w:val="00D32F52"/>
    <w:rsid w:val="00D4492E"/>
    <w:rsid w:val="00D47154"/>
    <w:rsid w:val="00D718FF"/>
    <w:rsid w:val="00E1207B"/>
    <w:rsid w:val="00E77BA1"/>
    <w:rsid w:val="00EB7F04"/>
    <w:rsid w:val="00ED01DB"/>
    <w:rsid w:val="00F132CA"/>
    <w:rsid w:val="00F2623A"/>
    <w:rsid w:val="00F273E6"/>
    <w:rsid w:val="00F41D53"/>
    <w:rsid w:val="00F7277E"/>
    <w:rsid w:val="00FC0443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BDC0A"/>
  <w15:chartTrackingRefBased/>
  <w15:docId w15:val="{8946861C-BA76-4655-B93D-639148BE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3FF"/>
  </w:style>
  <w:style w:type="paragraph" w:styleId="Footer">
    <w:name w:val="footer"/>
    <w:basedOn w:val="Normal"/>
    <w:link w:val="FooterChar"/>
    <w:uiPriority w:val="99"/>
    <w:unhideWhenUsed/>
    <w:rsid w:val="00802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3FF"/>
  </w:style>
  <w:style w:type="table" w:styleId="TableGrid">
    <w:name w:val="Table Grid"/>
    <w:basedOn w:val="TableNormal"/>
    <w:uiPriority w:val="39"/>
    <w:rsid w:val="000B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7F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F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044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62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aminations@rcpsych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4DDF6-1190-44C7-A033-1AD21EE1612C}"/>
      </w:docPartPr>
      <w:docPartBody>
        <w:p w:rsidR="00000000" w:rsidRDefault="009F7F30">
          <w:r w:rsidRPr="000B47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30"/>
    <w:rsid w:val="009F7F30"/>
    <w:rsid w:val="00D7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F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Copping</dc:creator>
  <cp:keywords/>
  <dc:description/>
  <cp:lastModifiedBy>Michael Copping</cp:lastModifiedBy>
  <cp:revision>78</cp:revision>
  <dcterms:created xsi:type="dcterms:W3CDTF">2021-11-30T11:44:00Z</dcterms:created>
  <dcterms:modified xsi:type="dcterms:W3CDTF">2021-11-30T14:05:00Z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Michael.Copping@rcpsych.ac.uk</vt:lpwstr>
  </property>
  <property fmtid="{D5CDD505-2E9C-101B-9397-08002B2CF9AE}" pid="5" name="MSIP_Label_bd238a98-5de3-4afa-b492-e6339810853c_SetDate">
    <vt:lpwstr>2021-11-30T12:14:07.0450138Z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bd08278e-24a1-4a35-aa37-c7fc7846f5fb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</Properties>
</file>